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72" w:rsidRPr="00F16E88" w:rsidRDefault="00A70372" w:rsidP="00A70372">
      <w:pPr>
        <w:ind w:left="-15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      </w:t>
      </w:r>
      <w:r w:rsidRPr="009B074D">
        <w:rPr>
          <w:rFonts w:ascii="Times New Roman" w:hAnsi="Times New Roman" w:cs="Times New Roman"/>
          <w:i/>
          <w:sz w:val="28"/>
        </w:rPr>
        <w:t>Наименование команды</w:t>
      </w:r>
      <w:r w:rsidRPr="00F16E88">
        <w:rPr>
          <w:rFonts w:ascii="Times New Roman" w:hAnsi="Times New Roman" w:cs="Times New Roman"/>
          <w:sz w:val="36"/>
        </w:rPr>
        <w:t>_______</w:t>
      </w:r>
      <w:r>
        <w:rPr>
          <w:rFonts w:ascii="Times New Roman" w:hAnsi="Times New Roman" w:cs="Times New Roman"/>
          <w:sz w:val="36"/>
        </w:rPr>
        <w:t>_______________</w:t>
      </w:r>
    </w:p>
    <w:p w:rsidR="00A70372" w:rsidRPr="009B074D" w:rsidRDefault="00A70372" w:rsidP="00A7037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74D">
        <w:rPr>
          <w:rFonts w:ascii="Times New Roman" w:hAnsi="Times New Roman" w:cs="Times New Roman"/>
          <w:b/>
          <w:sz w:val="32"/>
        </w:rPr>
        <w:t>Заявка на проведение мероприятия по направлению</w:t>
      </w:r>
    </w:p>
    <w:p w:rsidR="00A70372" w:rsidRPr="00A70372" w:rsidRDefault="00A70372" w:rsidP="00A7037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u w:val="single"/>
        </w:rPr>
        <w:t>Медиа-</w:t>
      </w:r>
      <w:r w:rsidRPr="00A70372">
        <w:rPr>
          <w:rFonts w:ascii="Times New Roman" w:hAnsi="Times New Roman" w:cs="Times New Roman"/>
          <w:b/>
          <w:color w:val="17365D" w:themeColor="text2" w:themeShade="BF"/>
          <w:sz w:val="36"/>
          <w:u w:val="single"/>
        </w:rPr>
        <w:t>добровольчество</w:t>
      </w:r>
    </w:p>
    <w:tbl>
      <w:tblPr>
        <w:tblStyle w:val="af4"/>
        <w:tblpPr w:leftFromText="180" w:rightFromText="180" w:vertAnchor="text" w:horzAnchor="page" w:tblpX="721" w:tblpY="299"/>
        <w:tblW w:w="10527" w:type="dxa"/>
        <w:tblLook w:val="04A0" w:firstRow="1" w:lastRow="0" w:firstColumn="1" w:lastColumn="0" w:noHBand="0" w:noVBand="1"/>
      </w:tblPr>
      <w:tblGrid>
        <w:gridCol w:w="3019"/>
        <w:gridCol w:w="7508"/>
      </w:tblGrid>
      <w:tr w:rsidR="00A70372" w:rsidTr="00961B77">
        <w:trPr>
          <w:trHeight w:val="843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Название и форма мероприятия</w:t>
            </w:r>
            <w:r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A70372" w:rsidRPr="002F74BC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F74BC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* Варианты форматов мероприятий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по выбору, тип мероприятий не повторяется, всего по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д</w:t>
            </w:r>
            <w:r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анному направлению - не больше </w:t>
            </w:r>
            <w:r w:rsidR="0058288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3-х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</w:t>
            </w: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:rsidR="00A70372" w:rsidRDefault="00A70372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продвижение в медиа-пространство (пиар) конкурса социальной рекламы «Время добрых дел»;</w:t>
            </w:r>
          </w:p>
          <w:p w:rsidR="00A70372" w:rsidRDefault="00A70372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- создание работа социальной рекламы в любой номинации конкурса социальной рекламы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«Время добрых дел»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и публикация (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перепосты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) их в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,</w:t>
            </w:r>
          </w:p>
          <w:p w:rsidR="00A70372" w:rsidRDefault="00AA7A54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- создание или «сопровождение» актуальной группы в социальной сети для целевой аудитории,</w:t>
            </w:r>
          </w:p>
          <w:p w:rsidR="00AA7A54" w:rsidRDefault="00AA7A54" w:rsidP="00A70372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- любой другой медиа-проект, посвященный социальной тематике</w:t>
            </w:r>
            <w:r w:rsidR="0058288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или реализации общественных инициатив (в том числе </w:t>
            </w:r>
            <w:proofErr w:type="spellStart"/>
            <w:r w:rsidR="00582881">
              <w:rPr>
                <w:rFonts w:ascii="Times New Roman" w:hAnsi="Times New Roman" w:cs="Times New Roman"/>
                <w:i/>
                <w:color w:val="FF0000"/>
                <w:sz w:val="20"/>
              </w:rPr>
              <w:t>продвжение</w:t>
            </w:r>
            <w:proofErr w:type="spellEnd"/>
            <w:r w:rsidR="00582881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темы добровольчества)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.</w:t>
            </w:r>
          </w:p>
          <w:p w:rsidR="00A70372" w:rsidRDefault="00A70372" w:rsidP="00961B77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70372" w:rsidRPr="002F74BC" w:rsidRDefault="00A70372" w:rsidP="00961B77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A70372" w:rsidTr="00961B77">
        <w:trPr>
          <w:trHeight w:val="788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Дата и время проведения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753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Место (территория) проведения</w:t>
            </w:r>
          </w:p>
        </w:tc>
        <w:tc>
          <w:tcPr>
            <w:tcW w:w="7508" w:type="dxa"/>
          </w:tcPr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961B77">
        <w:trPr>
          <w:trHeight w:val="788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Аудитория</w:t>
            </w:r>
          </w:p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7508" w:type="dxa"/>
          </w:tcPr>
          <w:p w:rsidR="00A70372" w:rsidRPr="0010639D" w:rsidRDefault="00A70372" w:rsidP="00961B7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961B77">
        <w:trPr>
          <w:trHeight w:val="746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Цель мероприятия</w:t>
            </w:r>
          </w:p>
        </w:tc>
        <w:tc>
          <w:tcPr>
            <w:tcW w:w="7508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1176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 xml:space="preserve">Количество </w:t>
            </w:r>
            <w:proofErr w:type="spellStart"/>
            <w:r w:rsidRPr="00F16E88">
              <w:rPr>
                <w:rFonts w:ascii="Times New Roman" w:hAnsi="Times New Roman" w:cs="Times New Roman"/>
                <w:sz w:val="32"/>
              </w:rPr>
              <w:t>благополучателей</w:t>
            </w:r>
            <w:proofErr w:type="spellEnd"/>
          </w:p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(участников)</w:t>
            </w:r>
            <w:r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* </w:t>
            </w:r>
            <w:proofErr w:type="gramStart"/>
            <w:r w:rsidR="00AA7A54">
              <w:rPr>
                <w:rFonts w:ascii="Times New Roman" w:hAnsi="Times New Roman" w:cs="Times New Roman"/>
                <w:i/>
                <w:color w:val="FF0000"/>
                <w:sz w:val="20"/>
              </w:rPr>
              <w:t>для</w:t>
            </w:r>
            <w:proofErr w:type="gramEnd"/>
            <w:r w:rsidR="00AA7A54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  <w:proofErr w:type="gramStart"/>
            <w:r w:rsidR="00AA7A54">
              <w:rPr>
                <w:rFonts w:ascii="Times New Roman" w:hAnsi="Times New Roman" w:cs="Times New Roman"/>
                <w:i/>
                <w:color w:val="FF0000"/>
                <w:sz w:val="20"/>
              </w:rPr>
              <w:t>интернет</w:t>
            </w:r>
            <w:proofErr w:type="gramEnd"/>
            <w:r w:rsidR="00AA7A54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проектов можно указать минимальное количество просмотров, которое планируете получить в итоге за 1 мес.</w:t>
            </w: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A70372" w:rsidTr="00961B77">
        <w:trPr>
          <w:trHeight w:val="788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Количество добровольцев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1176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Краткое описание содержания мероприятия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788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Имеющиеся ресурсы</w:t>
            </w:r>
          </w:p>
        </w:tc>
        <w:tc>
          <w:tcPr>
            <w:tcW w:w="7508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70372" w:rsidTr="00961B77">
        <w:trPr>
          <w:trHeight w:val="1176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В чем необходима поддержка</w:t>
            </w:r>
            <w:r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A70372" w:rsidRPr="00C02B83" w:rsidRDefault="00A70372" w:rsidP="00AA7A5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 w:rsidR="00AA7A54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Организаторы готовы оказать помощь в поиске партнеров, которые нуждаются в медиа-добровольцах </w:t>
            </w: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372" w:rsidTr="00961B77">
        <w:trPr>
          <w:trHeight w:val="1964"/>
        </w:trPr>
        <w:tc>
          <w:tcPr>
            <w:tcW w:w="3019" w:type="dxa"/>
          </w:tcPr>
          <w:p w:rsidR="00A70372" w:rsidRPr="00F16E88" w:rsidRDefault="00A70372" w:rsidP="00961B7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lastRenderedPageBreak/>
              <w:t>Как можно будет оценить, достигнута ли цель мероприятия</w:t>
            </w:r>
          </w:p>
        </w:tc>
        <w:tc>
          <w:tcPr>
            <w:tcW w:w="7508" w:type="dxa"/>
          </w:tcPr>
          <w:p w:rsidR="00A70372" w:rsidRDefault="00A70372" w:rsidP="00961B77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  <w:p w:rsidR="00A70372" w:rsidRPr="0010639D" w:rsidRDefault="00A70372" w:rsidP="00961B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0372" w:rsidRDefault="00A70372" w:rsidP="00A70372"/>
    <w:p w:rsidR="00A70372" w:rsidRDefault="00A70372" w:rsidP="00A70372">
      <w:pPr>
        <w:spacing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892F63">
        <w:rPr>
          <w:rFonts w:ascii="Times New Roman" w:hAnsi="Times New Roman" w:cs="Times New Roman"/>
          <w:b/>
          <w:sz w:val="28"/>
          <w:szCs w:val="28"/>
        </w:rPr>
        <w:t>Обязательные условия по данному направлению в рамках марафона:</w:t>
      </w:r>
    </w:p>
    <w:p w:rsidR="00A70372" w:rsidRDefault="00A70372" w:rsidP="00A70372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B0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0639D">
        <w:rPr>
          <w:rFonts w:ascii="Times New Roman" w:hAnsi="Times New Roman" w:cs="Times New Roman"/>
          <w:sz w:val="28"/>
          <w:szCs w:val="28"/>
        </w:rPr>
        <w:t xml:space="preserve"> </w:t>
      </w:r>
      <w:r w:rsidRPr="009B074D">
        <w:rPr>
          <w:rFonts w:ascii="Times New Roman" w:hAnsi="Times New Roman" w:cs="Times New Roman"/>
          <w:sz w:val="28"/>
          <w:szCs w:val="28"/>
        </w:rPr>
        <w:t>Максимум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9B074D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>
        <w:rPr>
          <w:rFonts w:ascii="Times New Roman" w:hAnsi="Times New Roman" w:cs="Times New Roman"/>
          <w:sz w:val="28"/>
          <w:szCs w:val="28"/>
        </w:rPr>
        <w:t>в рамках марафона</w:t>
      </w:r>
      <w:r w:rsidRPr="009B074D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Pr="009B07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(не повторяющиеся форматы!).</w:t>
      </w:r>
    </w:p>
    <w:p w:rsidR="00A70372" w:rsidRDefault="00A70372" w:rsidP="00A70372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Минимальное значение аудитории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46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– не менее </w:t>
      </w:r>
      <w:r w:rsidR="0042346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6D">
        <w:rPr>
          <w:rFonts w:ascii="Times New Roman" w:hAnsi="Times New Roman" w:cs="Times New Roman"/>
          <w:sz w:val="28"/>
          <w:szCs w:val="28"/>
        </w:rPr>
        <w:t xml:space="preserve">просмотров (включая </w:t>
      </w:r>
      <w:proofErr w:type="spellStart"/>
      <w:r w:rsidR="0042346D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="0042346D">
        <w:rPr>
          <w:rFonts w:ascii="Times New Roman" w:hAnsi="Times New Roman" w:cs="Times New Roman"/>
          <w:sz w:val="28"/>
          <w:szCs w:val="28"/>
        </w:rPr>
        <w:t>) в мес.</w:t>
      </w:r>
    </w:p>
    <w:p w:rsidR="00582881" w:rsidRDefault="00582881" w:rsidP="00A7037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2881" w:rsidRDefault="00582881" w:rsidP="00A7037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0372" w:rsidRPr="00AB0FEA" w:rsidRDefault="00A70372" w:rsidP="00A70372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0FEA">
        <w:rPr>
          <w:rFonts w:ascii="Times New Roman" w:hAnsi="Times New Roman" w:cs="Times New Roman"/>
          <w:b/>
          <w:sz w:val="32"/>
          <w:szCs w:val="28"/>
        </w:rPr>
        <w:t>Критерии оценки заданий и начисления баллов:</w:t>
      </w:r>
    </w:p>
    <w:tbl>
      <w:tblPr>
        <w:tblStyle w:val="af4"/>
        <w:tblW w:w="10882" w:type="dxa"/>
        <w:tblInd w:w="-993" w:type="dxa"/>
        <w:tblLook w:val="04A0" w:firstRow="1" w:lastRow="0" w:firstColumn="1" w:lastColumn="0" w:noHBand="0" w:noVBand="1"/>
      </w:tblPr>
      <w:tblGrid>
        <w:gridCol w:w="4078"/>
        <w:gridCol w:w="4820"/>
        <w:gridCol w:w="1984"/>
      </w:tblGrid>
      <w:tr w:rsidR="00A70372" w:rsidTr="00961B77">
        <w:tc>
          <w:tcPr>
            <w:tcW w:w="10882" w:type="dxa"/>
            <w:gridSpan w:val="3"/>
          </w:tcPr>
          <w:p w:rsidR="00A70372" w:rsidRPr="00AB0FEA" w:rsidRDefault="00A70372" w:rsidP="0096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БАЛЛЫ</w:t>
            </w:r>
          </w:p>
          <w:p w:rsidR="00A70372" w:rsidRPr="009B074D" w:rsidRDefault="00A70372" w:rsidP="0096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A">
              <w:rPr>
                <w:rFonts w:ascii="Times New Roman" w:hAnsi="Times New Roman" w:cs="Times New Roman"/>
                <w:b/>
                <w:sz w:val="28"/>
                <w:szCs w:val="28"/>
              </w:rPr>
              <w:t>(при достижении мероприятий заявленной цели)</w:t>
            </w:r>
          </w:p>
        </w:tc>
      </w:tr>
      <w:tr w:rsidR="00A70372" w:rsidRPr="00AB0FEA" w:rsidTr="00961B77">
        <w:tc>
          <w:tcPr>
            <w:tcW w:w="4078" w:type="dxa"/>
            <w:shd w:val="clear" w:color="auto" w:fill="D9D9D9" w:themeFill="background1" w:themeFillShade="D9"/>
          </w:tcPr>
          <w:p w:rsidR="00A70372" w:rsidRPr="00AB0FEA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FEA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70372" w:rsidRPr="00AB0FEA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B0FEA">
              <w:rPr>
                <w:rFonts w:ascii="Times New Roman" w:hAnsi="Times New Roman" w:cs="Times New Roman"/>
                <w:i/>
                <w:sz w:val="28"/>
                <w:szCs w:val="28"/>
              </w:rPr>
              <w:t>ериодичность начислений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70372" w:rsidRPr="00AB0FEA" w:rsidRDefault="00A70372" w:rsidP="00961B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B0FEA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</w:tc>
      </w:tr>
      <w:tr w:rsidR="00A70372" w:rsidTr="00961B77">
        <w:tc>
          <w:tcPr>
            <w:tcW w:w="4078" w:type="dxa"/>
          </w:tcPr>
          <w:p w:rsidR="00A70372" w:rsidRDefault="0042346D" w:rsidP="0096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1 вида работ по медиа-добровольчеству</w:t>
            </w:r>
          </w:p>
        </w:tc>
        <w:tc>
          <w:tcPr>
            <w:tcW w:w="4820" w:type="dxa"/>
          </w:tcPr>
          <w:p w:rsidR="00A70372" w:rsidRDefault="00A70372" w:rsidP="005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отдельное мероприятие</w:t>
            </w:r>
            <w:r w:rsidR="00582881">
              <w:rPr>
                <w:rFonts w:ascii="Times New Roman" w:hAnsi="Times New Roman" w:cs="Times New Roman"/>
                <w:sz w:val="28"/>
                <w:szCs w:val="28"/>
              </w:rPr>
              <w:t xml:space="preserve"> (не больше 3-х)</w:t>
            </w:r>
          </w:p>
        </w:tc>
        <w:tc>
          <w:tcPr>
            <w:tcW w:w="1984" w:type="dxa"/>
          </w:tcPr>
          <w:p w:rsidR="00A70372" w:rsidRDefault="0042346D" w:rsidP="0096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372" w:rsidTr="00961B77">
        <w:tc>
          <w:tcPr>
            <w:tcW w:w="10882" w:type="dxa"/>
            <w:gridSpan w:val="3"/>
          </w:tcPr>
          <w:p w:rsidR="00A70372" w:rsidRPr="00AB0FEA" w:rsidRDefault="00A70372" w:rsidP="0096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A">
              <w:rPr>
                <w:rFonts w:ascii="Times New Roman" w:hAnsi="Times New Roman" w:cs="Times New Roman"/>
                <w:b/>
                <w:sz w:val="28"/>
                <w:szCs w:val="28"/>
              </w:rPr>
              <w:t>БОНУСНЫЕ БАЛЛЫ</w:t>
            </w:r>
          </w:p>
        </w:tc>
      </w:tr>
      <w:tr w:rsidR="0042346D" w:rsidTr="00961B77">
        <w:tc>
          <w:tcPr>
            <w:tcW w:w="4078" w:type="dxa"/>
          </w:tcPr>
          <w:p w:rsidR="0042346D" w:rsidRPr="009B074D" w:rsidRDefault="00E8730D" w:rsidP="005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582881">
              <w:rPr>
                <w:rFonts w:ascii="Times New Roman" w:hAnsi="Times New Roman" w:cs="Times New Roman"/>
                <w:sz w:val="28"/>
                <w:szCs w:val="28"/>
              </w:rPr>
              <w:t>угличан</w:t>
            </w:r>
            <w:r w:rsidR="00582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конкурсе социальной рекламы «Время добрых дел» </w:t>
            </w:r>
          </w:p>
        </w:tc>
        <w:tc>
          <w:tcPr>
            <w:tcW w:w="4820" w:type="dxa"/>
          </w:tcPr>
          <w:p w:rsidR="0042346D" w:rsidRDefault="00E8730D" w:rsidP="0096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участника </w:t>
            </w:r>
            <w:r w:rsidR="00582881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(максимум 5 че</w:t>
            </w:r>
            <w:r w:rsidR="005828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42346D" w:rsidRDefault="00582881" w:rsidP="0096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372" w:rsidTr="00961B77">
        <w:tc>
          <w:tcPr>
            <w:tcW w:w="4078" w:type="dxa"/>
          </w:tcPr>
          <w:p w:rsidR="00A70372" w:rsidRPr="009B074D" w:rsidRDefault="00582881" w:rsidP="0096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(наполнение) группы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продвижения информации о (для) «непродвинутых» общественных объединений (инициатив).</w:t>
            </w:r>
          </w:p>
        </w:tc>
        <w:tc>
          <w:tcPr>
            <w:tcW w:w="4820" w:type="dxa"/>
          </w:tcPr>
          <w:p w:rsidR="00A70372" w:rsidRDefault="00A70372" w:rsidP="0058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единоразово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70372" w:rsidRDefault="00582881" w:rsidP="0096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70372" w:rsidRDefault="00A70372" w:rsidP="00A7037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70372" w:rsidRPr="009B074D" w:rsidRDefault="00A70372" w:rsidP="00A7037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 </w:t>
      </w:r>
      <w:r w:rsidRPr="009B074D">
        <w:rPr>
          <w:rFonts w:ascii="Times New Roman" w:hAnsi="Times New Roman" w:cs="Times New Roman"/>
          <w:sz w:val="28"/>
          <w:szCs w:val="28"/>
        </w:rPr>
        <w:t xml:space="preserve">Максимум баллов в таблице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добровольчества, которые сможет собрать команда </w:t>
      </w:r>
      <w:r w:rsidRPr="009B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582881" w:rsidRDefault="00582881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</w:p>
    <w:p w:rsidR="00A70372" w:rsidRPr="009B074D" w:rsidRDefault="00A70372" w:rsidP="00A70372">
      <w:pPr>
        <w:pStyle w:val="af3"/>
        <w:shd w:val="clear" w:color="auto" w:fill="FFFFFF"/>
        <w:spacing w:before="240" w:beforeAutospacing="0" w:after="240" w:afterAutospacing="0"/>
        <w:jc w:val="right"/>
        <w:rPr>
          <w:rStyle w:val="a7"/>
          <w:i/>
          <w:color w:val="222222"/>
          <w:shd w:val="clear" w:color="auto" w:fill="FFFFFF"/>
        </w:rPr>
      </w:pPr>
      <w:bookmarkStart w:id="0" w:name="_GoBack"/>
      <w:bookmarkEnd w:id="0"/>
      <w:r w:rsidRPr="009B074D">
        <w:rPr>
          <w:rStyle w:val="a7"/>
          <w:i/>
          <w:color w:val="222222"/>
          <w:shd w:val="clear" w:color="auto" w:fill="FFFFFF"/>
        </w:rPr>
        <w:lastRenderedPageBreak/>
        <w:t>В помощь команде</w:t>
      </w:r>
    </w:p>
    <w:p w:rsidR="00A70372" w:rsidRPr="00A70372" w:rsidRDefault="00A70372" w:rsidP="00A70372">
      <w:pPr>
        <w:pStyle w:val="af3"/>
        <w:shd w:val="clear" w:color="auto" w:fill="FFFFFF"/>
        <w:spacing w:before="240" w:beforeAutospacing="0" w:after="240" w:afterAutospacing="0"/>
        <w:jc w:val="center"/>
        <w:rPr>
          <w:color w:val="222222"/>
          <w:sz w:val="26"/>
          <w:szCs w:val="26"/>
        </w:rPr>
      </w:pPr>
      <w:r>
        <w:rPr>
          <w:rStyle w:val="a7"/>
          <w:color w:val="222222"/>
          <w:sz w:val="26"/>
          <w:szCs w:val="26"/>
          <w:shd w:val="clear" w:color="auto" w:fill="FFFFFF"/>
        </w:rPr>
        <w:t>Что такое «</w:t>
      </w:r>
      <w:r w:rsidRPr="00A70372">
        <w:rPr>
          <w:rStyle w:val="a7"/>
          <w:color w:val="222222"/>
          <w:sz w:val="26"/>
          <w:szCs w:val="26"/>
          <w:shd w:val="clear" w:color="auto" w:fill="FFFFFF"/>
        </w:rPr>
        <w:t>Медиа-</w:t>
      </w:r>
      <w:proofErr w:type="spellStart"/>
      <w:r w:rsidRPr="00A70372">
        <w:rPr>
          <w:rStyle w:val="a7"/>
          <w:color w:val="222222"/>
          <w:sz w:val="26"/>
          <w:szCs w:val="26"/>
          <w:shd w:val="clear" w:color="auto" w:fill="FFFFFF"/>
        </w:rPr>
        <w:t>волонтерство</w:t>
      </w:r>
      <w:proofErr w:type="spellEnd"/>
      <w:r>
        <w:rPr>
          <w:rStyle w:val="a7"/>
          <w:color w:val="222222"/>
          <w:sz w:val="26"/>
          <w:szCs w:val="26"/>
          <w:shd w:val="clear" w:color="auto" w:fill="FFFFFF"/>
        </w:rPr>
        <w:t>»</w:t>
      </w:r>
    </w:p>
    <w:p w:rsidR="00A70372" w:rsidRPr="00A70372" w:rsidRDefault="00A70372" w:rsidP="00A70372">
      <w:pPr>
        <w:pStyle w:val="af3"/>
        <w:shd w:val="clear" w:color="auto" w:fill="FFFFFF"/>
        <w:spacing w:before="240" w:beforeAutospacing="0" w:after="240" w:afterAutospacing="0"/>
        <w:ind w:left="-851"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Медиа-</w:t>
      </w:r>
      <w:proofErr w:type="spellStart"/>
      <w:r>
        <w:rPr>
          <w:color w:val="222222"/>
          <w:sz w:val="26"/>
          <w:szCs w:val="26"/>
        </w:rPr>
        <w:t>волонтерство</w:t>
      </w:r>
      <w:proofErr w:type="spellEnd"/>
      <w:r>
        <w:rPr>
          <w:color w:val="222222"/>
          <w:sz w:val="26"/>
          <w:szCs w:val="26"/>
        </w:rPr>
        <w:t xml:space="preserve"> - это</w:t>
      </w:r>
      <w:r w:rsidRPr="00A70372">
        <w:rPr>
          <w:color w:val="222222"/>
          <w:sz w:val="26"/>
          <w:szCs w:val="26"/>
        </w:rPr>
        <w:t xml:space="preserve"> распрост</w:t>
      </w:r>
      <w:r>
        <w:rPr>
          <w:color w:val="222222"/>
          <w:sz w:val="26"/>
          <w:szCs w:val="26"/>
        </w:rPr>
        <w:t>раняя информацию о Добрых делах, цель которого максимально продвинуть тему помощи, поддержки, доброты в общество</w:t>
      </w:r>
      <w:r w:rsidRPr="00A70372">
        <w:rPr>
          <w:color w:val="222222"/>
          <w:sz w:val="26"/>
          <w:szCs w:val="26"/>
        </w:rPr>
        <w:t>.</w:t>
      </w:r>
    </w:p>
    <w:p w:rsidR="00A70372" w:rsidRPr="00A70372" w:rsidRDefault="00A70372" w:rsidP="00A70372">
      <w:pPr>
        <w:pStyle w:val="af3"/>
        <w:shd w:val="clear" w:color="auto" w:fill="FFFFFF"/>
        <w:spacing w:before="240" w:beforeAutospacing="0" w:after="240" w:afterAutospacing="0"/>
        <w:ind w:left="-851"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Ч</w:t>
      </w:r>
      <w:r w:rsidRPr="00A70372">
        <w:rPr>
          <w:color w:val="222222"/>
          <w:sz w:val="26"/>
          <w:szCs w:val="26"/>
        </w:rPr>
        <w:t>еловек не просто распространяет информацию, но и сознательно делает эту Добрую информацию. Например, создает социальную рекламу, или рассказывает об интересных добрых инициативах или людях, а может быть создал группу или сайт, для общения жителей района, где они могут обсуждать свои добрые инициативы.</w:t>
      </w:r>
    </w:p>
    <w:p w:rsidR="00A70372" w:rsidRPr="00A70372" w:rsidRDefault="00A70372" w:rsidP="00A70372">
      <w:pPr>
        <w:pStyle w:val="af3"/>
        <w:shd w:val="clear" w:color="auto" w:fill="FFFFFF"/>
        <w:spacing w:before="240" w:beforeAutospacing="0" w:after="240" w:afterAutospacing="0"/>
        <w:ind w:left="-851"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М</w:t>
      </w:r>
      <w:r w:rsidRPr="00A70372">
        <w:rPr>
          <w:color w:val="222222"/>
          <w:sz w:val="26"/>
          <w:szCs w:val="26"/>
        </w:rPr>
        <w:t>едиа-</w:t>
      </w:r>
      <w:proofErr w:type="spellStart"/>
      <w:r w:rsidRPr="00A70372">
        <w:rPr>
          <w:color w:val="222222"/>
          <w:sz w:val="26"/>
          <w:szCs w:val="26"/>
        </w:rPr>
        <w:t>волонтерство</w:t>
      </w:r>
      <w:proofErr w:type="spellEnd"/>
      <w:r w:rsidRPr="00A70372">
        <w:rPr>
          <w:color w:val="222222"/>
          <w:sz w:val="26"/>
          <w:szCs w:val="26"/>
        </w:rPr>
        <w:t xml:space="preserve"> - доступно каждому, не </w:t>
      </w:r>
      <w:proofErr w:type="gramStart"/>
      <w:r w:rsidRPr="00A70372">
        <w:rPr>
          <w:color w:val="222222"/>
          <w:sz w:val="26"/>
          <w:szCs w:val="26"/>
        </w:rPr>
        <w:t>выходя из дома и вы можете легко попробовать</w:t>
      </w:r>
      <w:proofErr w:type="gramEnd"/>
      <w:r w:rsidRPr="00A70372">
        <w:rPr>
          <w:color w:val="222222"/>
          <w:sz w:val="26"/>
          <w:szCs w:val="26"/>
        </w:rPr>
        <w:t xml:space="preserve"> свои силы в качестве фотографа, журналиста, </w:t>
      </w:r>
      <w:proofErr w:type="spellStart"/>
      <w:r w:rsidRPr="00A70372">
        <w:rPr>
          <w:color w:val="222222"/>
          <w:sz w:val="26"/>
          <w:szCs w:val="26"/>
        </w:rPr>
        <w:t>блогера</w:t>
      </w:r>
      <w:proofErr w:type="spellEnd"/>
      <w:r w:rsidRPr="00A70372">
        <w:rPr>
          <w:color w:val="222222"/>
          <w:sz w:val="26"/>
          <w:szCs w:val="26"/>
        </w:rPr>
        <w:t>, дизайнера</w:t>
      </w:r>
      <w:r w:rsidR="00AA7A54">
        <w:rPr>
          <w:color w:val="222222"/>
          <w:sz w:val="26"/>
          <w:szCs w:val="26"/>
        </w:rPr>
        <w:t>, журналиста</w:t>
      </w:r>
      <w:r w:rsidRPr="00A70372">
        <w:rPr>
          <w:color w:val="222222"/>
          <w:sz w:val="26"/>
          <w:szCs w:val="26"/>
        </w:rPr>
        <w:t>.</w:t>
      </w:r>
    </w:p>
    <w:p w:rsidR="00144ABA" w:rsidRPr="00A70372" w:rsidRDefault="00A70372" w:rsidP="00A70372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0372">
        <w:rPr>
          <w:rFonts w:ascii="Times New Roman" w:hAnsi="Times New Roman" w:cs="Times New Roman"/>
          <w:sz w:val="26"/>
          <w:szCs w:val="26"/>
        </w:rPr>
        <w:t xml:space="preserve">Если вы дружите с какой-то общественной организацией или инициативной группой людей, делающих добрые дела или нуждающихся в помощи – вы можете им очень </w:t>
      </w:r>
      <w:proofErr w:type="gramStart"/>
      <w:r w:rsidRPr="00A70372">
        <w:rPr>
          <w:rFonts w:ascii="Times New Roman" w:hAnsi="Times New Roman" w:cs="Times New Roman"/>
          <w:sz w:val="26"/>
          <w:szCs w:val="26"/>
        </w:rPr>
        <w:t>помочь</w:t>
      </w:r>
      <w:proofErr w:type="gramEnd"/>
      <w:r w:rsidRPr="00A70372">
        <w:rPr>
          <w:rFonts w:ascii="Times New Roman" w:hAnsi="Times New Roman" w:cs="Times New Roman"/>
          <w:sz w:val="26"/>
          <w:szCs w:val="26"/>
        </w:rPr>
        <w:t xml:space="preserve"> сделав тематическую группу в </w:t>
      </w:r>
      <w:proofErr w:type="spellStart"/>
      <w:r w:rsidRPr="00A70372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A703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0372">
        <w:rPr>
          <w:rFonts w:ascii="Times New Roman" w:hAnsi="Times New Roman" w:cs="Times New Roman"/>
          <w:sz w:val="26"/>
          <w:szCs w:val="26"/>
        </w:rPr>
        <w:t>гдебудут</w:t>
      </w:r>
      <w:proofErr w:type="spellEnd"/>
      <w:r w:rsidRPr="00A70372">
        <w:rPr>
          <w:rFonts w:ascii="Times New Roman" w:hAnsi="Times New Roman" w:cs="Times New Roman"/>
          <w:sz w:val="26"/>
          <w:szCs w:val="26"/>
        </w:rPr>
        <w:t xml:space="preserve"> рассказы о деятельности этих замечательных людей, их проблемах, и способах решения этих проблем </w:t>
      </w:r>
      <w:proofErr w:type="spellStart"/>
      <w:r w:rsidRPr="00A70372">
        <w:rPr>
          <w:rFonts w:ascii="Times New Roman" w:hAnsi="Times New Roman" w:cs="Times New Roman"/>
          <w:sz w:val="26"/>
          <w:szCs w:val="26"/>
        </w:rPr>
        <w:t>сиоами</w:t>
      </w:r>
      <w:proofErr w:type="spellEnd"/>
      <w:r w:rsidRPr="00A70372">
        <w:rPr>
          <w:rFonts w:ascii="Times New Roman" w:hAnsi="Times New Roman" w:cs="Times New Roman"/>
          <w:sz w:val="26"/>
          <w:szCs w:val="26"/>
        </w:rPr>
        <w:t xml:space="preserve"> каждого. Это может быть размещение информации </w:t>
      </w:r>
      <w:proofErr w:type="gramStart"/>
      <w:r w:rsidRPr="00A7037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70372">
        <w:rPr>
          <w:rFonts w:ascii="Times New Roman" w:hAnsi="Times New Roman" w:cs="Times New Roman"/>
          <w:sz w:val="26"/>
          <w:szCs w:val="26"/>
        </w:rPr>
        <w:t xml:space="preserve"> интересных и полезных событиях, о </w:t>
      </w:r>
      <w:proofErr w:type="spellStart"/>
      <w:r w:rsidRPr="00A70372">
        <w:rPr>
          <w:rFonts w:ascii="Times New Roman" w:hAnsi="Times New Roman" w:cs="Times New Roman"/>
          <w:sz w:val="26"/>
          <w:szCs w:val="26"/>
        </w:rPr>
        <w:t>кооторых</w:t>
      </w:r>
      <w:proofErr w:type="spellEnd"/>
      <w:r w:rsidRPr="00A70372">
        <w:rPr>
          <w:rFonts w:ascii="Times New Roman" w:hAnsi="Times New Roman" w:cs="Times New Roman"/>
          <w:sz w:val="26"/>
          <w:szCs w:val="26"/>
        </w:rPr>
        <w:t xml:space="preserve"> должны </w:t>
      </w:r>
      <w:proofErr w:type="spellStart"/>
      <w:r w:rsidRPr="00A70372">
        <w:rPr>
          <w:rFonts w:ascii="Times New Roman" w:hAnsi="Times New Roman" w:cs="Times New Roman"/>
          <w:sz w:val="26"/>
          <w:szCs w:val="26"/>
        </w:rPr>
        <w:t>хнать</w:t>
      </w:r>
      <w:proofErr w:type="spellEnd"/>
      <w:r w:rsidRPr="00A70372">
        <w:rPr>
          <w:rFonts w:ascii="Times New Roman" w:hAnsi="Times New Roman" w:cs="Times New Roman"/>
          <w:sz w:val="26"/>
          <w:szCs w:val="26"/>
        </w:rPr>
        <w:t xml:space="preserve"> жители какой-то территории (города, чела, да даже двора).</w:t>
      </w:r>
    </w:p>
    <w:p w:rsidR="00A70372" w:rsidRDefault="00A70372" w:rsidP="00A70372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Подумайте, что может быть важным для людей, какой информации им может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хватать, а может быть у них вообще нет информационной площадки, где бы размещалась важная информация, которая была бы понятна и доступна каждому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A7A54" w:rsidRDefault="00A70372" w:rsidP="00A70372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Например, многие общественные организации не имеют собственных групп в социальных сетях, из-за того, что </w:t>
      </w:r>
      <w:r w:rsidR="00AA7A54">
        <w:rPr>
          <w:rFonts w:ascii="Times New Roman" w:hAnsi="Times New Roman" w:cs="Times New Roman"/>
          <w:sz w:val="26"/>
          <w:szCs w:val="26"/>
        </w:rPr>
        <w:t>просто не знают, как это сделать. Если вы знаете о них – предложите им свою помощь. Это могут быть, например, городские ТОС,  сельские клубы по интересам, Общество инвалидов, Общество слепых, Общество ветеранов</w:t>
      </w:r>
      <w:proofErr w:type="gramStart"/>
      <w:r w:rsidR="00AA7A54">
        <w:rPr>
          <w:rFonts w:ascii="Times New Roman" w:hAnsi="Times New Roman" w:cs="Times New Roman"/>
          <w:sz w:val="26"/>
          <w:szCs w:val="26"/>
        </w:rPr>
        <w:t>… Т</w:t>
      </w:r>
      <w:proofErr w:type="gramEnd"/>
      <w:r w:rsidR="00AA7A54">
        <w:rPr>
          <w:rFonts w:ascii="Times New Roman" w:hAnsi="Times New Roman" w:cs="Times New Roman"/>
          <w:sz w:val="26"/>
          <w:szCs w:val="26"/>
        </w:rPr>
        <w:t>е, кто самостоятельно не могут продвигать свои идеи и интересные дела в интернет-пространство. Помогите им, дайте им старт, научите их…</w:t>
      </w:r>
    </w:p>
    <w:p w:rsidR="00A70372" w:rsidRDefault="00AA7A54" w:rsidP="00A70372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вы знаете, что у каких-то добрых организаций есть свои группы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но там очень мало информации или она не интересна. Помогите им, предложите написать посты для их групп, сделать интересные фотографии тех мест, на территории которых они работают, репортажи о событиях и людях, которые получают их услуги или  делают для них добрые дела. Можно даже организовать цикл фотосессий общественных активистов. </w:t>
      </w:r>
    </w:p>
    <w:p w:rsidR="0042346D" w:rsidRPr="00A70372" w:rsidRDefault="0042346D" w:rsidP="00A70372">
      <w:pPr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 можете оказать помощь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фото-корреспондент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сделать фото-архив какого-то важного крупного мероприятия общественных организаций (Ярмарка общественных объединений и гражданских инициатив в День города в июле, или Ярмарка Урожая Общества садоводов в августе). </w:t>
      </w:r>
    </w:p>
    <w:sectPr w:rsidR="0042346D" w:rsidRPr="00A70372" w:rsidSect="00A703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777"/>
    <w:multiLevelType w:val="hybridMultilevel"/>
    <w:tmpl w:val="D8B05586"/>
    <w:lvl w:ilvl="0" w:tplc="75B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E"/>
    <w:rsid w:val="00006563"/>
    <w:rsid w:val="00200CAE"/>
    <w:rsid w:val="002A0F79"/>
    <w:rsid w:val="0042346D"/>
    <w:rsid w:val="00582881"/>
    <w:rsid w:val="007011E4"/>
    <w:rsid w:val="00881674"/>
    <w:rsid w:val="00A70372"/>
    <w:rsid w:val="00AA7A54"/>
    <w:rsid w:val="00E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7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703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7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703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Wiskochka</dc:creator>
  <cp:keywords/>
  <dc:description/>
  <cp:lastModifiedBy>Wiskochka</cp:lastModifiedBy>
  <cp:revision>3</cp:revision>
  <dcterms:created xsi:type="dcterms:W3CDTF">2020-06-08T16:36:00Z</dcterms:created>
  <dcterms:modified xsi:type="dcterms:W3CDTF">2020-06-08T17:13:00Z</dcterms:modified>
</cp:coreProperties>
</file>