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AA" w:rsidRDefault="002625AA">
      <w:r>
        <w:rPr>
          <w:noProof/>
        </w:rPr>
        <w:drawing>
          <wp:inline distT="0" distB="0" distL="0" distR="0">
            <wp:extent cx="5940425" cy="8168084"/>
            <wp:effectExtent l="19050" t="0" r="3175" b="0"/>
            <wp:docPr id="1" name="Рисунок 1" descr="C:\Users\Роман\YandexDisk\Documents\МЕРОПРИЯТИЯ\Мероприятия 2020 год\27. Фестиваль ГТО  - УО\Положение Всей командой на ГТ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ман\YandexDisk\Documents\МЕРОПРИЯТИЯ\Мероприятия 2020 год\27. Фестиваль ГТО  - УО\Положение Всей командой на ГТО 001.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F10583" w:rsidTr="00F10583">
        <w:tc>
          <w:tcPr>
            <w:tcW w:w="4786" w:type="dxa"/>
          </w:tcPr>
          <w:p w:rsidR="00F10583" w:rsidRDefault="00F10583" w:rsidP="00EC6D76">
            <w:pPr>
              <w:spacing w:line="2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Утверждаю:</w:t>
            </w:r>
          </w:p>
          <w:p w:rsidR="00F10583" w:rsidRDefault="00F10583" w:rsidP="001E21AF">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образования Администрации Угличского муниципального района  </w:t>
            </w:r>
          </w:p>
          <w:p w:rsidR="00F10583" w:rsidRDefault="00F10583" w:rsidP="00F10583">
            <w:pPr>
              <w:spacing w:line="20" w:lineRule="atLeast"/>
              <w:jc w:val="both"/>
              <w:rPr>
                <w:rFonts w:ascii="Times New Roman" w:eastAsia="Times New Roman" w:hAnsi="Times New Roman" w:cs="Times New Roman"/>
                <w:sz w:val="28"/>
                <w:szCs w:val="28"/>
              </w:rPr>
            </w:pPr>
          </w:p>
          <w:p w:rsidR="001E21AF" w:rsidRDefault="001E21AF" w:rsidP="00F10583">
            <w:pPr>
              <w:spacing w:line="20" w:lineRule="atLeast"/>
              <w:jc w:val="right"/>
              <w:rPr>
                <w:rFonts w:ascii="Times New Roman" w:eastAsia="Times New Roman" w:hAnsi="Times New Roman" w:cs="Times New Roman"/>
                <w:sz w:val="28"/>
                <w:szCs w:val="28"/>
              </w:rPr>
            </w:pPr>
          </w:p>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В.Ю. Игнатьева</w:t>
            </w:r>
          </w:p>
        </w:tc>
        <w:tc>
          <w:tcPr>
            <w:tcW w:w="4785" w:type="dxa"/>
          </w:tcPr>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физической культуры,  спорта и молодежной политики Администрации Угличского муниципального района</w:t>
            </w:r>
          </w:p>
          <w:p w:rsidR="00F10583" w:rsidRDefault="00F10583" w:rsidP="00F10583">
            <w:pPr>
              <w:spacing w:line="20" w:lineRule="atLeast"/>
              <w:jc w:val="right"/>
              <w:rPr>
                <w:rFonts w:ascii="Times New Roman" w:eastAsia="Times New Roman" w:hAnsi="Times New Roman" w:cs="Times New Roman"/>
                <w:sz w:val="28"/>
                <w:szCs w:val="28"/>
              </w:rPr>
            </w:pPr>
          </w:p>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 Федорова </w:t>
            </w:r>
          </w:p>
        </w:tc>
      </w:tr>
      <w:tr w:rsidR="00F10583" w:rsidTr="00F10583">
        <w:tc>
          <w:tcPr>
            <w:tcW w:w="4786" w:type="dxa"/>
          </w:tcPr>
          <w:p w:rsidR="001E21AF" w:rsidRDefault="001E21AF" w:rsidP="00F10583">
            <w:pPr>
              <w:spacing w:line="20" w:lineRule="atLeast"/>
              <w:jc w:val="right"/>
              <w:rPr>
                <w:rFonts w:ascii="Times New Roman" w:eastAsia="Times New Roman" w:hAnsi="Times New Roman" w:cs="Times New Roman"/>
                <w:sz w:val="28"/>
                <w:szCs w:val="28"/>
              </w:rPr>
            </w:pPr>
          </w:p>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МБУ УМР </w:t>
            </w:r>
          </w:p>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«Спортивная школа «Спарт» </w:t>
            </w:r>
          </w:p>
          <w:p w:rsidR="00F10583" w:rsidRDefault="00F10583" w:rsidP="00F10583">
            <w:pPr>
              <w:spacing w:line="20" w:lineRule="atLeast"/>
              <w:jc w:val="right"/>
              <w:rPr>
                <w:rFonts w:ascii="Times New Roman" w:eastAsia="Times New Roman" w:hAnsi="Times New Roman" w:cs="Times New Roman"/>
                <w:sz w:val="28"/>
                <w:szCs w:val="28"/>
              </w:rPr>
            </w:pPr>
          </w:p>
          <w:p w:rsidR="00F10583" w:rsidRDefault="00F10583" w:rsidP="00F10583">
            <w:pPr>
              <w:spacing w:line="2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 Желтов</w:t>
            </w:r>
          </w:p>
        </w:tc>
        <w:tc>
          <w:tcPr>
            <w:tcW w:w="4785" w:type="dxa"/>
          </w:tcPr>
          <w:p w:rsidR="00F10583" w:rsidRDefault="00F10583" w:rsidP="00F10583">
            <w:pPr>
              <w:spacing w:line="20" w:lineRule="atLeast"/>
              <w:jc w:val="right"/>
              <w:rPr>
                <w:rFonts w:ascii="Times New Roman" w:eastAsia="Times New Roman" w:hAnsi="Times New Roman" w:cs="Times New Roman"/>
                <w:sz w:val="28"/>
                <w:szCs w:val="28"/>
              </w:rPr>
            </w:pPr>
          </w:p>
        </w:tc>
      </w:tr>
    </w:tbl>
    <w:p w:rsidR="00F10583" w:rsidRDefault="00F10583" w:rsidP="00EC6D76">
      <w:pPr>
        <w:spacing w:after="0" w:line="20" w:lineRule="atLeast"/>
        <w:jc w:val="both"/>
        <w:rPr>
          <w:rFonts w:ascii="Times New Roman" w:eastAsia="Times New Roman" w:hAnsi="Times New Roman" w:cs="Times New Roman"/>
          <w:sz w:val="28"/>
          <w:szCs w:val="28"/>
        </w:rPr>
      </w:pPr>
    </w:p>
    <w:p w:rsidR="00C7124A" w:rsidRPr="00F10583" w:rsidRDefault="00C7124A" w:rsidP="00EC6D76">
      <w:pPr>
        <w:spacing w:after="0" w:line="20" w:lineRule="atLeast"/>
        <w:jc w:val="both"/>
        <w:rPr>
          <w:rFonts w:ascii="Times New Roman" w:eastAsia="Times New Roman" w:hAnsi="Times New Roman" w:cs="Times New Roman"/>
          <w:sz w:val="28"/>
          <w:szCs w:val="28"/>
        </w:rPr>
      </w:pPr>
    </w:p>
    <w:p w:rsidR="00BE67B4" w:rsidRPr="00986C34" w:rsidRDefault="00206EEE" w:rsidP="00EC6D76">
      <w:p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ПОЛОЖЕНИЕ</w:t>
      </w:r>
    </w:p>
    <w:p w:rsidR="00BE67B4" w:rsidRPr="00986C34" w:rsidRDefault="00206EEE" w:rsidP="00EC6D76">
      <w:p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о проведении фестиваля "Всей командой на ГТО"</w:t>
      </w:r>
    </w:p>
    <w:p w:rsidR="00EC6D76" w:rsidRPr="00986C34" w:rsidRDefault="00EC6D76" w:rsidP="00EC6D76">
      <w:pPr>
        <w:spacing w:after="0" w:line="20" w:lineRule="atLeast"/>
        <w:jc w:val="center"/>
        <w:rPr>
          <w:rFonts w:ascii="Times New Roman" w:eastAsia="Times New Roman" w:hAnsi="Times New Roman" w:cs="Times New Roman"/>
          <w:b/>
          <w:sz w:val="28"/>
        </w:rPr>
      </w:pPr>
    </w:p>
    <w:p w:rsidR="00EC6D76" w:rsidRPr="00986C34" w:rsidRDefault="00EC6D76" w:rsidP="00EC6D76">
      <w:pPr>
        <w:pStyle w:val="a3"/>
        <w:numPr>
          <w:ilvl w:val="0"/>
          <w:numId w:val="5"/>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Общее положение</w:t>
      </w:r>
    </w:p>
    <w:p w:rsidR="00EC6D76" w:rsidRPr="00986C34" w:rsidRDefault="00EC6D76" w:rsidP="00EC6D76">
      <w:pPr>
        <w:pStyle w:val="a3"/>
        <w:spacing w:after="0" w:line="20" w:lineRule="atLeast"/>
        <w:rPr>
          <w:rFonts w:ascii="Times New Roman" w:eastAsia="Times New Roman" w:hAnsi="Times New Roman" w:cs="Times New Roman"/>
          <w:sz w:val="28"/>
        </w:rPr>
      </w:pPr>
      <w:r w:rsidRPr="00986C34">
        <w:rPr>
          <w:rFonts w:ascii="Times New Roman" w:eastAsia="Times New Roman" w:hAnsi="Times New Roman" w:cs="Times New Roman"/>
          <w:sz w:val="28"/>
        </w:rPr>
        <w:t>Фестиваль «Всей командой на ГТО»  (далее – Фестиваль) проводится в</w:t>
      </w:r>
    </w:p>
    <w:p w:rsidR="00EC6D76" w:rsidRPr="00986C34" w:rsidRDefault="00EC6D76" w:rsidP="00EC6D76">
      <w:pPr>
        <w:spacing w:after="0" w:line="20" w:lineRule="atLeast"/>
        <w:rPr>
          <w:rFonts w:ascii="Times New Roman" w:eastAsia="Times New Roman" w:hAnsi="Times New Roman" w:cs="Times New Roman"/>
          <w:sz w:val="28"/>
        </w:rPr>
      </w:pPr>
      <w:r w:rsidRPr="00986C34">
        <w:rPr>
          <w:rFonts w:ascii="Times New Roman" w:eastAsia="Times New Roman" w:hAnsi="Times New Roman" w:cs="Times New Roman"/>
          <w:sz w:val="28"/>
        </w:rPr>
        <w:t xml:space="preserve">целях привлечения </w:t>
      </w:r>
      <w:r w:rsidR="002625AA">
        <w:rPr>
          <w:rFonts w:ascii="Times New Roman" w:eastAsia="Times New Roman" w:hAnsi="Times New Roman" w:cs="Times New Roman"/>
          <w:sz w:val="28"/>
        </w:rPr>
        <w:t>к</w:t>
      </w:r>
      <w:r w:rsidRPr="00986C34">
        <w:rPr>
          <w:rFonts w:ascii="Times New Roman" w:eastAsia="Times New Roman" w:hAnsi="Times New Roman" w:cs="Times New Roman"/>
          <w:sz w:val="28"/>
        </w:rPr>
        <w:t xml:space="preserve"> систематическим занятиям физической культур</w:t>
      </w:r>
      <w:r w:rsidR="002625AA">
        <w:rPr>
          <w:rFonts w:ascii="Times New Roman" w:eastAsia="Times New Roman" w:hAnsi="Times New Roman" w:cs="Times New Roman"/>
          <w:sz w:val="28"/>
        </w:rPr>
        <w:t>ой</w:t>
      </w:r>
      <w:r w:rsidRPr="00986C34">
        <w:rPr>
          <w:rFonts w:ascii="Times New Roman" w:eastAsia="Times New Roman" w:hAnsi="Times New Roman" w:cs="Times New Roman"/>
          <w:sz w:val="28"/>
        </w:rPr>
        <w:t xml:space="preserve"> и спорт</w:t>
      </w:r>
      <w:r w:rsidR="002625AA">
        <w:rPr>
          <w:rFonts w:ascii="Times New Roman" w:eastAsia="Times New Roman" w:hAnsi="Times New Roman" w:cs="Times New Roman"/>
          <w:sz w:val="28"/>
        </w:rPr>
        <w:t>ом</w:t>
      </w:r>
      <w:r w:rsidRPr="00986C34">
        <w:rPr>
          <w:rFonts w:ascii="Times New Roman" w:eastAsia="Times New Roman" w:hAnsi="Times New Roman" w:cs="Times New Roman"/>
          <w:sz w:val="28"/>
        </w:rPr>
        <w:t xml:space="preserve">  жителей Угличского муниципального района</w:t>
      </w:r>
    </w:p>
    <w:p w:rsidR="00EC6D76" w:rsidRPr="00986C34" w:rsidRDefault="00EC6D76" w:rsidP="00EC6D76">
      <w:pPr>
        <w:spacing w:after="0" w:line="20" w:lineRule="atLeast"/>
        <w:rPr>
          <w:rFonts w:ascii="Times New Roman" w:eastAsia="Times New Roman" w:hAnsi="Times New Roman" w:cs="Times New Roman"/>
          <w:sz w:val="28"/>
        </w:rPr>
      </w:pPr>
    </w:p>
    <w:p w:rsidR="00BE67B4" w:rsidRPr="00986C34" w:rsidRDefault="00EC6D76" w:rsidP="00EC6D76">
      <w:pPr>
        <w:pStyle w:val="a3"/>
        <w:numPr>
          <w:ilvl w:val="0"/>
          <w:numId w:val="5"/>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З</w:t>
      </w:r>
      <w:r w:rsidR="00206EEE" w:rsidRPr="00986C34">
        <w:rPr>
          <w:rFonts w:ascii="Times New Roman" w:eastAsia="Times New Roman" w:hAnsi="Times New Roman" w:cs="Times New Roman"/>
          <w:b/>
          <w:sz w:val="28"/>
        </w:rPr>
        <w:t>адачи</w:t>
      </w:r>
      <w:r w:rsidRPr="00986C34">
        <w:rPr>
          <w:rFonts w:ascii="Times New Roman" w:eastAsia="Times New Roman" w:hAnsi="Times New Roman" w:cs="Times New Roman"/>
          <w:b/>
          <w:sz w:val="28"/>
        </w:rPr>
        <w:t xml:space="preserve"> Фестиваля</w:t>
      </w:r>
    </w:p>
    <w:p w:rsidR="00EC6D76" w:rsidRPr="00986C34" w:rsidRDefault="00EC6D76" w:rsidP="00EC6D76">
      <w:pPr>
        <w:pStyle w:val="a3"/>
        <w:numPr>
          <w:ilvl w:val="0"/>
          <w:numId w:val="6"/>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в</w:t>
      </w:r>
      <w:r w:rsidR="00C7124A" w:rsidRPr="00986C34">
        <w:rPr>
          <w:rFonts w:ascii="Times New Roman" w:eastAsia="Times New Roman" w:hAnsi="Times New Roman" w:cs="Times New Roman"/>
          <w:sz w:val="28"/>
        </w:rPr>
        <w:t xml:space="preserve">ыполнение </w:t>
      </w:r>
      <w:r w:rsidR="00206EEE" w:rsidRPr="00986C34">
        <w:rPr>
          <w:rFonts w:ascii="Times New Roman" w:eastAsia="Times New Roman" w:hAnsi="Times New Roman" w:cs="Times New Roman"/>
          <w:sz w:val="28"/>
        </w:rPr>
        <w:t>нормативо</w:t>
      </w:r>
      <w:r w:rsidR="00C7124A" w:rsidRPr="00986C34">
        <w:rPr>
          <w:rFonts w:ascii="Times New Roman" w:eastAsia="Times New Roman" w:hAnsi="Times New Roman" w:cs="Times New Roman"/>
          <w:sz w:val="28"/>
        </w:rPr>
        <w:t>в Всероссийского физкультурно-</w:t>
      </w:r>
      <w:r w:rsidRPr="00986C34">
        <w:rPr>
          <w:rFonts w:ascii="Times New Roman" w:eastAsia="Times New Roman" w:hAnsi="Times New Roman" w:cs="Times New Roman"/>
          <w:sz w:val="28"/>
        </w:rPr>
        <w:t>спортивного</w:t>
      </w:r>
    </w:p>
    <w:p w:rsidR="00BE67B4" w:rsidRPr="00986C34" w:rsidRDefault="00206EEE" w:rsidP="00EC6D76">
      <w:p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комплекса «Готов к труду и обороне»</w:t>
      </w:r>
      <w:r w:rsidR="00C7124A" w:rsidRPr="00986C34">
        <w:rPr>
          <w:rFonts w:ascii="Times New Roman" w:eastAsia="Times New Roman" w:hAnsi="Times New Roman" w:cs="Times New Roman"/>
          <w:sz w:val="28"/>
        </w:rPr>
        <w:t xml:space="preserve"> работниками образовательных учреждений Угличского муниципального района</w:t>
      </w:r>
      <w:r w:rsidRPr="00986C34">
        <w:rPr>
          <w:rFonts w:ascii="Times New Roman" w:eastAsia="Times New Roman" w:hAnsi="Times New Roman" w:cs="Times New Roman"/>
          <w:sz w:val="28"/>
        </w:rPr>
        <w:t>;</w:t>
      </w:r>
    </w:p>
    <w:p w:rsidR="00EC6D76" w:rsidRPr="00986C34" w:rsidRDefault="00EC6D76" w:rsidP="00EC6D76">
      <w:pPr>
        <w:pStyle w:val="a3"/>
        <w:numPr>
          <w:ilvl w:val="0"/>
          <w:numId w:val="6"/>
        </w:numPr>
        <w:tabs>
          <w:tab w:val="left" w:pos="8378"/>
        </w:tabs>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в</w:t>
      </w:r>
      <w:r w:rsidR="00C7124A" w:rsidRPr="00986C34">
        <w:rPr>
          <w:rFonts w:ascii="Times New Roman" w:eastAsia="Times New Roman" w:hAnsi="Times New Roman" w:cs="Times New Roman"/>
          <w:sz w:val="28"/>
        </w:rPr>
        <w:t xml:space="preserve">ыявление </w:t>
      </w:r>
      <w:r w:rsidR="00206EEE" w:rsidRPr="00986C34">
        <w:rPr>
          <w:rFonts w:ascii="Times New Roman" w:eastAsia="Times New Roman" w:hAnsi="Times New Roman" w:cs="Times New Roman"/>
          <w:sz w:val="28"/>
        </w:rPr>
        <w:t>лучших</w:t>
      </w:r>
      <w:r w:rsidR="00C7124A" w:rsidRPr="00986C34">
        <w:rPr>
          <w:rFonts w:ascii="Times New Roman" w:eastAsia="Times New Roman" w:hAnsi="Times New Roman" w:cs="Times New Roman"/>
          <w:sz w:val="28"/>
        </w:rPr>
        <w:t xml:space="preserve"> команд и </w:t>
      </w:r>
      <w:r w:rsidR="00206EEE" w:rsidRPr="00986C34">
        <w:rPr>
          <w:rFonts w:ascii="Times New Roman" w:eastAsia="Times New Roman" w:hAnsi="Times New Roman" w:cs="Times New Roman"/>
          <w:sz w:val="28"/>
        </w:rPr>
        <w:t>работнико</w:t>
      </w:r>
      <w:r w:rsidRPr="00986C34">
        <w:rPr>
          <w:rFonts w:ascii="Times New Roman" w:eastAsia="Times New Roman" w:hAnsi="Times New Roman" w:cs="Times New Roman"/>
          <w:sz w:val="28"/>
        </w:rPr>
        <w:t>в образовательных учреждений</w:t>
      </w:r>
    </w:p>
    <w:p w:rsidR="00BE67B4" w:rsidRPr="00986C34" w:rsidRDefault="00C7124A" w:rsidP="00EC6D76">
      <w:pPr>
        <w:tabs>
          <w:tab w:val="left" w:pos="8378"/>
        </w:tabs>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 xml:space="preserve">Угличского муниципального района в </w:t>
      </w:r>
      <w:r w:rsidR="00206EEE" w:rsidRPr="00986C34">
        <w:rPr>
          <w:rFonts w:ascii="Times New Roman" w:eastAsia="Times New Roman" w:hAnsi="Times New Roman" w:cs="Times New Roman"/>
          <w:sz w:val="28"/>
        </w:rPr>
        <w:t>выполнении испытаний комплекса ГТО;</w:t>
      </w:r>
    </w:p>
    <w:p w:rsidR="00EC6D76" w:rsidRPr="00986C34" w:rsidRDefault="00206EEE" w:rsidP="00EC6D76">
      <w:pPr>
        <w:pStyle w:val="a3"/>
        <w:numPr>
          <w:ilvl w:val="0"/>
          <w:numId w:val="6"/>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 xml:space="preserve">укрепление дружеских </w:t>
      </w:r>
      <w:r w:rsidR="00C7124A" w:rsidRPr="00986C34">
        <w:rPr>
          <w:rFonts w:ascii="Times New Roman" w:eastAsia="Times New Roman" w:hAnsi="Times New Roman" w:cs="Times New Roman"/>
          <w:sz w:val="28"/>
        </w:rPr>
        <w:t xml:space="preserve">и профессиональных </w:t>
      </w:r>
      <w:r w:rsidR="00EC6D76" w:rsidRPr="00986C34">
        <w:rPr>
          <w:rFonts w:ascii="Times New Roman" w:eastAsia="Times New Roman" w:hAnsi="Times New Roman" w:cs="Times New Roman"/>
          <w:sz w:val="28"/>
        </w:rPr>
        <w:t>связей среди работников</w:t>
      </w:r>
    </w:p>
    <w:p w:rsidR="00BE67B4" w:rsidRPr="00986C34" w:rsidRDefault="00206EEE" w:rsidP="00EC6D76">
      <w:p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образовательн</w:t>
      </w:r>
      <w:r w:rsidR="00C7124A" w:rsidRPr="00986C34">
        <w:rPr>
          <w:rFonts w:ascii="Times New Roman" w:eastAsia="Times New Roman" w:hAnsi="Times New Roman" w:cs="Times New Roman"/>
          <w:sz w:val="28"/>
        </w:rPr>
        <w:t xml:space="preserve">ых </w:t>
      </w:r>
      <w:r w:rsidRPr="00986C34">
        <w:rPr>
          <w:rFonts w:ascii="Times New Roman" w:eastAsia="Times New Roman" w:hAnsi="Times New Roman" w:cs="Times New Roman"/>
          <w:sz w:val="28"/>
        </w:rPr>
        <w:t>учреждени</w:t>
      </w:r>
      <w:r w:rsidR="00C7124A" w:rsidRPr="00986C34">
        <w:rPr>
          <w:rFonts w:ascii="Times New Roman" w:eastAsia="Times New Roman" w:hAnsi="Times New Roman" w:cs="Times New Roman"/>
          <w:sz w:val="28"/>
        </w:rPr>
        <w:t>й Угличского муниципального района</w:t>
      </w:r>
      <w:r w:rsidRPr="00986C34">
        <w:rPr>
          <w:rFonts w:ascii="Times New Roman" w:eastAsia="Times New Roman" w:hAnsi="Times New Roman" w:cs="Times New Roman"/>
          <w:sz w:val="28"/>
        </w:rPr>
        <w:t>.</w:t>
      </w:r>
    </w:p>
    <w:p w:rsidR="00C7124A" w:rsidRPr="00986C34" w:rsidRDefault="00C7124A" w:rsidP="00EC6D76">
      <w:pPr>
        <w:spacing w:after="0" w:line="20" w:lineRule="atLeast"/>
        <w:jc w:val="both"/>
        <w:rPr>
          <w:rFonts w:ascii="Times New Roman" w:eastAsia="Times New Roman" w:hAnsi="Times New Roman" w:cs="Times New Roman"/>
          <w:sz w:val="28"/>
        </w:rPr>
      </w:pPr>
    </w:p>
    <w:p w:rsidR="00BE67B4" w:rsidRPr="00986C34" w:rsidRDefault="00991F00" w:rsidP="00EC6D76">
      <w:pPr>
        <w:pStyle w:val="a3"/>
        <w:numPr>
          <w:ilvl w:val="0"/>
          <w:numId w:val="5"/>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 xml:space="preserve"> Организаторы Ф</w:t>
      </w:r>
      <w:r w:rsidR="00206EEE" w:rsidRPr="00986C34">
        <w:rPr>
          <w:rFonts w:ascii="Times New Roman" w:eastAsia="Times New Roman" w:hAnsi="Times New Roman" w:cs="Times New Roman"/>
          <w:b/>
          <w:sz w:val="28"/>
        </w:rPr>
        <w:t>естиваля</w:t>
      </w:r>
    </w:p>
    <w:p w:rsidR="00EC6D76" w:rsidRPr="00986C34" w:rsidRDefault="00206EEE" w:rsidP="00EC6D76">
      <w:pPr>
        <w:pStyle w:val="a3"/>
        <w:numPr>
          <w:ilvl w:val="0"/>
          <w:numId w:val="6"/>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Управление образования Администрации УМР;</w:t>
      </w:r>
    </w:p>
    <w:p w:rsidR="00EC6D76" w:rsidRPr="00986C34" w:rsidRDefault="00206EEE" w:rsidP="00EC6D76">
      <w:pPr>
        <w:pStyle w:val="a3"/>
        <w:numPr>
          <w:ilvl w:val="0"/>
          <w:numId w:val="6"/>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Управление физической культур</w:t>
      </w:r>
      <w:r w:rsidR="00EC6D76" w:rsidRPr="00986C34">
        <w:rPr>
          <w:rFonts w:ascii="Times New Roman" w:eastAsia="Times New Roman" w:hAnsi="Times New Roman" w:cs="Times New Roman"/>
          <w:sz w:val="28"/>
        </w:rPr>
        <w:t>ы, спорта и молодежной политики</w:t>
      </w:r>
    </w:p>
    <w:p w:rsidR="00EC6D76" w:rsidRPr="00986C34" w:rsidRDefault="00206EEE" w:rsidP="00EC6D76">
      <w:p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Администрации УМР;</w:t>
      </w:r>
    </w:p>
    <w:p w:rsidR="00EC6D76" w:rsidRPr="00986C34" w:rsidRDefault="00206EEE" w:rsidP="00EC6D76">
      <w:pPr>
        <w:pStyle w:val="a3"/>
        <w:numPr>
          <w:ilvl w:val="0"/>
          <w:numId w:val="7"/>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Центр тестирования ВФСК «Г</w:t>
      </w:r>
      <w:r w:rsidR="00EC6D76" w:rsidRPr="00986C34">
        <w:rPr>
          <w:rFonts w:ascii="Times New Roman" w:eastAsia="Times New Roman" w:hAnsi="Times New Roman" w:cs="Times New Roman"/>
          <w:sz w:val="28"/>
        </w:rPr>
        <w:t>отов к труду и обороне» МБУ УМР</w:t>
      </w:r>
    </w:p>
    <w:p w:rsidR="00BE67B4" w:rsidRPr="00986C34" w:rsidRDefault="00206EEE" w:rsidP="00EC6D76">
      <w:p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«Спортивная школа «Спарт»</w:t>
      </w:r>
    </w:p>
    <w:p w:rsidR="00BE67B4" w:rsidRPr="00986C34" w:rsidRDefault="00BE67B4" w:rsidP="00EC6D76">
      <w:pPr>
        <w:spacing w:after="0" w:line="20" w:lineRule="atLeast"/>
        <w:jc w:val="both"/>
        <w:rPr>
          <w:rFonts w:ascii="Times New Roman" w:eastAsia="Times New Roman" w:hAnsi="Times New Roman" w:cs="Times New Roman"/>
          <w:sz w:val="28"/>
        </w:rPr>
      </w:pPr>
    </w:p>
    <w:p w:rsidR="00BE67B4" w:rsidRPr="00986C34" w:rsidRDefault="00206EEE" w:rsidP="00EC6D76">
      <w:pPr>
        <w:pStyle w:val="a3"/>
        <w:numPr>
          <w:ilvl w:val="0"/>
          <w:numId w:val="5"/>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 xml:space="preserve"> Сроки и место проведения</w:t>
      </w:r>
      <w:r w:rsidR="00991F00" w:rsidRPr="00986C34">
        <w:rPr>
          <w:rFonts w:ascii="Times New Roman" w:eastAsia="Times New Roman" w:hAnsi="Times New Roman" w:cs="Times New Roman"/>
          <w:b/>
          <w:sz w:val="28"/>
        </w:rPr>
        <w:t xml:space="preserve"> Фестиваля</w:t>
      </w:r>
    </w:p>
    <w:p w:rsidR="00BE67B4" w:rsidRPr="00986C34" w:rsidRDefault="00206EEE" w:rsidP="00EC6D76">
      <w:pPr>
        <w:spacing w:after="0" w:line="20" w:lineRule="atLeast"/>
        <w:ind w:firstLine="360"/>
        <w:jc w:val="both"/>
        <w:rPr>
          <w:rFonts w:ascii="Times New Roman" w:eastAsia="Times New Roman" w:hAnsi="Times New Roman" w:cs="Times New Roman"/>
          <w:sz w:val="28"/>
        </w:rPr>
      </w:pPr>
      <w:r w:rsidRPr="00986C34">
        <w:rPr>
          <w:rFonts w:ascii="Times New Roman" w:eastAsia="Times New Roman" w:hAnsi="Times New Roman" w:cs="Times New Roman"/>
          <w:sz w:val="28"/>
        </w:rPr>
        <w:t>Фестиваль проводится с 7 по 28 сентября 2020 года на спортивных площадках и в спортивных залах образовательных учреждений (по графику)</w:t>
      </w:r>
    </w:p>
    <w:p w:rsidR="00EC6D76" w:rsidRPr="00986C34" w:rsidRDefault="00EC6D76" w:rsidP="00EC6D76">
      <w:pPr>
        <w:spacing w:after="0" w:line="20" w:lineRule="atLeast"/>
        <w:jc w:val="both"/>
        <w:rPr>
          <w:rFonts w:ascii="Times New Roman" w:eastAsia="Times New Roman" w:hAnsi="Times New Roman" w:cs="Times New Roman"/>
          <w:sz w:val="28"/>
        </w:rPr>
      </w:pPr>
    </w:p>
    <w:p w:rsidR="00BE67B4" w:rsidRPr="00986C34" w:rsidRDefault="00991F00" w:rsidP="00EC6D76">
      <w:p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5. Участники Ф</w:t>
      </w:r>
      <w:r w:rsidR="00206EEE" w:rsidRPr="00986C34">
        <w:rPr>
          <w:rFonts w:ascii="Times New Roman" w:eastAsia="Times New Roman" w:hAnsi="Times New Roman" w:cs="Times New Roman"/>
          <w:b/>
          <w:sz w:val="28"/>
        </w:rPr>
        <w:t>естиваля</w:t>
      </w:r>
    </w:p>
    <w:p w:rsidR="00BE67B4" w:rsidRPr="00986C34" w:rsidRDefault="00C7124A" w:rsidP="00EC6D76">
      <w:pPr>
        <w:spacing w:after="0" w:line="20" w:lineRule="atLeast"/>
        <w:ind w:firstLine="567"/>
        <w:jc w:val="both"/>
        <w:rPr>
          <w:rFonts w:ascii="Times New Roman" w:eastAsia="Times New Roman" w:hAnsi="Times New Roman" w:cs="Times New Roman"/>
          <w:sz w:val="28"/>
        </w:rPr>
      </w:pPr>
      <w:r w:rsidRPr="00986C34">
        <w:rPr>
          <w:rFonts w:ascii="Times New Roman" w:eastAsia="Times New Roman" w:hAnsi="Times New Roman" w:cs="Times New Roman"/>
          <w:sz w:val="28"/>
        </w:rPr>
        <w:lastRenderedPageBreak/>
        <w:t xml:space="preserve">Педагогические работники и </w:t>
      </w:r>
      <w:r w:rsidR="00206EEE" w:rsidRPr="00986C34">
        <w:rPr>
          <w:rFonts w:ascii="Times New Roman" w:eastAsia="Times New Roman" w:hAnsi="Times New Roman" w:cs="Times New Roman"/>
          <w:sz w:val="28"/>
        </w:rPr>
        <w:t>сотрудники</w:t>
      </w:r>
      <w:r w:rsidR="002625AA">
        <w:rPr>
          <w:rFonts w:ascii="Times New Roman" w:eastAsia="Times New Roman" w:hAnsi="Times New Roman" w:cs="Times New Roman"/>
          <w:sz w:val="28"/>
        </w:rPr>
        <w:t xml:space="preserve"> о</w:t>
      </w:r>
      <w:r w:rsidR="00206EEE" w:rsidRPr="00986C34">
        <w:rPr>
          <w:rFonts w:ascii="Times New Roman" w:eastAsia="Times New Roman" w:hAnsi="Times New Roman" w:cs="Times New Roman"/>
          <w:sz w:val="28"/>
        </w:rPr>
        <w:t>бразовательн</w:t>
      </w:r>
      <w:r w:rsidRPr="00986C34">
        <w:rPr>
          <w:rFonts w:ascii="Times New Roman" w:eastAsia="Times New Roman" w:hAnsi="Times New Roman" w:cs="Times New Roman"/>
          <w:sz w:val="28"/>
        </w:rPr>
        <w:t xml:space="preserve">ых </w:t>
      </w:r>
      <w:r w:rsidR="00206EEE" w:rsidRPr="00986C34">
        <w:rPr>
          <w:rFonts w:ascii="Times New Roman" w:eastAsia="Times New Roman" w:hAnsi="Times New Roman" w:cs="Times New Roman"/>
          <w:sz w:val="28"/>
        </w:rPr>
        <w:t>учреждени</w:t>
      </w:r>
      <w:r w:rsidRPr="00986C34">
        <w:rPr>
          <w:rFonts w:ascii="Times New Roman" w:eastAsia="Times New Roman" w:hAnsi="Times New Roman" w:cs="Times New Roman"/>
          <w:sz w:val="28"/>
        </w:rPr>
        <w:t>й Угличского муниципального района:</w:t>
      </w:r>
    </w:p>
    <w:p w:rsidR="00BE67B4" w:rsidRPr="00986C34" w:rsidRDefault="00206EEE" w:rsidP="00EC6D76">
      <w:pPr>
        <w:spacing w:after="0" w:line="20" w:lineRule="atLeast"/>
        <w:ind w:firstLine="567"/>
        <w:jc w:val="both"/>
        <w:rPr>
          <w:rFonts w:ascii="Times New Roman" w:eastAsia="Times New Roman" w:hAnsi="Times New Roman" w:cs="Times New Roman"/>
          <w:sz w:val="28"/>
          <w:shd w:val="clear" w:color="auto" w:fill="FFFFFF"/>
        </w:rPr>
      </w:pPr>
      <w:r w:rsidRPr="00986C34">
        <w:rPr>
          <w:rFonts w:ascii="Times New Roman" w:eastAsia="Times New Roman" w:hAnsi="Times New Roman" w:cs="Times New Roman"/>
          <w:sz w:val="28"/>
          <w:shd w:val="clear" w:color="auto" w:fill="FFFFFF"/>
        </w:rPr>
        <w:t xml:space="preserve">18 – 29 лет – VI ступень; </w:t>
      </w:r>
    </w:p>
    <w:p w:rsidR="00BE67B4" w:rsidRPr="00986C34" w:rsidRDefault="00206EEE" w:rsidP="00EC6D76">
      <w:pPr>
        <w:spacing w:after="0" w:line="20" w:lineRule="atLeast"/>
        <w:ind w:firstLine="567"/>
        <w:jc w:val="both"/>
        <w:rPr>
          <w:rFonts w:ascii="Times New Roman" w:eastAsia="Times New Roman" w:hAnsi="Times New Roman" w:cs="Times New Roman"/>
          <w:sz w:val="28"/>
          <w:shd w:val="clear" w:color="auto" w:fill="FFFFFF"/>
        </w:rPr>
      </w:pPr>
      <w:r w:rsidRPr="00986C34">
        <w:rPr>
          <w:rFonts w:ascii="Times New Roman" w:eastAsia="Times New Roman" w:hAnsi="Times New Roman" w:cs="Times New Roman"/>
          <w:sz w:val="28"/>
          <w:shd w:val="clear" w:color="auto" w:fill="FFFFFF"/>
        </w:rPr>
        <w:t>30 – 39 лет – VII ступень;</w:t>
      </w:r>
    </w:p>
    <w:p w:rsidR="00BE67B4" w:rsidRPr="00986C34" w:rsidRDefault="00C7124A" w:rsidP="00EC6D76">
      <w:pPr>
        <w:spacing w:after="0" w:line="20" w:lineRule="atLeast"/>
        <w:ind w:firstLine="567"/>
        <w:jc w:val="both"/>
        <w:rPr>
          <w:rFonts w:ascii="Times New Roman" w:eastAsia="Times New Roman" w:hAnsi="Times New Roman" w:cs="Times New Roman"/>
          <w:sz w:val="28"/>
          <w:shd w:val="clear" w:color="auto" w:fill="FFFFFF"/>
        </w:rPr>
      </w:pPr>
      <w:r w:rsidRPr="00986C34">
        <w:rPr>
          <w:rFonts w:ascii="Times New Roman" w:eastAsia="Times New Roman" w:hAnsi="Times New Roman" w:cs="Times New Roman"/>
          <w:sz w:val="28"/>
          <w:shd w:val="clear" w:color="auto" w:fill="FFFFFF"/>
        </w:rPr>
        <w:t xml:space="preserve">40 – 49 лет – </w:t>
      </w:r>
      <w:r w:rsidR="00206EEE" w:rsidRPr="00986C34">
        <w:rPr>
          <w:rFonts w:ascii="Times New Roman" w:eastAsia="Times New Roman" w:hAnsi="Times New Roman" w:cs="Times New Roman"/>
          <w:sz w:val="28"/>
          <w:shd w:val="clear" w:color="auto" w:fill="FFFFFF"/>
        </w:rPr>
        <w:t xml:space="preserve">VIII ступень; </w:t>
      </w:r>
    </w:p>
    <w:p w:rsidR="00BE67B4" w:rsidRPr="00986C34" w:rsidRDefault="00206EEE" w:rsidP="00EC6D76">
      <w:pPr>
        <w:spacing w:after="0" w:line="20" w:lineRule="atLeast"/>
        <w:ind w:firstLine="567"/>
        <w:jc w:val="both"/>
        <w:rPr>
          <w:rFonts w:ascii="Times New Roman" w:eastAsia="Times New Roman" w:hAnsi="Times New Roman" w:cs="Times New Roman"/>
          <w:sz w:val="28"/>
          <w:shd w:val="clear" w:color="auto" w:fill="FFFFFF"/>
        </w:rPr>
      </w:pPr>
      <w:r w:rsidRPr="00986C34">
        <w:rPr>
          <w:rFonts w:ascii="Times New Roman" w:eastAsia="Times New Roman" w:hAnsi="Times New Roman" w:cs="Times New Roman"/>
          <w:sz w:val="28"/>
          <w:shd w:val="clear" w:color="auto" w:fill="FFFFFF"/>
        </w:rPr>
        <w:t xml:space="preserve">50 - 59 лет – IХ ступень; </w:t>
      </w:r>
    </w:p>
    <w:p w:rsidR="00BE67B4" w:rsidRPr="00986C34" w:rsidRDefault="00206EEE" w:rsidP="00EC6D76">
      <w:pPr>
        <w:spacing w:after="0" w:line="20" w:lineRule="atLeast"/>
        <w:jc w:val="both"/>
        <w:rPr>
          <w:rFonts w:ascii="Times New Roman" w:eastAsia="Times New Roman" w:hAnsi="Times New Roman" w:cs="Times New Roman"/>
          <w:sz w:val="28"/>
          <w:shd w:val="clear" w:color="auto" w:fill="FFFFFF"/>
        </w:rPr>
      </w:pPr>
      <w:r w:rsidRPr="00986C34">
        <w:rPr>
          <w:rFonts w:ascii="Times New Roman" w:eastAsia="Times New Roman" w:hAnsi="Times New Roman" w:cs="Times New Roman"/>
          <w:sz w:val="28"/>
          <w:shd w:val="clear" w:color="auto" w:fill="FFFFFF"/>
        </w:rPr>
        <w:t xml:space="preserve"> 60 – 69 лет – Х ступень;</w:t>
      </w:r>
    </w:p>
    <w:p w:rsidR="00BE67B4" w:rsidRPr="00986C34" w:rsidRDefault="002625AA" w:rsidP="00991F00">
      <w:pPr>
        <w:pStyle w:val="a3"/>
        <w:numPr>
          <w:ilvl w:val="0"/>
          <w:numId w:val="8"/>
        </w:numPr>
        <w:spacing w:after="0" w:line="20" w:lineRule="atLeast"/>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w:t>
      </w:r>
      <w:r w:rsidR="00206EEE" w:rsidRPr="00986C34">
        <w:rPr>
          <w:rFonts w:ascii="Times New Roman" w:eastAsia="Times New Roman" w:hAnsi="Times New Roman" w:cs="Times New Roman"/>
          <w:sz w:val="28"/>
          <w:shd w:val="clear" w:color="auto" w:fill="FFFFFF"/>
        </w:rPr>
        <w:t>ет и старше – ХI ступень.</w:t>
      </w:r>
    </w:p>
    <w:p w:rsidR="00C7124A" w:rsidRPr="00986C34" w:rsidRDefault="00C7124A" w:rsidP="00EC6D76">
      <w:pPr>
        <w:spacing w:after="0" w:line="20" w:lineRule="atLeast"/>
        <w:jc w:val="both"/>
        <w:rPr>
          <w:rFonts w:ascii="Times New Roman" w:eastAsia="Times New Roman" w:hAnsi="Times New Roman" w:cs="Times New Roman"/>
          <w:sz w:val="28"/>
          <w:shd w:val="clear" w:color="auto" w:fill="FFFFFF"/>
        </w:rPr>
      </w:pPr>
    </w:p>
    <w:p w:rsidR="00BE67B4" w:rsidRPr="00986C34" w:rsidRDefault="00206EEE" w:rsidP="00991F00">
      <w:pPr>
        <w:pStyle w:val="a3"/>
        <w:numPr>
          <w:ilvl w:val="0"/>
          <w:numId w:val="9"/>
        </w:numPr>
        <w:spacing w:after="0" w:line="20" w:lineRule="atLeast"/>
        <w:jc w:val="center"/>
        <w:rPr>
          <w:rFonts w:ascii="Times New Roman" w:eastAsia="Times New Roman" w:hAnsi="Times New Roman" w:cs="Times New Roman"/>
          <w:b/>
          <w:sz w:val="28"/>
          <w:shd w:val="clear" w:color="auto" w:fill="FFFFFF"/>
        </w:rPr>
      </w:pPr>
      <w:r w:rsidRPr="00986C34">
        <w:rPr>
          <w:rFonts w:ascii="Times New Roman" w:eastAsia="Times New Roman" w:hAnsi="Times New Roman" w:cs="Times New Roman"/>
          <w:b/>
          <w:sz w:val="28"/>
          <w:shd w:val="clear" w:color="auto" w:fill="FFFFFF"/>
        </w:rPr>
        <w:t>Условия участия</w:t>
      </w:r>
      <w:r w:rsidR="00991F00" w:rsidRPr="00986C34">
        <w:rPr>
          <w:rFonts w:ascii="Times New Roman" w:eastAsia="Times New Roman" w:hAnsi="Times New Roman" w:cs="Times New Roman"/>
          <w:b/>
          <w:sz w:val="28"/>
          <w:shd w:val="clear" w:color="auto" w:fill="FFFFFF"/>
        </w:rPr>
        <w:t xml:space="preserve"> в Фестивале</w:t>
      </w:r>
    </w:p>
    <w:p w:rsidR="00F6091D" w:rsidRDefault="002625AA" w:rsidP="00991F00">
      <w:pPr>
        <w:pStyle w:val="a3"/>
        <w:numPr>
          <w:ilvl w:val="0"/>
          <w:numId w:val="7"/>
        </w:numPr>
        <w:spacing w:after="0" w:line="20" w:lineRule="atLeast"/>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Регистрация на сайте </w:t>
      </w:r>
      <w:r>
        <w:rPr>
          <w:rFonts w:ascii="Times New Roman" w:eastAsia="Times New Roman" w:hAnsi="Times New Roman" w:cs="Times New Roman"/>
          <w:sz w:val="28"/>
          <w:lang w:val="en-US"/>
        </w:rPr>
        <w:t>gto</w:t>
      </w:r>
      <w:r w:rsidRPr="002625AA">
        <w:rPr>
          <w:rFonts w:ascii="Times New Roman" w:eastAsia="Times New Roman" w:hAnsi="Times New Roman" w:cs="Times New Roman"/>
          <w:sz w:val="28"/>
        </w:rPr>
        <w:t>.</w:t>
      </w:r>
      <w:r>
        <w:rPr>
          <w:rFonts w:ascii="Times New Roman" w:eastAsia="Times New Roman" w:hAnsi="Times New Roman" w:cs="Times New Roman"/>
          <w:sz w:val="28"/>
          <w:lang w:val="en-US"/>
        </w:rPr>
        <w:t>ru</w:t>
      </w:r>
      <w:r w:rsidR="00F6091D">
        <w:rPr>
          <w:rFonts w:ascii="Times New Roman" w:eastAsia="Times New Roman" w:hAnsi="Times New Roman" w:cs="Times New Roman"/>
          <w:sz w:val="28"/>
        </w:rPr>
        <w:t xml:space="preserve"> (для тех, кто был зарегистрирован</w:t>
      </w:r>
    </w:p>
    <w:p w:rsidR="00BE67B4" w:rsidRPr="00F6091D" w:rsidRDefault="00F6091D" w:rsidP="00F6091D">
      <w:pPr>
        <w:spacing w:after="0" w:line="20" w:lineRule="atLeast"/>
        <w:jc w:val="both"/>
        <w:rPr>
          <w:rFonts w:ascii="Times New Roman" w:eastAsia="Times New Roman" w:hAnsi="Times New Roman" w:cs="Times New Roman"/>
          <w:sz w:val="28"/>
        </w:rPr>
      </w:pPr>
      <w:r w:rsidRPr="00F6091D">
        <w:rPr>
          <w:rFonts w:ascii="Times New Roman" w:eastAsia="Times New Roman" w:hAnsi="Times New Roman" w:cs="Times New Roman"/>
          <w:sz w:val="28"/>
        </w:rPr>
        <w:t>ранее, регистрация не требуется)</w:t>
      </w:r>
      <w:r w:rsidR="00206EEE" w:rsidRPr="00F6091D">
        <w:rPr>
          <w:rFonts w:ascii="Times New Roman" w:eastAsia="Times New Roman" w:hAnsi="Times New Roman" w:cs="Times New Roman"/>
          <w:sz w:val="28"/>
        </w:rPr>
        <w:t>;</w:t>
      </w:r>
    </w:p>
    <w:p w:rsidR="00F6091D" w:rsidRDefault="00F6091D" w:rsidP="00F6091D">
      <w:pPr>
        <w:pStyle w:val="a3"/>
        <w:numPr>
          <w:ilvl w:val="0"/>
          <w:numId w:val="7"/>
        </w:numPr>
        <w:spacing w:after="0" w:line="20" w:lineRule="atLeast"/>
        <w:jc w:val="both"/>
        <w:rPr>
          <w:rFonts w:ascii="Times New Roman" w:eastAsia="Times New Roman" w:hAnsi="Times New Roman" w:cs="Times New Roman"/>
          <w:sz w:val="28"/>
        </w:rPr>
      </w:pPr>
      <w:r w:rsidRPr="00F6091D">
        <w:rPr>
          <w:rFonts w:ascii="Times New Roman" w:eastAsia="Times New Roman" w:hAnsi="Times New Roman" w:cs="Times New Roman"/>
          <w:sz w:val="28"/>
        </w:rPr>
        <w:t>Заполнение индивидуальной заявки каждым участником Фестиваля</w:t>
      </w:r>
    </w:p>
    <w:p w:rsidR="00F6091D" w:rsidRPr="00F6091D" w:rsidRDefault="00F6091D" w:rsidP="00F6091D">
      <w:pPr>
        <w:spacing w:after="0" w:line="20" w:lineRule="atLeast"/>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 заявки </w:t>
      </w:r>
      <w:r w:rsidRPr="00F6091D">
        <w:rPr>
          <w:rFonts w:ascii="Times New Roman" w:eastAsia="Times New Roman" w:hAnsi="Times New Roman" w:cs="Times New Roman"/>
          <w:sz w:val="28"/>
        </w:rPr>
        <w:t>прилагается);</w:t>
      </w:r>
    </w:p>
    <w:p w:rsidR="00BE67B4" w:rsidRDefault="00206EEE" w:rsidP="00EC6D76">
      <w:pPr>
        <w:pStyle w:val="a3"/>
        <w:numPr>
          <w:ilvl w:val="0"/>
          <w:numId w:val="7"/>
        </w:numPr>
        <w:spacing w:after="0" w:line="20" w:lineRule="atLeast"/>
        <w:jc w:val="both"/>
        <w:rPr>
          <w:rFonts w:ascii="Times New Roman" w:eastAsia="Times New Roman" w:hAnsi="Times New Roman" w:cs="Times New Roman"/>
          <w:sz w:val="28"/>
        </w:rPr>
      </w:pPr>
      <w:r w:rsidRPr="00F6091D">
        <w:rPr>
          <w:rFonts w:ascii="Times New Roman" w:eastAsia="Times New Roman" w:hAnsi="Times New Roman" w:cs="Times New Roman"/>
          <w:sz w:val="28"/>
        </w:rPr>
        <w:t>Медицинское заключение</w:t>
      </w:r>
      <w:r w:rsidR="00F6091D">
        <w:rPr>
          <w:rFonts w:ascii="Times New Roman" w:eastAsia="Times New Roman" w:hAnsi="Times New Roman" w:cs="Times New Roman"/>
          <w:sz w:val="28"/>
        </w:rPr>
        <w:t>:</w:t>
      </w:r>
    </w:p>
    <w:p w:rsidR="00F6091D" w:rsidRDefault="00F6091D" w:rsidP="00F6091D">
      <w:pPr>
        <w:pStyle w:val="a3"/>
        <w:spacing w:after="0" w:line="20" w:lineRule="atLeast"/>
        <w:jc w:val="both"/>
        <w:rPr>
          <w:rFonts w:ascii="Times New Roman" w:eastAsia="Times New Roman" w:hAnsi="Times New Roman" w:cs="Times New Roman"/>
          <w:sz w:val="28"/>
        </w:rPr>
      </w:pPr>
      <w:r>
        <w:rPr>
          <w:rFonts w:ascii="Times New Roman" w:eastAsia="Times New Roman" w:hAnsi="Times New Roman" w:cs="Times New Roman"/>
          <w:sz w:val="28"/>
        </w:rPr>
        <w:t>Медицинскую с</w:t>
      </w:r>
      <w:r w:rsidRPr="00F6091D">
        <w:rPr>
          <w:rFonts w:ascii="Times New Roman" w:eastAsia="Times New Roman" w:hAnsi="Times New Roman" w:cs="Times New Roman"/>
          <w:sz w:val="28"/>
        </w:rPr>
        <w:t xml:space="preserve">правку можно </w:t>
      </w:r>
      <w:r>
        <w:rPr>
          <w:rFonts w:ascii="Times New Roman" w:eastAsia="Times New Roman" w:hAnsi="Times New Roman" w:cs="Times New Roman"/>
          <w:sz w:val="28"/>
        </w:rPr>
        <w:t>получить у спортивного врача  ГУЗ ЯО</w:t>
      </w:r>
    </w:p>
    <w:p w:rsidR="00F6091D" w:rsidRPr="00F6091D" w:rsidRDefault="00F6091D" w:rsidP="00F6091D">
      <w:pPr>
        <w:spacing w:after="0" w:line="20" w:lineRule="atLeast"/>
        <w:jc w:val="both"/>
        <w:rPr>
          <w:rFonts w:ascii="Times New Roman" w:eastAsia="Times New Roman" w:hAnsi="Times New Roman" w:cs="Times New Roman"/>
          <w:sz w:val="28"/>
        </w:rPr>
      </w:pPr>
      <w:r w:rsidRPr="00F6091D">
        <w:rPr>
          <w:rFonts w:ascii="Times New Roman" w:eastAsia="Times New Roman" w:hAnsi="Times New Roman" w:cs="Times New Roman"/>
          <w:sz w:val="28"/>
        </w:rPr>
        <w:t>«Угличская центральная районная больница» по</w:t>
      </w:r>
      <w:r w:rsidR="002625AA">
        <w:rPr>
          <w:rFonts w:ascii="Times New Roman" w:eastAsia="Times New Roman" w:hAnsi="Times New Roman" w:cs="Times New Roman"/>
          <w:sz w:val="28"/>
        </w:rPr>
        <w:t xml:space="preserve"> </w:t>
      </w:r>
      <w:r w:rsidRPr="00F6091D">
        <w:rPr>
          <w:rFonts w:ascii="Times New Roman" w:eastAsia="Times New Roman" w:hAnsi="Times New Roman" w:cs="Times New Roman"/>
          <w:sz w:val="28"/>
        </w:rPr>
        <w:t>предвари</w:t>
      </w:r>
      <w:r>
        <w:rPr>
          <w:rFonts w:ascii="Times New Roman" w:eastAsia="Times New Roman" w:hAnsi="Times New Roman" w:cs="Times New Roman"/>
          <w:sz w:val="28"/>
        </w:rPr>
        <w:t>тельной записи (п</w:t>
      </w:r>
      <w:r w:rsidRPr="00F6091D">
        <w:rPr>
          <w:rFonts w:ascii="Times New Roman" w:eastAsia="Times New Roman" w:hAnsi="Times New Roman" w:cs="Times New Roman"/>
          <w:sz w:val="28"/>
        </w:rPr>
        <w:t>ри себе иметь общий анализ крови и ЭКГ</w:t>
      </w:r>
      <w:r>
        <w:rPr>
          <w:rFonts w:ascii="Times New Roman" w:eastAsia="Times New Roman" w:hAnsi="Times New Roman" w:cs="Times New Roman"/>
          <w:sz w:val="28"/>
        </w:rPr>
        <w:t>), л</w:t>
      </w:r>
      <w:r w:rsidRPr="00F6091D">
        <w:rPr>
          <w:rFonts w:ascii="Times New Roman" w:eastAsia="Times New Roman" w:hAnsi="Times New Roman" w:cs="Times New Roman"/>
          <w:sz w:val="28"/>
        </w:rPr>
        <w:t>ибо медицинскую книжку с допуском к работе, либо документ о прохождении диспансеризации. В связи с эпидемиологической обстановкой в стране, для безопасности сотрудников, заключение врача может получить представитель организации по предъявлению вышеизложенных документов на каждого сотрудника и предоставлению коллективной заявки (бланк прилагается);</w:t>
      </w:r>
    </w:p>
    <w:p w:rsidR="00F6091D" w:rsidRPr="00F6091D" w:rsidRDefault="00F6091D" w:rsidP="00F6091D">
      <w:pPr>
        <w:spacing w:after="0" w:line="20" w:lineRule="atLeast"/>
        <w:ind w:firstLine="708"/>
        <w:jc w:val="both"/>
        <w:rPr>
          <w:rFonts w:ascii="Times New Roman" w:eastAsia="Times New Roman" w:hAnsi="Times New Roman" w:cs="Times New Roman"/>
          <w:sz w:val="28"/>
        </w:rPr>
      </w:pPr>
      <w:r>
        <w:rPr>
          <w:rFonts w:ascii="Times New Roman" w:eastAsia="Times New Roman" w:hAnsi="Times New Roman" w:cs="Times New Roman"/>
          <w:sz w:val="28"/>
        </w:rPr>
        <w:t>Коллективную заявку на участие в Ф</w:t>
      </w:r>
      <w:r w:rsidRPr="00F6091D">
        <w:rPr>
          <w:rFonts w:ascii="Times New Roman" w:eastAsia="Times New Roman" w:hAnsi="Times New Roman" w:cs="Times New Roman"/>
          <w:sz w:val="28"/>
        </w:rPr>
        <w:t>е</w:t>
      </w:r>
      <w:r>
        <w:rPr>
          <w:rFonts w:ascii="Times New Roman" w:eastAsia="Times New Roman" w:hAnsi="Times New Roman" w:cs="Times New Roman"/>
          <w:sz w:val="28"/>
        </w:rPr>
        <w:t>стивале необходимо направить в Ц</w:t>
      </w:r>
      <w:r w:rsidRPr="00F6091D">
        <w:rPr>
          <w:rFonts w:ascii="Times New Roman" w:eastAsia="Times New Roman" w:hAnsi="Times New Roman" w:cs="Times New Roman"/>
          <w:sz w:val="28"/>
        </w:rPr>
        <w:t>ентр тестирования</w:t>
      </w:r>
      <w:r>
        <w:rPr>
          <w:rFonts w:ascii="Times New Roman" w:eastAsia="Times New Roman" w:hAnsi="Times New Roman" w:cs="Times New Roman"/>
          <w:sz w:val="28"/>
        </w:rPr>
        <w:t xml:space="preserve"> ГТО</w:t>
      </w:r>
      <w:r w:rsidRPr="00F6091D">
        <w:rPr>
          <w:rFonts w:ascii="Times New Roman" w:eastAsia="Times New Roman" w:hAnsi="Times New Roman" w:cs="Times New Roman"/>
          <w:sz w:val="28"/>
        </w:rPr>
        <w:t xml:space="preserve"> не позже чем за два дня до запланированной даты</w:t>
      </w:r>
      <w:r>
        <w:rPr>
          <w:rFonts w:ascii="Times New Roman" w:eastAsia="Times New Roman" w:hAnsi="Times New Roman" w:cs="Times New Roman"/>
          <w:sz w:val="28"/>
        </w:rPr>
        <w:t xml:space="preserve"> Фестиваля. Заявки направить на электронную почту с пометкой «Ф</w:t>
      </w:r>
      <w:r w:rsidRPr="00F6091D">
        <w:rPr>
          <w:rFonts w:ascii="Times New Roman" w:eastAsia="Times New Roman" w:hAnsi="Times New Roman" w:cs="Times New Roman"/>
          <w:sz w:val="28"/>
        </w:rPr>
        <w:t>естиваль ГТО</w:t>
      </w:r>
      <w:r>
        <w:rPr>
          <w:rFonts w:ascii="Times New Roman" w:eastAsia="Times New Roman" w:hAnsi="Times New Roman" w:cs="Times New Roman"/>
          <w:sz w:val="28"/>
        </w:rPr>
        <w:t>»</w:t>
      </w:r>
      <w:r w:rsidRPr="00F6091D">
        <w:rPr>
          <w:rFonts w:ascii="Times New Roman" w:eastAsia="Times New Roman" w:hAnsi="Times New Roman" w:cs="Times New Roman"/>
          <w:sz w:val="28"/>
        </w:rPr>
        <w:t>. Оригиналы заявл</w:t>
      </w:r>
      <w:r>
        <w:rPr>
          <w:rFonts w:ascii="Times New Roman" w:eastAsia="Times New Roman" w:hAnsi="Times New Roman" w:cs="Times New Roman"/>
          <w:sz w:val="28"/>
        </w:rPr>
        <w:t xml:space="preserve">ений и медицинский </w:t>
      </w:r>
      <w:r w:rsidRPr="00F6091D">
        <w:rPr>
          <w:rFonts w:ascii="Times New Roman" w:eastAsia="Times New Roman" w:hAnsi="Times New Roman" w:cs="Times New Roman"/>
          <w:sz w:val="28"/>
        </w:rPr>
        <w:t xml:space="preserve"> допуск</w:t>
      </w:r>
      <w:r>
        <w:rPr>
          <w:rFonts w:ascii="Times New Roman" w:eastAsia="Times New Roman" w:hAnsi="Times New Roman" w:cs="Times New Roman"/>
          <w:sz w:val="28"/>
        </w:rPr>
        <w:t xml:space="preserve"> необходимо </w:t>
      </w:r>
      <w:r w:rsidRPr="00F6091D">
        <w:rPr>
          <w:rFonts w:ascii="Times New Roman" w:eastAsia="Times New Roman" w:hAnsi="Times New Roman" w:cs="Times New Roman"/>
          <w:sz w:val="28"/>
        </w:rPr>
        <w:t xml:space="preserve"> предоставить не</w:t>
      </w:r>
      <w:r>
        <w:rPr>
          <w:rFonts w:ascii="Times New Roman" w:eastAsia="Times New Roman" w:hAnsi="Times New Roman" w:cs="Times New Roman"/>
          <w:sz w:val="28"/>
        </w:rPr>
        <w:t>посредственно в день участия в Ф</w:t>
      </w:r>
      <w:r w:rsidRPr="00F6091D">
        <w:rPr>
          <w:rFonts w:ascii="Times New Roman" w:eastAsia="Times New Roman" w:hAnsi="Times New Roman" w:cs="Times New Roman"/>
          <w:sz w:val="28"/>
        </w:rPr>
        <w:t>естивале.</w:t>
      </w:r>
    </w:p>
    <w:p w:rsidR="00F6091D" w:rsidRPr="00F6091D" w:rsidRDefault="00F6091D" w:rsidP="00F6091D">
      <w:pPr>
        <w:pStyle w:val="a3"/>
        <w:spacing w:after="0" w:line="20" w:lineRule="atLeast"/>
        <w:jc w:val="both"/>
        <w:rPr>
          <w:rFonts w:ascii="Times New Roman" w:eastAsia="Times New Roman" w:hAnsi="Times New Roman" w:cs="Times New Roman"/>
          <w:sz w:val="28"/>
        </w:rPr>
      </w:pPr>
    </w:p>
    <w:p w:rsidR="00BE67B4" w:rsidRPr="00986C34" w:rsidRDefault="00206EEE" w:rsidP="00991F00">
      <w:pPr>
        <w:pStyle w:val="a3"/>
        <w:numPr>
          <w:ilvl w:val="0"/>
          <w:numId w:val="9"/>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Программа фестиваля</w:t>
      </w:r>
    </w:p>
    <w:p w:rsidR="00BE67B4" w:rsidRPr="00986C34" w:rsidRDefault="00991F00" w:rsidP="00991F00">
      <w:pPr>
        <w:spacing w:after="0" w:line="20" w:lineRule="atLeast"/>
        <w:ind w:firstLine="708"/>
        <w:jc w:val="both"/>
        <w:rPr>
          <w:rFonts w:ascii="Times New Roman" w:eastAsia="Times New Roman" w:hAnsi="Times New Roman" w:cs="Times New Roman"/>
          <w:sz w:val="28"/>
        </w:rPr>
      </w:pPr>
      <w:r w:rsidRPr="00986C34">
        <w:rPr>
          <w:rFonts w:ascii="Times New Roman" w:eastAsia="Times New Roman" w:hAnsi="Times New Roman" w:cs="Times New Roman"/>
          <w:sz w:val="28"/>
        </w:rPr>
        <w:t>Программа Ф</w:t>
      </w:r>
      <w:r w:rsidR="00206EEE" w:rsidRPr="00986C34">
        <w:rPr>
          <w:rFonts w:ascii="Times New Roman" w:eastAsia="Times New Roman" w:hAnsi="Times New Roman" w:cs="Times New Roman"/>
          <w:sz w:val="28"/>
        </w:rPr>
        <w:t>естиваля состоит из обяза</w:t>
      </w:r>
      <w:r w:rsidRPr="00986C34">
        <w:rPr>
          <w:rFonts w:ascii="Times New Roman" w:eastAsia="Times New Roman" w:hAnsi="Times New Roman" w:cs="Times New Roman"/>
          <w:sz w:val="28"/>
        </w:rPr>
        <w:t>тельных испытаний и испытаний п</w:t>
      </w:r>
      <w:r w:rsidR="00206EEE" w:rsidRPr="00986C34">
        <w:rPr>
          <w:rFonts w:ascii="Times New Roman" w:eastAsia="Times New Roman" w:hAnsi="Times New Roman" w:cs="Times New Roman"/>
          <w:sz w:val="28"/>
        </w:rPr>
        <w:t>о выбору.</w:t>
      </w:r>
    </w:p>
    <w:p w:rsidR="00BE67B4" w:rsidRPr="00986C34" w:rsidRDefault="008222C7" w:rsidP="00991F00">
      <w:pPr>
        <w:spacing w:after="0" w:line="20" w:lineRule="atLeast"/>
        <w:ind w:firstLine="357"/>
        <w:jc w:val="both"/>
        <w:rPr>
          <w:rFonts w:ascii="Times New Roman" w:eastAsia="Times New Roman" w:hAnsi="Times New Roman" w:cs="Times New Roman"/>
          <w:sz w:val="28"/>
        </w:rPr>
      </w:pPr>
      <w:r w:rsidRPr="00986C34">
        <w:rPr>
          <w:rFonts w:ascii="Times New Roman" w:eastAsia="Times New Roman" w:hAnsi="Times New Roman" w:cs="Times New Roman"/>
          <w:sz w:val="28"/>
        </w:rPr>
        <w:t>Обязательные испытания</w:t>
      </w:r>
      <w:r w:rsidR="00206EEE" w:rsidRPr="00986C34">
        <w:rPr>
          <w:rFonts w:ascii="Times New Roman" w:eastAsia="Times New Roman" w:hAnsi="Times New Roman" w:cs="Times New Roman"/>
          <w:sz w:val="28"/>
        </w:rPr>
        <w:t>:</w:t>
      </w:r>
    </w:p>
    <w:p w:rsidR="008222C7" w:rsidRPr="00986C34" w:rsidRDefault="00206EEE" w:rsidP="008222C7">
      <w:pPr>
        <w:pStyle w:val="a3"/>
        <w:numPr>
          <w:ilvl w:val="0"/>
          <w:numId w:val="10"/>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Наклон</w:t>
      </w:r>
      <w:r w:rsidR="00C7124A" w:rsidRPr="00986C34">
        <w:rPr>
          <w:rFonts w:ascii="Times New Roman" w:eastAsia="Times New Roman" w:hAnsi="Times New Roman" w:cs="Times New Roman"/>
          <w:sz w:val="28"/>
        </w:rPr>
        <w:t xml:space="preserve"> вперед</w:t>
      </w:r>
      <w:r w:rsidRPr="00986C34">
        <w:rPr>
          <w:rFonts w:ascii="Times New Roman" w:eastAsia="Times New Roman" w:hAnsi="Times New Roman" w:cs="Times New Roman"/>
          <w:sz w:val="28"/>
        </w:rPr>
        <w:t>;</w:t>
      </w:r>
    </w:p>
    <w:p w:rsidR="00C7124A" w:rsidRPr="00986C34" w:rsidRDefault="00C7124A" w:rsidP="008222C7">
      <w:pPr>
        <w:pStyle w:val="a3"/>
        <w:numPr>
          <w:ilvl w:val="0"/>
          <w:numId w:val="10"/>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Сгибание-раз</w:t>
      </w:r>
      <w:r w:rsidR="00206EEE" w:rsidRPr="00986C34">
        <w:rPr>
          <w:rFonts w:ascii="Times New Roman" w:eastAsia="Times New Roman" w:hAnsi="Times New Roman" w:cs="Times New Roman"/>
          <w:sz w:val="28"/>
        </w:rPr>
        <w:t>гибание рук / подтягивание / рыбок гири 16 кг</w:t>
      </w:r>
    </w:p>
    <w:p w:rsidR="00BE67B4" w:rsidRPr="00986C34" w:rsidRDefault="00206EEE" w:rsidP="008222C7">
      <w:p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(испытание на выбор в соответствии с нормативами ВФСК ГТО);</w:t>
      </w:r>
    </w:p>
    <w:p w:rsidR="00BE67B4" w:rsidRPr="00986C34" w:rsidRDefault="00206EEE" w:rsidP="008222C7">
      <w:pPr>
        <w:pStyle w:val="a3"/>
        <w:numPr>
          <w:ilvl w:val="0"/>
          <w:numId w:val="11"/>
        </w:num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Поднимание туловища</w:t>
      </w:r>
      <w:r w:rsidR="00C7124A" w:rsidRPr="00986C34">
        <w:rPr>
          <w:rFonts w:ascii="Times New Roman" w:eastAsia="Times New Roman" w:hAnsi="Times New Roman" w:cs="Times New Roman"/>
          <w:sz w:val="28"/>
        </w:rPr>
        <w:t xml:space="preserve"> из положения лежа</w:t>
      </w:r>
      <w:r w:rsidRPr="00986C34">
        <w:rPr>
          <w:rFonts w:ascii="Times New Roman" w:eastAsia="Times New Roman" w:hAnsi="Times New Roman" w:cs="Times New Roman"/>
          <w:sz w:val="28"/>
        </w:rPr>
        <w:t xml:space="preserve"> (количество раз за 1 мин.).</w:t>
      </w:r>
    </w:p>
    <w:p w:rsidR="00BE67B4" w:rsidRPr="00986C34" w:rsidRDefault="00206EEE" w:rsidP="008222C7">
      <w:pPr>
        <w:spacing w:after="0" w:line="20" w:lineRule="atLeast"/>
        <w:ind w:firstLine="360"/>
        <w:jc w:val="both"/>
        <w:rPr>
          <w:rFonts w:ascii="Times New Roman" w:eastAsia="Times New Roman" w:hAnsi="Times New Roman" w:cs="Times New Roman"/>
          <w:sz w:val="28"/>
        </w:rPr>
      </w:pPr>
      <w:r w:rsidRPr="00986C34">
        <w:rPr>
          <w:rFonts w:ascii="Times New Roman" w:eastAsia="Times New Roman" w:hAnsi="Times New Roman" w:cs="Times New Roman"/>
          <w:sz w:val="28"/>
        </w:rPr>
        <w:t>Испытания по выбору:</w:t>
      </w:r>
    </w:p>
    <w:p w:rsidR="00BE67B4" w:rsidRPr="00986C34" w:rsidRDefault="00C7124A" w:rsidP="008222C7">
      <w:pPr>
        <w:spacing w:after="0" w:line="20" w:lineRule="atLeast"/>
        <w:ind w:firstLine="360"/>
        <w:jc w:val="both"/>
        <w:rPr>
          <w:rFonts w:ascii="Times New Roman" w:eastAsia="Times New Roman" w:hAnsi="Times New Roman" w:cs="Times New Roman"/>
          <w:sz w:val="28"/>
        </w:rPr>
      </w:pPr>
      <w:r w:rsidRPr="00986C34">
        <w:rPr>
          <w:rFonts w:ascii="Times New Roman" w:eastAsia="Times New Roman" w:hAnsi="Times New Roman" w:cs="Times New Roman"/>
          <w:sz w:val="28"/>
        </w:rPr>
        <w:t>Испыта</w:t>
      </w:r>
      <w:r w:rsidR="00206EEE" w:rsidRPr="00986C34">
        <w:rPr>
          <w:rFonts w:ascii="Times New Roman" w:eastAsia="Times New Roman" w:hAnsi="Times New Roman" w:cs="Times New Roman"/>
          <w:sz w:val="28"/>
        </w:rPr>
        <w:t>ния в соответствии с нормативами ВФСК ГТО (нормативы прилагаются).</w:t>
      </w:r>
    </w:p>
    <w:p w:rsidR="008222C7" w:rsidRPr="00986C34" w:rsidRDefault="008222C7" w:rsidP="008222C7">
      <w:pPr>
        <w:spacing w:after="0" w:line="20" w:lineRule="atLeast"/>
        <w:ind w:firstLine="360"/>
        <w:jc w:val="both"/>
        <w:rPr>
          <w:rFonts w:ascii="Times New Roman" w:eastAsia="Times New Roman" w:hAnsi="Times New Roman" w:cs="Times New Roman"/>
          <w:sz w:val="28"/>
        </w:rPr>
      </w:pPr>
    </w:p>
    <w:p w:rsidR="00BE67B4" w:rsidRPr="00986C34" w:rsidRDefault="00206EEE" w:rsidP="008222C7">
      <w:pPr>
        <w:pStyle w:val="a3"/>
        <w:numPr>
          <w:ilvl w:val="0"/>
          <w:numId w:val="9"/>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Подведение итогов</w:t>
      </w:r>
      <w:r w:rsidR="008222C7" w:rsidRPr="00986C34">
        <w:rPr>
          <w:rFonts w:ascii="Times New Roman" w:eastAsia="Times New Roman" w:hAnsi="Times New Roman" w:cs="Times New Roman"/>
          <w:b/>
          <w:sz w:val="28"/>
        </w:rPr>
        <w:t>, определение победителей Фестиваля</w:t>
      </w:r>
    </w:p>
    <w:p w:rsidR="00BE67B4" w:rsidRPr="00986C34" w:rsidRDefault="008222C7" w:rsidP="008222C7">
      <w:pPr>
        <w:spacing w:after="0" w:line="20" w:lineRule="atLeast"/>
        <w:ind w:firstLine="708"/>
        <w:jc w:val="both"/>
        <w:rPr>
          <w:rFonts w:ascii="Times New Roman" w:eastAsia="Times New Roman" w:hAnsi="Times New Roman" w:cs="Times New Roman"/>
          <w:sz w:val="28"/>
        </w:rPr>
      </w:pPr>
      <w:r w:rsidRPr="00986C34">
        <w:rPr>
          <w:rFonts w:ascii="Times New Roman" w:eastAsia="Times New Roman" w:hAnsi="Times New Roman" w:cs="Times New Roman"/>
          <w:sz w:val="28"/>
        </w:rPr>
        <w:t>Подведение итогов Ф</w:t>
      </w:r>
      <w:r w:rsidR="00206EEE" w:rsidRPr="00986C34">
        <w:rPr>
          <w:rFonts w:ascii="Times New Roman" w:eastAsia="Times New Roman" w:hAnsi="Times New Roman" w:cs="Times New Roman"/>
          <w:sz w:val="28"/>
        </w:rPr>
        <w:t>естиваля пройдет в личном и командном зачете.</w:t>
      </w:r>
    </w:p>
    <w:p w:rsidR="00BE67B4" w:rsidRPr="00986C34" w:rsidRDefault="008222C7" w:rsidP="00EC6D76">
      <w:pPr>
        <w:spacing w:after="0" w:line="20" w:lineRule="atLeast"/>
        <w:jc w:val="both"/>
        <w:rPr>
          <w:rFonts w:ascii="Times New Roman" w:eastAsia="Times New Roman" w:hAnsi="Times New Roman" w:cs="Times New Roman"/>
          <w:sz w:val="28"/>
        </w:rPr>
      </w:pPr>
      <w:r w:rsidRPr="00986C34">
        <w:rPr>
          <w:rFonts w:ascii="Times New Roman" w:eastAsia="Times New Roman" w:hAnsi="Times New Roman" w:cs="Times New Roman"/>
          <w:sz w:val="28"/>
        </w:rPr>
        <w:t xml:space="preserve">В </w:t>
      </w:r>
      <w:r w:rsidR="00206EEE" w:rsidRPr="00986C34">
        <w:rPr>
          <w:rFonts w:ascii="Times New Roman" w:eastAsia="Times New Roman" w:hAnsi="Times New Roman" w:cs="Times New Roman"/>
          <w:sz w:val="28"/>
        </w:rPr>
        <w:t>личном зачете</w:t>
      </w:r>
      <w:r w:rsidRPr="00986C34">
        <w:rPr>
          <w:rFonts w:ascii="Times New Roman" w:eastAsia="Times New Roman" w:hAnsi="Times New Roman" w:cs="Times New Roman"/>
          <w:sz w:val="28"/>
        </w:rPr>
        <w:t xml:space="preserve"> п</w:t>
      </w:r>
      <w:r w:rsidR="00206EEE" w:rsidRPr="00986C34">
        <w:rPr>
          <w:rFonts w:ascii="Times New Roman" w:eastAsia="Times New Roman" w:hAnsi="Times New Roman" w:cs="Times New Roman"/>
          <w:sz w:val="28"/>
        </w:rPr>
        <w:t xml:space="preserve">одведение итогов </w:t>
      </w:r>
      <w:r w:rsidR="000F3796" w:rsidRPr="00986C34">
        <w:rPr>
          <w:rFonts w:ascii="Times New Roman" w:eastAsia="Times New Roman" w:hAnsi="Times New Roman" w:cs="Times New Roman"/>
          <w:sz w:val="28"/>
        </w:rPr>
        <w:t>осуществляется</w:t>
      </w:r>
      <w:r w:rsidR="00206EEE" w:rsidRPr="00986C34">
        <w:rPr>
          <w:rFonts w:ascii="Times New Roman" w:eastAsia="Times New Roman" w:hAnsi="Times New Roman" w:cs="Times New Roman"/>
          <w:sz w:val="28"/>
        </w:rPr>
        <w:t xml:space="preserve"> в каждом виде обязательной программы. Победитель определ</w:t>
      </w:r>
      <w:r w:rsidR="000F3796" w:rsidRPr="00986C34">
        <w:rPr>
          <w:rFonts w:ascii="Times New Roman" w:eastAsia="Times New Roman" w:hAnsi="Times New Roman" w:cs="Times New Roman"/>
          <w:sz w:val="28"/>
        </w:rPr>
        <w:t>яе</w:t>
      </w:r>
      <w:r w:rsidR="00206EEE" w:rsidRPr="00986C34">
        <w:rPr>
          <w:rFonts w:ascii="Times New Roman" w:eastAsia="Times New Roman" w:hAnsi="Times New Roman" w:cs="Times New Roman"/>
          <w:sz w:val="28"/>
        </w:rPr>
        <w:t xml:space="preserve">тся в каждой возрастной </w:t>
      </w:r>
      <w:r w:rsidR="00206EEE" w:rsidRPr="00986C34">
        <w:rPr>
          <w:rFonts w:ascii="Times New Roman" w:eastAsia="Times New Roman" w:hAnsi="Times New Roman" w:cs="Times New Roman"/>
          <w:sz w:val="28"/>
        </w:rPr>
        <w:lastRenderedPageBreak/>
        <w:t>ступени среди мужчин и женщин.</w:t>
      </w:r>
      <w:r w:rsidRPr="00986C34">
        <w:rPr>
          <w:rFonts w:ascii="Times New Roman" w:eastAsia="Times New Roman" w:hAnsi="Times New Roman" w:cs="Times New Roman"/>
          <w:sz w:val="28"/>
        </w:rPr>
        <w:t xml:space="preserve"> В  командном зачете п</w:t>
      </w:r>
      <w:r w:rsidR="00206EEE" w:rsidRPr="00986C34">
        <w:rPr>
          <w:rFonts w:ascii="Times New Roman" w:eastAsia="Times New Roman" w:hAnsi="Times New Roman" w:cs="Times New Roman"/>
          <w:sz w:val="28"/>
        </w:rPr>
        <w:t>обедитель определится в процентном соотношении числа приступивших от общего количества сотрудников в организации.</w:t>
      </w:r>
    </w:p>
    <w:p w:rsidR="000F3796" w:rsidRPr="00986C34" w:rsidRDefault="000F3796" w:rsidP="00EC6D76">
      <w:pPr>
        <w:spacing w:after="0" w:line="20" w:lineRule="atLeast"/>
        <w:jc w:val="both"/>
        <w:rPr>
          <w:rFonts w:ascii="Times New Roman" w:eastAsia="Times New Roman" w:hAnsi="Times New Roman" w:cs="Times New Roman"/>
          <w:sz w:val="28"/>
        </w:rPr>
      </w:pPr>
    </w:p>
    <w:p w:rsidR="00BE67B4" w:rsidRPr="00986C34" w:rsidRDefault="00206EEE" w:rsidP="008222C7">
      <w:pPr>
        <w:pStyle w:val="a3"/>
        <w:numPr>
          <w:ilvl w:val="0"/>
          <w:numId w:val="9"/>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Награждение победителей и призеров</w:t>
      </w:r>
      <w:r w:rsidR="008222C7" w:rsidRPr="00986C34">
        <w:rPr>
          <w:rFonts w:ascii="Times New Roman" w:eastAsia="Times New Roman" w:hAnsi="Times New Roman" w:cs="Times New Roman"/>
          <w:b/>
          <w:sz w:val="28"/>
        </w:rPr>
        <w:t xml:space="preserve"> Фестиваля</w:t>
      </w:r>
    </w:p>
    <w:p w:rsidR="00BE67B4" w:rsidRPr="00986C34" w:rsidRDefault="008222C7" w:rsidP="008222C7">
      <w:pPr>
        <w:spacing w:after="0" w:line="20" w:lineRule="atLeast"/>
        <w:ind w:firstLine="708"/>
        <w:jc w:val="both"/>
        <w:rPr>
          <w:rFonts w:ascii="Times New Roman" w:eastAsia="Times New Roman" w:hAnsi="Times New Roman" w:cs="Times New Roman"/>
          <w:sz w:val="28"/>
        </w:rPr>
      </w:pPr>
      <w:r w:rsidRPr="00986C34">
        <w:rPr>
          <w:rFonts w:ascii="Times New Roman" w:eastAsia="Times New Roman" w:hAnsi="Times New Roman" w:cs="Times New Roman"/>
          <w:sz w:val="28"/>
        </w:rPr>
        <w:t xml:space="preserve">В личном зачете победители и призеры </w:t>
      </w:r>
      <w:r w:rsidR="00206EEE" w:rsidRPr="00986C34">
        <w:rPr>
          <w:rFonts w:ascii="Times New Roman" w:eastAsia="Times New Roman" w:hAnsi="Times New Roman" w:cs="Times New Roman"/>
          <w:sz w:val="28"/>
        </w:rPr>
        <w:t xml:space="preserve"> награждаются грам</w:t>
      </w:r>
      <w:r w:rsidR="000F3796" w:rsidRPr="00986C34">
        <w:rPr>
          <w:rFonts w:ascii="Times New Roman" w:eastAsia="Times New Roman" w:hAnsi="Times New Roman" w:cs="Times New Roman"/>
          <w:sz w:val="28"/>
        </w:rPr>
        <w:t>о</w:t>
      </w:r>
      <w:r w:rsidR="00206EEE" w:rsidRPr="00986C34">
        <w:rPr>
          <w:rFonts w:ascii="Times New Roman" w:eastAsia="Times New Roman" w:hAnsi="Times New Roman" w:cs="Times New Roman"/>
          <w:sz w:val="28"/>
        </w:rPr>
        <w:t>тами</w:t>
      </w:r>
      <w:r w:rsidRPr="00986C34">
        <w:rPr>
          <w:rFonts w:ascii="Times New Roman" w:eastAsia="Times New Roman" w:hAnsi="Times New Roman" w:cs="Times New Roman"/>
          <w:sz w:val="28"/>
        </w:rPr>
        <w:t xml:space="preserve"> и </w:t>
      </w:r>
      <w:r w:rsidR="000F3796" w:rsidRPr="00986C34">
        <w:rPr>
          <w:rFonts w:ascii="Times New Roman" w:eastAsia="Times New Roman" w:hAnsi="Times New Roman" w:cs="Times New Roman"/>
          <w:sz w:val="28"/>
        </w:rPr>
        <w:t xml:space="preserve"> призами</w:t>
      </w:r>
      <w:r w:rsidR="00206EEE" w:rsidRPr="00986C34">
        <w:rPr>
          <w:rFonts w:ascii="Times New Roman" w:eastAsia="Times New Roman" w:hAnsi="Times New Roman" w:cs="Times New Roman"/>
          <w:sz w:val="28"/>
        </w:rPr>
        <w:t xml:space="preserve">. В командном зачете </w:t>
      </w:r>
      <w:r w:rsidR="000F3796" w:rsidRPr="00986C34">
        <w:rPr>
          <w:rFonts w:ascii="Times New Roman" w:eastAsia="Times New Roman" w:hAnsi="Times New Roman" w:cs="Times New Roman"/>
          <w:sz w:val="28"/>
        </w:rPr>
        <w:t>победители и призеры</w:t>
      </w:r>
      <w:r w:rsidR="00206EEE" w:rsidRPr="00986C34">
        <w:rPr>
          <w:rFonts w:ascii="Times New Roman" w:eastAsia="Times New Roman" w:hAnsi="Times New Roman" w:cs="Times New Roman"/>
          <w:sz w:val="28"/>
        </w:rPr>
        <w:t xml:space="preserve"> награждаются </w:t>
      </w:r>
      <w:r w:rsidRPr="00986C34">
        <w:rPr>
          <w:rFonts w:ascii="Times New Roman" w:eastAsia="Times New Roman" w:hAnsi="Times New Roman" w:cs="Times New Roman"/>
          <w:sz w:val="28"/>
        </w:rPr>
        <w:t xml:space="preserve">дипломами и </w:t>
      </w:r>
      <w:r w:rsidR="00206EEE" w:rsidRPr="00986C34">
        <w:rPr>
          <w:rFonts w:ascii="Times New Roman" w:eastAsia="Times New Roman" w:hAnsi="Times New Roman" w:cs="Times New Roman"/>
          <w:sz w:val="28"/>
        </w:rPr>
        <w:t>призами.</w:t>
      </w:r>
    </w:p>
    <w:p w:rsidR="008222C7" w:rsidRPr="00986C34" w:rsidRDefault="008222C7" w:rsidP="00EC6D76">
      <w:pPr>
        <w:spacing w:after="0" w:line="20" w:lineRule="atLeast"/>
        <w:jc w:val="both"/>
        <w:rPr>
          <w:rFonts w:ascii="Times New Roman" w:eastAsia="Times New Roman" w:hAnsi="Times New Roman" w:cs="Times New Roman"/>
          <w:sz w:val="28"/>
        </w:rPr>
      </w:pPr>
    </w:p>
    <w:p w:rsidR="00BE67B4" w:rsidRPr="00986C34" w:rsidRDefault="008222C7" w:rsidP="008222C7">
      <w:pPr>
        <w:pStyle w:val="a3"/>
        <w:numPr>
          <w:ilvl w:val="0"/>
          <w:numId w:val="9"/>
        </w:numPr>
        <w:spacing w:after="0" w:line="20" w:lineRule="atLeast"/>
        <w:jc w:val="center"/>
        <w:rPr>
          <w:rFonts w:ascii="Times New Roman" w:eastAsia="Times New Roman" w:hAnsi="Times New Roman" w:cs="Times New Roman"/>
          <w:b/>
          <w:sz w:val="28"/>
        </w:rPr>
      </w:pPr>
      <w:r w:rsidRPr="00986C34">
        <w:rPr>
          <w:rFonts w:ascii="Times New Roman" w:eastAsia="Times New Roman" w:hAnsi="Times New Roman" w:cs="Times New Roman"/>
          <w:b/>
          <w:sz w:val="28"/>
        </w:rPr>
        <w:t xml:space="preserve"> Финансирование Фестиваля</w:t>
      </w:r>
    </w:p>
    <w:p w:rsidR="008222C7" w:rsidRPr="00986C34" w:rsidRDefault="008222C7" w:rsidP="008222C7">
      <w:pPr>
        <w:spacing w:after="0" w:line="20" w:lineRule="atLeast"/>
        <w:ind w:firstLine="708"/>
        <w:jc w:val="both"/>
        <w:rPr>
          <w:rFonts w:ascii="Times New Roman" w:eastAsia="Times New Roman" w:hAnsi="Times New Roman" w:cs="Times New Roman"/>
          <w:sz w:val="28"/>
        </w:rPr>
      </w:pPr>
      <w:r w:rsidRPr="00986C34">
        <w:rPr>
          <w:rFonts w:ascii="Times New Roman" w:eastAsia="Times New Roman" w:hAnsi="Times New Roman" w:cs="Times New Roman"/>
          <w:sz w:val="28"/>
        </w:rPr>
        <w:t>Расходы на организацию и проведение Фестиваля осуществляется в рамках муниципальной программы «Развитие физической культуры и спорта в Угличском муниципальном районе» на 2019-2022 годы.</w:t>
      </w:r>
    </w:p>
    <w:p w:rsidR="000F3796" w:rsidRPr="00986C34" w:rsidRDefault="000F3796" w:rsidP="00EC6D76">
      <w:pPr>
        <w:spacing w:after="0" w:line="20" w:lineRule="atLeast"/>
        <w:jc w:val="both"/>
        <w:rPr>
          <w:rFonts w:ascii="Times New Roman" w:eastAsia="Times New Roman" w:hAnsi="Times New Roman" w:cs="Times New Roman"/>
          <w:sz w:val="28"/>
        </w:rPr>
      </w:pPr>
    </w:p>
    <w:p w:rsidR="00BE67B4" w:rsidRPr="00F6091D" w:rsidRDefault="00206EEE" w:rsidP="00F6091D">
      <w:pPr>
        <w:pStyle w:val="a3"/>
        <w:numPr>
          <w:ilvl w:val="0"/>
          <w:numId w:val="9"/>
        </w:numPr>
        <w:spacing w:after="0" w:line="20" w:lineRule="atLeast"/>
        <w:jc w:val="center"/>
        <w:rPr>
          <w:rFonts w:ascii="Times New Roman" w:eastAsia="Times New Roman" w:hAnsi="Times New Roman" w:cs="Times New Roman"/>
          <w:b/>
          <w:sz w:val="28"/>
        </w:rPr>
      </w:pPr>
      <w:r w:rsidRPr="00F6091D">
        <w:rPr>
          <w:rFonts w:ascii="Times New Roman" w:eastAsia="Times New Roman" w:hAnsi="Times New Roman" w:cs="Times New Roman"/>
          <w:b/>
          <w:sz w:val="28"/>
        </w:rPr>
        <w:t>Обеспечение безопасности участников</w:t>
      </w:r>
    </w:p>
    <w:p w:rsidR="00986C34" w:rsidRDefault="00206EEE" w:rsidP="008222C7">
      <w:pPr>
        <w:spacing w:after="0" w:line="20" w:lineRule="atLeast"/>
        <w:ind w:firstLine="708"/>
        <w:jc w:val="both"/>
        <w:rPr>
          <w:rFonts w:ascii="Times New Roman" w:eastAsia="Times New Roman" w:hAnsi="Times New Roman" w:cs="Times New Roman"/>
          <w:sz w:val="28"/>
        </w:rPr>
      </w:pPr>
      <w:r w:rsidRPr="00986C34">
        <w:rPr>
          <w:rFonts w:ascii="Times New Roman" w:eastAsia="Times New Roman" w:hAnsi="Times New Roman" w:cs="Times New Roman"/>
          <w:sz w:val="28"/>
        </w:rPr>
        <w:t xml:space="preserve">Выполнение </w:t>
      </w:r>
      <w:r w:rsidR="000F3796" w:rsidRPr="00986C34">
        <w:rPr>
          <w:rFonts w:ascii="Times New Roman" w:eastAsia="Times New Roman" w:hAnsi="Times New Roman" w:cs="Times New Roman"/>
          <w:sz w:val="28"/>
        </w:rPr>
        <w:t>упражнений по видам</w:t>
      </w:r>
      <w:r w:rsidRPr="00986C34">
        <w:rPr>
          <w:rFonts w:ascii="Times New Roman" w:eastAsia="Times New Roman" w:hAnsi="Times New Roman" w:cs="Times New Roman"/>
          <w:sz w:val="28"/>
        </w:rPr>
        <w:t xml:space="preserve"> испытаний проводится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w:t>
      </w:r>
      <w:r w:rsidR="002625AA" w:rsidRPr="002625AA">
        <w:rPr>
          <w:rFonts w:ascii="Times New Roman" w:eastAsia="Times New Roman" w:hAnsi="Times New Roman" w:cs="Times New Roman"/>
          <w:sz w:val="28"/>
        </w:rPr>
        <w:t xml:space="preserve"> </w:t>
      </w:r>
      <w:r w:rsidR="00986C34">
        <w:rPr>
          <w:rFonts w:ascii="Times New Roman" w:eastAsia="Times New Roman" w:hAnsi="Times New Roman" w:cs="Times New Roman"/>
          <w:sz w:val="28"/>
        </w:rPr>
        <w:t>и при соблюдении требований Роспотребнадзора в условиях сохранения рисков распространения</w:t>
      </w:r>
      <w:r w:rsidR="00986C34">
        <w:rPr>
          <w:rFonts w:ascii="Times New Roman" w:eastAsia="Times New Roman" w:hAnsi="Times New Roman" w:cs="Times New Roman"/>
          <w:sz w:val="28"/>
          <w:lang w:val="en-US"/>
        </w:rPr>
        <w:t>COVID</w:t>
      </w:r>
      <w:r w:rsidR="00986C34" w:rsidRPr="00986C34">
        <w:rPr>
          <w:rFonts w:ascii="Times New Roman" w:eastAsia="Times New Roman" w:hAnsi="Times New Roman" w:cs="Times New Roman"/>
          <w:sz w:val="28"/>
        </w:rPr>
        <w:t xml:space="preserve"> – 19.</w:t>
      </w:r>
    </w:p>
    <w:p w:rsidR="00F6091D" w:rsidRDefault="00F6091D" w:rsidP="00F6091D">
      <w:pPr>
        <w:pStyle w:val="Default"/>
        <w:spacing w:line="0" w:lineRule="atLeast"/>
        <w:ind w:firstLine="708"/>
        <w:jc w:val="both"/>
        <w:rPr>
          <w:sz w:val="28"/>
          <w:szCs w:val="28"/>
        </w:rPr>
      </w:pPr>
    </w:p>
    <w:p w:rsidR="00F6091D" w:rsidRPr="00F6091D" w:rsidRDefault="00F6091D" w:rsidP="00F6091D">
      <w:pPr>
        <w:pStyle w:val="Default"/>
        <w:spacing w:line="0" w:lineRule="atLeast"/>
        <w:ind w:firstLine="708"/>
        <w:jc w:val="both"/>
        <w:rPr>
          <w:b/>
          <w:sz w:val="28"/>
          <w:szCs w:val="28"/>
        </w:rPr>
      </w:pPr>
      <w:r w:rsidRPr="00F6091D">
        <w:rPr>
          <w:b/>
          <w:sz w:val="28"/>
          <w:szCs w:val="28"/>
        </w:rPr>
        <w:t>Контактная информация:</w:t>
      </w:r>
    </w:p>
    <w:p w:rsidR="00F6091D" w:rsidRDefault="00F6091D" w:rsidP="00F6091D">
      <w:pPr>
        <w:pStyle w:val="Default"/>
        <w:spacing w:line="0" w:lineRule="atLeast"/>
        <w:ind w:firstLine="708"/>
        <w:jc w:val="both"/>
        <w:rPr>
          <w:sz w:val="28"/>
          <w:szCs w:val="28"/>
        </w:rPr>
      </w:pPr>
      <w:r>
        <w:rPr>
          <w:sz w:val="28"/>
          <w:szCs w:val="28"/>
        </w:rPr>
        <w:t>2-24-35 Беликова Ольга Викторовна – заместитель начальника Управления физической культуры, спорта и молодежной политики Администрации Угличского муниципального района – начальник отдела физической культуры и спорта;</w:t>
      </w:r>
    </w:p>
    <w:p w:rsidR="00F6091D" w:rsidRDefault="00F6091D" w:rsidP="00F6091D">
      <w:pPr>
        <w:pStyle w:val="Default"/>
        <w:spacing w:line="0" w:lineRule="atLeast"/>
        <w:jc w:val="both"/>
        <w:rPr>
          <w:sz w:val="28"/>
          <w:szCs w:val="28"/>
        </w:rPr>
      </w:pPr>
      <w:r>
        <w:rPr>
          <w:sz w:val="28"/>
          <w:szCs w:val="28"/>
        </w:rPr>
        <w:tab/>
        <w:t>5-01-43 - Желтов Роман Анатольевич  - директор МБУ УМР «Спортивная школа «Спарт»;</w:t>
      </w:r>
    </w:p>
    <w:p w:rsidR="00F6091D" w:rsidRPr="00F6091D" w:rsidRDefault="00F6091D" w:rsidP="00F6091D">
      <w:pPr>
        <w:pStyle w:val="Default"/>
        <w:spacing w:line="0" w:lineRule="atLeast"/>
        <w:ind w:firstLine="720"/>
        <w:jc w:val="both"/>
        <w:rPr>
          <w:b/>
          <w:sz w:val="28"/>
          <w:szCs w:val="28"/>
        </w:rPr>
      </w:pPr>
      <w:r w:rsidRPr="00F6091D">
        <w:rPr>
          <w:b/>
          <w:sz w:val="28"/>
          <w:szCs w:val="28"/>
        </w:rPr>
        <w:t>5-01-43 – Ерыкалова Татьяна Александровна – руководитель Цента тестирования ГТО МБУ УМР «Спортивная школа «Спарт»</w:t>
      </w:r>
    </w:p>
    <w:p w:rsidR="00F6091D" w:rsidRPr="00F6091D" w:rsidRDefault="00F6091D" w:rsidP="00F6091D">
      <w:pPr>
        <w:pStyle w:val="Default"/>
        <w:spacing w:line="0" w:lineRule="atLeast"/>
        <w:jc w:val="both"/>
        <w:rPr>
          <w:sz w:val="28"/>
          <w:szCs w:val="28"/>
        </w:rPr>
      </w:pPr>
    </w:p>
    <w:p w:rsidR="00F6091D" w:rsidRPr="00F6091D" w:rsidRDefault="00F6091D" w:rsidP="00986C34">
      <w:pPr>
        <w:spacing w:after="0" w:line="20" w:lineRule="atLeast"/>
        <w:ind w:firstLine="708"/>
        <w:jc w:val="both"/>
        <w:rPr>
          <w:rFonts w:ascii="Times New Roman" w:eastAsia="Times New Roman" w:hAnsi="Times New Roman" w:cs="Times New Roman"/>
          <w:sz w:val="28"/>
          <w:shd w:val="clear" w:color="auto" w:fill="FFFF00"/>
        </w:rPr>
      </w:pPr>
    </w:p>
    <w:p w:rsidR="00F6091D" w:rsidRPr="00F6091D" w:rsidRDefault="00F6091D" w:rsidP="00F6091D">
      <w:pPr>
        <w:spacing w:after="0" w:line="20" w:lineRule="atLeast"/>
        <w:jc w:val="both"/>
        <w:rPr>
          <w:rFonts w:ascii="Times New Roman" w:eastAsia="Times New Roman" w:hAnsi="Times New Roman" w:cs="Times New Roman"/>
          <w:sz w:val="28"/>
          <w:shd w:val="clear" w:color="auto" w:fill="FFFF00"/>
        </w:rPr>
      </w:pPr>
    </w:p>
    <w:p w:rsidR="00BE67B4" w:rsidRDefault="00BE67B4" w:rsidP="00F6091D">
      <w:pPr>
        <w:spacing w:after="0" w:line="20" w:lineRule="atLeast"/>
        <w:ind w:firstLine="708"/>
        <w:jc w:val="both"/>
        <w:rPr>
          <w:rFonts w:ascii="Times New Roman" w:eastAsia="Times New Roman" w:hAnsi="Times New Roman" w:cs="Times New Roman"/>
          <w:sz w:val="28"/>
        </w:rPr>
      </w:pPr>
    </w:p>
    <w:p w:rsidR="00BE67B4" w:rsidRDefault="00BE67B4" w:rsidP="00EC6D76">
      <w:pPr>
        <w:spacing w:after="0" w:line="20" w:lineRule="atLeast"/>
        <w:jc w:val="both"/>
        <w:rPr>
          <w:rFonts w:ascii="Times New Roman" w:eastAsia="Times New Roman" w:hAnsi="Times New Roman" w:cs="Times New Roman"/>
          <w:sz w:val="28"/>
        </w:rPr>
      </w:pPr>
    </w:p>
    <w:p w:rsidR="00BE67B4" w:rsidRDefault="00BE67B4" w:rsidP="00EC6D76">
      <w:pPr>
        <w:spacing w:after="0" w:line="20" w:lineRule="atLeast"/>
        <w:jc w:val="both"/>
        <w:rPr>
          <w:rFonts w:ascii="Times New Roman" w:eastAsia="Times New Roman" w:hAnsi="Times New Roman" w:cs="Times New Roman"/>
          <w:sz w:val="28"/>
        </w:rPr>
      </w:pPr>
    </w:p>
    <w:p w:rsidR="00BE67B4" w:rsidRDefault="00BE67B4" w:rsidP="00EC6D76">
      <w:pPr>
        <w:spacing w:after="0" w:line="20" w:lineRule="atLeast"/>
        <w:jc w:val="both"/>
        <w:rPr>
          <w:rFonts w:ascii="Times New Roman" w:eastAsia="Times New Roman" w:hAnsi="Times New Roman" w:cs="Times New Roman"/>
          <w:sz w:val="28"/>
        </w:rPr>
      </w:pPr>
    </w:p>
    <w:p w:rsidR="00BE67B4" w:rsidRDefault="00BE67B4" w:rsidP="00EC6D76">
      <w:pPr>
        <w:spacing w:after="0" w:line="20" w:lineRule="atLeast"/>
        <w:jc w:val="both"/>
        <w:rPr>
          <w:rFonts w:ascii="Times New Roman" w:eastAsia="Times New Roman" w:hAnsi="Times New Roman" w:cs="Times New Roman"/>
          <w:sz w:val="28"/>
        </w:rPr>
      </w:pPr>
    </w:p>
    <w:p w:rsidR="00BE67B4" w:rsidRDefault="00BE67B4" w:rsidP="00EC6D76">
      <w:pPr>
        <w:spacing w:after="0" w:line="20" w:lineRule="atLeast"/>
        <w:jc w:val="center"/>
        <w:rPr>
          <w:rFonts w:ascii="Times New Roman" w:eastAsia="Times New Roman" w:hAnsi="Times New Roman" w:cs="Times New Roman"/>
          <w:sz w:val="24"/>
        </w:rPr>
      </w:pPr>
    </w:p>
    <w:p w:rsidR="00BE67B4" w:rsidRDefault="00BE67B4" w:rsidP="00EC6D76">
      <w:pPr>
        <w:spacing w:after="0" w:line="20" w:lineRule="atLeast"/>
        <w:jc w:val="center"/>
        <w:rPr>
          <w:rFonts w:ascii="Times New Roman" w:eastAsia="Times New Roman" w:hAnsi="Times New Roman" w:cs="Times New Roman"/>
          <w:sz w:val="24"/>
        </w:rPr>
      </w:pPr>
    </w:p>
    <w:p w:rsidR="00BE67B4" w:rsidRDefault="00BE67B4" w:rsidP="00EC6D76">
      <w:pPr>
        <w:spacing w:after="0" w:line="20" w:lineRule="atLeast"/>
        <w:jc w:val="center"/>
        <w:rPr>
          <w:rFonts w:ascii="Times New Roman" w:eastAsia="Times New Roman" w:hAnsi="Times New Roman" w:cs="Times New Roman"/>
          <w:sz w:val="24"/>
        </w:rPr>
      </w:pPr>
    </w:p>
    <w:p w:rsidR="00BE67B4" w:rsidRDefault="00BE67B4" w:rsidP="00EC6D76">
      <w:pPr>
        <w:spacing w:after="0" w:line="20" w:lineRule="atLeast"/>
        <w:jc w:val="center"/>
        <w:rPr>
          <w:rFonts w:ascii="Times New Roman" w:eastAsia="Times New Roman" w:hAnsi="Times New Roman" w:cs="Times New Roman"/>
          <w:sz w:val="24"/>
        </w:rPr>
      </w:pPr>
    </w:p>
    <w:p w:rsidR="00BE67B4" w:rsidRDefault="00BE67B4" w:rsidP="00EC6D76">
      <w:pPr>
        <w:spacing w:after="0" w:line="20" w:lineRule="atLeast"/>
        <w:jc w:val="center"/>
        <w:rPr>
          <w:rFonts w:ascii="Times New Roman" w:eastAsia="Times New Roman" w:hAnsi="Times New Roman" w:cs="Times New Roman"/>
          <w:sz w:val="24"/>
        </w:rPr>
      </w:pPr>
    </w:p>
    <w:p w:rsidR="00BE67B4" w:rsidRDefault="00BE67B4" w:rsidP="00EC6D76">
      <w:pPr>
        <w:spacing w:after="0" w:line="20" w:lineRule="atLeast"/>
        <w:jc w:val="center"/>
        <w:rPr>
          <w:rFonts w:ascii="Times New Roman" w:eastAsia="Times New Roman" w:hAnsi="Times New Roman" w:cs="Times New Roman"/>
          <w:sz w:val="24"/>
        </w:rPr>
      </w:pPr>
    </w:p>
    <w:p w:rsidR="00AF4E2F" w:rsidRPr="00AF4E2F" w:rsidRDefault="00AF4E2F" w:rsidP="00AF4E2F">
      <w:pPr>
        <w:spacing w:after="0" w:line="240" w:lineRule="auto"/>
        <w:ind w:right="-284"/>
        <w:jc w:val="center"/>
        <w:rPr>
          <w:rFonts w:ascii="Times New Roman" w:eastAsia="Calibri" w:hAnsi="Times New Roman" w:cs="Times New Roman"/>
          <w:b/>
          <w:sz w:val="24"/>
          <w:szCs w:val="24"/>
          <w:lang w:eastAsia="en-US"/>
        </w:rPr>
      </w:pPr>
      <w:r w:rsidRPr="00AF4E2F">
        <w:rPr>
          <w:rFonts w:ascii="Times New Roman" w:eastAsia="Calibri" w:hAnsi="Times New Roman" w:cs="Times New Roman"/>
          <w:b/>
          <w:sz w:val="24"/>
          <w:szCs w:val="24"/>
          <w:lang w:eastAsia="en-US"/>
        </w:rPr>
        <w:lastRenderedPageBreak/>
        <w:t>ЗАЯВКА</w:t>
      </w:r>
    </w:p>
    <w:p w:rsidR="00AF4E2F" w:rsidRPr="00AF4E2F" w:rsidRDefault="00AF4E2F" w:rsidP="00AF4E2F">
      <w:pPr>
        <w:spacing w:after="200" w:line="276" w:lineRule="auto"/>
        <w:ind w:left="-284" w:right="-284"/>
        <w:jc w:val="center"/>
        <w:rPr>
          <w:rFonts w:ascii="Times New Roman" w:eastAsia="Calibri" w:hAnsi="Times New Roman" w:cs="Times New Roman"/>
          <w:b/>
          <w:sz w:val="24"/>
          <w:szCs w:val="24"/>
          <w:lang w:eastAsia="en-US"/>
        </w:rPr>
      </w:pPr>
      <w:r w:rsidRPr="00AF4E2F">
        <w:rPr>
          <w:rFonts w:ascii="Times New Roman" w:eastAsia="Calibri" w:hAnsi="Times New Roman" w:cs="Times New Roman"/>
          <w:b/>
          <w:sz w:val="24"/>
          <w:szCs w:val="24"/>
          <w:lang w:eastAsia="en-US"/>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1"/>
        <w:gridCol w:w="6517"/>
      </w:tblGrid>
      <w:tr w:rsidR="00AF4E2F" w:rsidRPr="00AF4E2F" w:rsidTr="00E73502">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spacing w:after="0" w:line="240" w:lineRule="auto"/>
              <w:ind w:left="-108" w:right="-284"/>
              <w:jc w:val="center"/>
              <w:rPr>
                <w:rFonts w:ascii="Times New Roman" w:eastAsia="Calibri" w:hAnsi="Times New Roman" w:cs="Times New Roman"/>
                <w:b/>
                <w:sz w:val="24"/>
                <w:szCs w:val="24"/>
                <w:lang w:eastAsia="en-US"/>
              </w:rPr>
            </w:pPr>
            <w:r w:rsidRPr="00AF4E2F">
              <w:rPr>
                <w:rFonts w:ascii="Times New Roman" w:eastAsia="Calibri" w:hAnsi="Times New Roman" w:cs="Times New Roman"/>
                <w:b/>
                <w:sz w:val="24"/>
                <w:szCs w:val="24"/>
                <w:lang w:eastAsia="en-US"/>
              </w:rPr>
              <w:t>№</w:t>
            </w:r>
          </w:p>
        </w:tc>
        <w:tc>
          <w:tcPr>
            <w:tcW w:w="34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spacing w:after="0" w:line="240" w:lineRule="auto"/>
              <w:ind w:right="-284"/>
              <w:jc w:val="center"/>
              <w:rPr>
                <w:rFonts w:ascii="Times New Roman" w:eastAsia="Calibri" w:hAnsi="Times New Roman" w:cs="Times New Roman"/>
                <w:b/>
                <w:sz w:val="24"/>
                <w:szCs w:val="24"/>
                <w:lang w:eastAsia="en-US"/>
              </w:rPr>
            </w:pPr>
            <w:r w:rsidRPr="00AF4E2F">
              <w:rPr>
                <w:rFonts w:ascii="Times New Roman" w:eastAsia="Calibri" w:hAnsi="Times New Roman" w:cs="Times New Roman"/>
                <w:b/>
                <w:sz w:val="24"/>
                <w:szCs w:val="24"/>
                <w:lang w:eastAsia="en-US"/>
              </w:rPr>
              <w:t>Наименование</w:t>
            </w:r>
          </w:p>
        </w:tc>
        <w:tc>
          <w:tcPr>
            <w:tcW w:w="65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spacing w:after="0" w:line="240" w:lineRule="auto"/>
              <w:ind w:right="-284"/>
              <w:jc w:val="center"/>
              <w:rPr>
                <w:rFonts w:ascii="Times New Roman" w:eastAsia="Calibri" w:hAnsi="Times New Roman" w:cs="Times New Roman"/>
                <w:b/>
                <w:sz w:val="24"/>
                <w:szCs w:val="24"/>
                <w:lang w:eastAsia="en-US"/>
              </w:rPr>
            </w:pPr>
            <w:r w:rsidRPr="00AF4E2F">
              <w:rPr>
                <w:rFonts w:ascii="Times New Roman" w:eastAsia="Calibri" w:hAnsi="Times New Roman" w:cs="Times New Roman"/>
                <w:b/>
                <w:sz w:val="24"/>
                <w:szCs w:val="24"/>
                <w:lang w:eastAsia="en-US"/>
              </w:rPr>
              <w:t>Информация</w:t>
            </w:r>
          </w:p>
        </w:tc>
      </w:tr>
      <w:tr w:rsidR="00AF4E2F" w:rsidRPr="00AF4E2F" w:rsidTr="00E73502">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vAlign w:val="center"/>
            <w:hideMark/>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Фамилия, Имя, Отчество</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r w:rsidR="00AF4E2F" w:rsidRPr="00AF4E2F" w:rsidTr="00E73502">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2.</w:t>
            </w:r>
          </w:p>
        </w:tc>
        <w:tc>
          <w:tcPr>
            <w:tcW w:w="3401" w:type="dxa"/>
            <w:tcBorders>
              <w:top w:val="single" w:sz="4" w:space="0" w:color="auto"/>
              <w:left w:val="single" w:sz="4" w:space="0" w:color="auto"/>
              <w:bottom w:val="single" w:sz="4" w:space="0" w:color="auto"/>
              <w:right w:val="single" w:sz="4" w:space="0" w:color="auto"/>
            </w:tcBorders>
            <w:vAlign w:val="center"/>
            <w:hideMark/>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Пол</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r w:rsidR="00AF4E2F" w:rsidRPr="00AF4E2F" w:rsidTr="00E73502">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3</w:t>
            </w:r>
          </w:p>
        </w:tc>
        <w:tc>
          <w:tcPr>
            <w:tcW w:w="3401" w:type="dxa"/>
            <w:tcBorders>
              <w:top w:val="single" w:sz="4" w:space="0" w:color="auto"/>
              <w:left w:val="single" w:sz="4" w:space="0" w:color="auto"/>
              <w:bottom w:val="single" w:sz="4" w:space="0" w:color="auto"/>
              <w:right w:val="single" w:sz="4" w:space="0" w:color="auto"/>
            </w:tcBorders>
            <w:vAlign w:val="center"/>
            <w:hideMark/>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Дата рождения</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r w:rsidR="00AF4E2F" w:rsidRPr="00AF4E2F" w:rsidTr="00E73502">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4</w:t>
            </w:r>
          </w:p>
        </w:tc>
        <w:tc>
          <w:tcPr>
            <w:tcW w:w="3401" w:type="dxa"/>
            <w:tcBorders>
              <w:top w:val="single" w:sz="4" w:space="0" w:color="auto"/>
              <w:left w:val="single" w:sz="4" w:space="0" w:color="auto"/>
              <w:bottom w:val="single" w:sz="4" w:space="0" w:color="auto"/>
              <w:right w:val="single" w:sz="4" w:space="0" w:color="auto"/>
            </w:tcBorders>
            <w:vAlign w:val="center"/>
            <w:hideMark/>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Ступень комплекса ГТО</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r w:rsidR="00AF4E2F" w:rsidRPr="00AF4E2F" w:rsidTr="00E73502">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5.</w:t>
            </w:r>
          </w:p>
        </w:tc>
        <w:tc>
          <w:tcPr>
            <w:tcW w:w="3401" w:type="dxa"/>
            <w:tcBorders>
              <w:top w:val="single" w:sz="4" w:space="0" w:color="auto"/>
              <w:left w:val="single" w:sz="4" w:space="0" w:color="auto"/>
              <w:bottom w:val="single" w:sz="4" w:space="0" w:color="auto"/>
              <w:right w:val="single" w:sz="4" w:space="0" w:color="auto"/>
            </w:tcBorders>
            <w:vAlign w:val="center"/>
            <w:hideMark/>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val="en-US" w:eastAsia="en-US"/>
              </w:rPr>
              <w:t>ID</w:t>
            </w:r>
            <w:r w:rsidRPr="00AF4E2F">
              <w:rPr>
                <w:rFonts w:ascii="Times New Roman" w:eastAsia="Calibri" w:hAnsi="Times New Roman" w:cs="Times New Roman"/>
                <w:sz w:val="24"/>
                <w:szCs w:val="24"/>
                <w:lang w:eastAsia="en-US"/>
              </w:rPr>
              <w:t xml:space="preserve"> номер </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r w:rsidR="00AF4E2F" w:rsidRPr="00AF4E2F" w:rsidTr="00E7350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6</w:t>
            </w:r>
          </w:p>
        </w:tc>
        <w:tc>
          <w:tcPr>
            <w:tcW w:w="3401" w:type="dxa"/>
            <w:tcBorders>
              <w:top w:val="single" w:sz="4" w:space="0" w:color="auto"/>
              <w:left w:val="single" w:sz="4" w:space="0" w:color="auto"/>
              <w:bottom w:val="single" w:sz="4" w:space="0" w:color="auto"/>
              <w:right w:val="single" w:sz="4" w:space="0" w:color="auto"/>
            </w:tcBorders>
            <w:vAlign w:val="center"/>
            <w:hideMark/>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Адрес места жительства</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r w:rsidR="00AF4E2F" w:rsidRPr="00AF4E2F" w:rsidTr="00E7350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7</w:t>
            </w:r>
          </w:p>
        </w:tc>
        <w:tc>
          <w:tcPr>
            <w:tcW w:w="3401" w:type="dxa"/>
            <w:tcBorders>
              <w:top w:val="single" w:sz="4" w:space="0" w:color="auto"/>
              <w:left w:val="single" w:sz="4" w:space="0" w:color="auto"/>
              <w:bottom w:val="single" w:sz="4" w:space="0" w:color="auto"/>
              <w:right w:val="single" w:sz="4" w:space="0" w:color="auto"/>
            </w:tcBorders>
            <w:vAlign w:val="center"/>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Место работы, учебы</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r w:rsidR="00AF4E2F" w:rsidRPr="00AF4E2F" w:rsidTr="00E7350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F4E2F" w:rsidRPr="00AF4E2F" w:rsidRDefault="00AF4E2F" w:rsidP="00AF4E2F">
            <w:pPr>
              <w:tabs>
                <w:tab w:val="left" w:pos="149"/>
              </w:tabs>
              <w:spacing w:after="0" w:line="240" w:lineRule="auto"/>
              <w:ind w:right="-284"/>
              <w:jc w:val="center"/>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8</w:t>
            </w:r>
          </w:p>
        </w:tc>
        <w:tc>
          <w:tcPr>
            <w:tcW w:w="3401" w:type="dxa"/>
            <w:tcBorders>
              <w:top w:val="single" w:sz="4" w:space="0" w:color="auto"/>
              <w:left w:val="single" w:sz="4" w:space="0" w:color="auto"/>
              <w:bottom w:val="single" w:sz="4" w:space="0" w:color="auto"/>
              <w:right w:val="single" w:sz="4" w:space="0" w:color="auto"/>
            </w:tcBorders>
            <w:vAlign w:val="center"/>
          </w:tcPr>
          <w:p w:rsidR="00AF4E2F" w:rsidRPr="00AF4E2F" w:rsidRDefault="00AF4E2F" w:rsidP="00AF4E2F">
            <w:pPr>
              <w:spacing w:after="0" w:line="360" w:lineRule="auto"/>
              <w:ind w:right="-284"/>
              <w:rPr>
                <w:rFonts w:ascii="Times New Roman" w:eastAsia="Calibri" w:hAnsi="Times New Roman" w:cs="Times New Roman"/>
                <w:sz w:val="24"/>
                <w:szCs w:val="24"/>
                <w:lang w:eastAsia="en-US"/>
              </w:rPr>
            </w:pPr>
            <w:r w:rsidRPr="00AF4E2F">
              <w:rPr>
                <w:rFonts w:ascii="Times New Roman" w:eastAsia="Calibri" w:hAnsi="Times New Roman" w:cs="Times New Roman"/>
                <w:sz w:val="24"/>
                <w:szCs w:val="24"/>
                <w:lang w:eastAsia="en-US"/>
              </w:rPr>
              <w:t>Контактный телефон</w:t>
            </w:r>
          </w:p>
        </w:tc>
        <w:tc>
          <w:tcPr>
            <w:tcW w:w="6517" w:type="dxa"/>
            <w:tcBorders>
              <w:top w:val="single" w:sz="4" w:space="0" w:color="auto"/>
              <w:left w:val="single" w:sz="4" w:space="0" w:color="auto"/>
              <w:bottom w:val="single" w:sz="4" w:space="0" w:color="auto"/>
              <w:right w:val="single" w:sz="4" w:space="0" w:color="auto"/>
            </w:tcBorders>
          </w:tcPr>
          <w:p w:rsidR="00AF4E2F" w:rsidRPr="00AF4E2F" w:rsidRDefault="00AF4E2F" w:rsidP="00AF4E2F">
            <w:pPr>
              <w:spacing w:after="0" w:line="360" w:lineRule="auto"/>
              <w:ind w:right="-284"/>
              <w:jc w:val="both"/>
              <w:rPr>
                <w:rFonts w:ascii="Times New Roman" w:eastAsia="Calibri" w:hAnsi="Times New Roman" w:cs="Times New Roman"/>
                <w:sz w:val="24"/>
                <w:szCs w:val="24"/>
                <w:lang w:eastAsia="en-US"/>
              </w:rPr>
            </w:pPr>
          </w:p>
        </w:tc>
      </w:tr>
    </w:tbl>
    <w:p w:rsidR="00AF4E2F" w:rsidRPr="00AF4E2F" w:rsidRDefault="00AF4E2F" w:rsidP="00AF4E2F">
      <w:pPr>
        <w:spacing w:after="0" w:line="240" w:lineRule="auto"/>
        <w:ind w:right="-284"/>
        <w:jc w:val="both"/>
        <w:rPr>
          <w:rFonts w:ascii="Times New Roman" w:eastAsia="Calibri" w:hAnsi="Times New Roman" w:cs="Times New Roman"/>
          <w:sz w:val="24"/>
          <w:szCs w:val="24"/>
          <w:lang w:eastAsia="en-US"/>
        </w:rPr>
      </w:pPr>
    </w:p>
    <w:p w:rsidR="00AF4E2F" w:rsidRPr="00AF4E2F" w:rsidRDefault="00AF4E2F" w:rsidP="00AF4E2F">
      <w:pPr>
        <w:shd w:val="clear" w:color="auto" w:fill="FFFFFF"/>
        <w:spacing w:after="0" w:line="240" w:lineRule="auto"/>
        <w:ind w:right="-284" w:firstLine="567"/>
        <w:jc w:val="both"/>
        <w:textAlignment w:val="baseline"/>
        <w:rPr>
          <w:rFonts w:ascii="Times New Roman" w:eastAsia="Calibri" w:hAnsi="Times New Roman" w:cs="Times New Roman"/>
          <w:sz w:val="24"/>
          <w:szCs w:val="24"/>
          <w:u w:val="single"/>
        </w:rPr>
      </w:pPr>
      <w:r w:rsidRPr="00AF4E2F">
        <w:rPr>
          <w:rFonts w:ascii="Times New Roman" w:eastAsia="Calibri" w:hAnsi="Times New Roman" w:cs="Times New Roman"/>
          <w:sz w:val="24"/>
          <w:szCs w:val="24"/>
        </w:rPr>
        <w:t>Я</w:t>
      </w:r>
      <w:r w:rsidRPr="00AF4E2F">
        <w:rPr>
          <w:rFonts w:ascii="Times New Roman" w:eastAsia="Calibri" w:hAnsi="Times New Roman" w:cs="Times New Roman"/>
          <w:sz w:val="24"/>
          <w:szCs w:val="24"/>
          <w:u w:val="single"/>
        </w:rPr>
        <w:t>,                                                                _____</w:t>
      </w:r>
      <w:r w:rsidRPr="00AF4E2F">
        <w:rPr>
          <w:rFonts w:ascii="Times New Roman" w:eastAsia="Calibri" w:hAnsi="Times New Roman" w:cs="Times New Roman"/>
          <w:sz w:val="24"/>
          <w:szCs w:val="24"/>
          <w:u w:val="single"/>
          <w:lang w:val="en-US"/>
        </w:rPr>
        <w:t>________________________________</w:t>
      </w:r>
      <w:r w:rsidRPr="00AF4E2F">
        <w:rPr>
          <w:rFonts w:ascii="Times New Roman" w:eastAsia="Calibri" w:hAnsi="Times New Roman" w:cs="Times New Roman"/>
          <w:sz w:val="24"/>
          <w:szCs w:val="24"/>
          <w:u w:val="single"/>
        </w:rPr>
        <w:t xml:space="preserve">___  , </w:t>
      </w:r>
    </w:p>
    <w:p w:rsidR="00AF4E2F" w:rsidRPr="00AF4E2F" w:rsidRDefault="00AF4E2F" w:rsidP="00AF4E2F">
      <w:pPr>
        <w:shd w:val="clear" w:color="auto" w:fill="FFFFFF"/>
        <w:spacing w:after="0" w:line="240" w:lineRule="auto"/>
        <w:ind w:right="-284" w:firstLine="567"/>
        <w:jc w:val="both"/>
        <w:textAlignment w:val="baseline"/>
        <w:rPr>
          <w:rFonts w:ascii="Times New Roman" w:eastAsia="Calibri" w:hAnsi="Times New Roman" w:cs="Times New Roman"/>
          <w:sz w:val="24"/>
          <w:szCs w:val="24"/>
        </w:rPr>
      </w:pPr>
      <w:r w:rsidRPr="00AF4E2F">
        <w:rPr>
          <w:rFonts w:ascii="Times New Roman" w:eastAsia="Calibri" w:hAnsi="Times New Roman" w:cs="Times New Roman"/>
          <w:sz w:val="24"/>
          <w:szCs w:val="24"/>
        </w:rPr>
        <w:t xml:space="preserve">                                                                       (ФИО)</w:t>
      </w:r>
    </w:p>
    <w:p w:rsidR="00AF4E2F" w:rsidRPr="00AF4E2F" w:rsidRDefault="00AF4E2F" w:rsidP="00AF4E2F">
      <w:pPr>
        <w:shd w:val="clear" w:color="auto" w:fill="FFFFFF"/>
        <w:spacing w:after="0" w:line="240" w:lineRule="auto"/>
        <w:ind w:right="-284"/>
        <w:jc w:val="both"/>
        <w:textAlignment w:val="baseline"/>
        <w:rPr>
          <w:rFonts w:ascii="Times New Roman" w:eastAsia="Times New Roman" w:hAnsi="Times New Roman" w:cs="Times New Roman"/>
          <w:b/>
          <w:color w:val="000000"/>
          <w:sz w:val="24"/>
          <w:szCs w:val="24"/>
        </w:rPr>
      </w:pPr>
      <w:r w:rsidRPr="00AF4E2F">
        <w:rPr>
          <w:rFonts w:ascii="Times New Roman" w:eastAsia="Calibri" w:hAnsi="Times New Roman" w:cs="Times New Roman"/>
          <w:b/>
          <w:sz w:val="24"/>
          <w:szCs w:val="24"/>
        </w:rPr>
        <w:t>настоящим даю</w:t>
      </w:r>
      <w:r w:rsidRPr="00AF4E2F">
        <w:rPr>
          <w:rFonts w:ascii="Times New Roman" w:eastAsia="Times New Roman" w:hAnsi="Times New Roman" w:cs="Times New Roman"/>
          <w:b/>
          <w:color w:val="000000"/>
          <w:sz w:val="24"/>
          <w:szCs w:val="24"/>
        </w:rPr>
        <w:t xml:space="preserve"> согласие:</w:t>
      </w:r>
    </w:p>
    <w:p w:rsidR="00AF4E2F" w:rsidRPr="00AF4E2F" w:rsidRDefault="00AF4E2F" w:rsidP="00AF4E2F">
      <w:pPr>
        <w:shd w:val="clear" w:color="auto" w:fill="FFFFFF"/>
        <w:spacing w:after="0" w:line="240" w:lineRule="auto"/>
        <w:ind w:right="-284"/>
        <w:jc w:val="both"/>
        <w:textAlignment w:val="baseline"/>
        <w:rPr>
          <w:rFonts w:ascii="Times New Roman" w:eastAsia="Calibri" w:hAnsi="Times New Roman" w:cs="Times New Roman"/>
          <w:b/>
          <w:sz w:val="24"/>
          <w:szCs w:val="24"/>
        </w:rPr>
      </w:pPr>
    </w:p>
    <w:p w:rsidR="00AF4E2F" w:rsidRPr="00AF4E2F" w:rsidRDefault="00AF4E2F" w:rsidP="00AF4E2F">
      <w:pPr>
        <w:shd w:val="clear" w:color="auto" w:fill="FFFFFF"/>
        <w:tabs>
          <w:tab w:val="left" w:pos="709"/>
        </w:tabs>
        <w:spacing w:after="0" w:line="240" w:lineRule="auto"/>
        <w:ind w:right="-284"/>
        <w:jc w:val="both"/>
        <w:textAlignment w:val="baseline"/>
        <w:rPr>
          <w:rFonts w:ascii="Times New Roman" w:eastAsia="Times New Roman" w:hAnsi="Times New Roman" w:cs="Times New Roman"/>
          <w:sz w:val="24"/>
          <w:szCs w:val="24"/>
        </w:rPr>
      </w:pPr>
      <w:r w:rsidRPr="00AF4E2F">
        <w:rPr>
          <w:rFonts w:ascii="Times New Roman" w:eastAsia="Times New Roman" w:hAnsi="Times New Roman" w:cs="Times New Roman"/>
          <w:color w:val="000000"/>
          <w:sz w:val="24"/>
          <w:szCs w:val="24"/>
        </w:rPr>
        <w:tab/>
        <w:t xml:space="preserve">- </w:t>
      </w:r>
      <w:r w:rsidRPr="00AF4E2F">
        <w:rPr>
          <w:rFonts w:ascii="Times New Roman" w:eastAsia="Times New Roman" w:hAnsi="Times New Roman" w:cs="Times New Roman"/>
          <w:sz w:val="24"/>
          <w:szCs w:val="24"/>
        </w:rPr>
        <w:t>на обработку в</w:t>
      </w:r>
      <w:r w:rsidRPr="00AF4E2F">
        <w:rPr>
          <w:rFonts w:ascii="Times New Roman" w:eastAsia="Times New Roman" w:hAnsi="Times New Roman" w:cs="Times New Roman"/>
          <w:i/>
          <w:sz w:val="24"/>
          <w:szCs w:val="24"/>
        </w:rPr>
        <w:t xml:space="preserve"> Ц</w:t>
      </w:r>
      <w:r w:rsidRPr="00AF4E2F">
        <w:rPr>
          <w:rFonts w:ascii="Times New Roman" w:eastAsia="Times New Roman" w:hAnsi="Times New Roman" w:cs="Times New Roman"/>
          <w:i/>
          <w:iCs/>
          <w:color w:val="000000"/>
          <w:sz w:val="24"/>
          <w:szCs w:val="24"/>
          <w:bdr w:val="none" w:sz="0" w:space="0" w:color="auto" w:frame="1"/>
        </w:rPr>
        <w:t xml:space="preserve">ентре тестирования Угличского муниципального района по адресу: г. Углич,  ул. Ярославская, д. 54 </w:t>
      </w:r>
      <w:r w:rsidRPr="00AF4E2F">
        <w:rPr>
          <w:rFonts w:ascii="Times New Roman" w:eastAsia="Times New Roman" w:hAnsi="Times New Roman" w:cs="Times New Roman"/>
          <w:sz w:val="24"/>
          <w:szCs w:val="24"/>
        </w:rPr>
        <w:t xml:space="preserve">моих персональных данных </w:t>
      </w:r>
      <w:r w:rsidRPr="00AF4E2F">
        <w:rPr>
          <w:rFonts w:ascii="Times New Roman" w:eastAsia="Times New Roman" w:hAnsi="Times New Roman" w:cs="Times New Roman"/>
          <w:color w:val="000000"/>
          <w:sz w:val="24"/>
          <w:szCs w:val="24"/>
        </w:rPr>
        <w:t xml:space="preserve">в рамках организации тестирования по видам испытаний </w:t>
      </w:r>
      <w:r w:rsidRPr="00AF4E2F">
        <w:rPr>
          <w:rFonts w:ascii="Times New Roman" w:eastAsia="Times New Roman" w:hAnsi="Times New Roman" w:cs="Times New Roman"/>
          <w:sz w:val="24"/>
          <w:szCs w:val="24"/>
        </w:rPr>
        <w:t>Всероссийского физкультурно-спортивного комплекса «Готов к труду и обороне» (ГТО)</w:t>
      </w:r>
      <w:r w:rsidRPr="00AF4E2F">
        <w:rPr>
          <w:rFonts w:ascii="Times New Roman" w:eastAsia="Times New Roman" w:hAnsi="Times New Roman" w:cs="Times New Roman"/>
          <w:color w:val="000000"/>
          <w:sz w:val="24"/>
          <w:szCs w:val="24"/>
        </w:rPr>
        <w:t>.</w:t>
      </w:r>
    </w:p>
    <w:p w:rsidR="00AF4E2F" w:rsidRPr="00AF4E2F" w:rsidRDefault="00AF4E2F" w:rsidP="00AF4E2F">
      <w:pPr>
        <w:shd w:val="clear" w:color="auto" w:fill="FFFFFF"/>
        <w:spacing w:after="0" w:line="240" w:lineRule="auto"/>
        <w:ind w:right="-284" w:firstLine="708"/>
        <w:jc w:val="both"/>
        <w:textAlignment w:val="baseline"/>
        <w:rPr>
          <w:rFonts w:ascii="Times New Roman" w:eastAsia="Times New Roman" w:hAnsi="Times New Roman" w:cs="Times New Roman"/>
          <w:b/>
          <w:color w:val="000000"/>
          <w:sz w:val="24"/>
          <w:szCs w:val="24"/>
        </w:rPr>
      </w:pPr>
      <w:r w:rsidRPr="00AF4E2F">
        <w:rPr>
          <w:rFonts w:ascii="Times New Roman" w:eastAsia="Times New Roman" w:hAnsi="Times New Roman" w:cs="Times New Roman"/>
          <w:b/>
          <w:color w:val="000000"/>
          <w:sz w:val="24"/>
          <w:szCs w:val="24"/>
        </w:rPr>
        <w:t>Я даю согласие на использование моих персональных данных в целях:</w:t>
      </w:r>
    </w:p>
    <w:p w:rsidR="00AF4E2F" w:rsidRPr="00AF4E2F" w:rsidRDefault="00AF4E2F" w:rsidP="00AF4E2F">
      <w:pPr>
        <w:shd w:val="clear" w:color="auto" w:fill="FFFFFF"/>
        <w:spacing w:after="0" w:line="240" w:lineRule="auto"/>
        <w:ind w:right="-284" w:firstLine="708"/>
        <w:jc w:val="both"/>
        <w:rPr>
          <w:rFonts w:ascii="Times New Roman" w:eastAsia="Calibri" w:hAnsi="Times New Roman" w:cs="Times New Roman"/>
          <w:color w:val="000000"/>
          <w:sz w:val="24"/>
          <w:szCs w:val="24"/>
          <w:lang w:eastAsia="en-US"/>
        </w:rPr>
      </w:pPr>
      <w:r w:rsidRPr="00AF4E2F">
        <w:rPr>
          <w:rFonts w:ascii="Times New Roman" w:eastAsia="Calibri" w:hAnsi="Times New Roman" w:cs="Times New Roman"/>
          <w:color w:val="000000"/>
          <w:sz w:val="24"/>
          <w:szCs w:val="24"/>
          <w:lang w:eastAsia="en-US"/>
        </w:rPr>
        <w:t xml:space="preserve">- корректного оформления документов, в рамках организации тестирования по видам испытания </w:t>
      </w:r>
      <w:r w:rsidRPr="00AF4E2F">
        <w:rPr>
          <w:rFonts w:ascii="Times New Roman" w:eastAsia="Calibri" w:hAnsi="Times New Roman" w:cs="Times New Roman"/>
          <w:sz w:val="24"/>
          <w:szCs w:val="24"/>
          <w:lang w:eastAsia="en-US"/>
        </w:rPr>
        <w:t>Всероссийского физкультурно-спортивного комплекса «Готов к труду и обороне» (ГТО)</w:t>
      </w:r>
      <w:r w:rsidRPr="00AF4E2F">
        <w:rPr>
          <w:rFonts w:ascii="Times New Roman" w:eastAsia="Calibri" w:hAnsi="Times New Roman" w:cs="Times New Roman"/>
          <w:color w:val="000000"/>
          <w:sz w:val="24"/>
          <w:szCs w:val="24"/>
          <w:lang w:eastAsia="en-US"/>
        </w:rPr>
        <w:t>;</w:t>
      </w:r>
    </w:p>
    <w:p w:rsidR="00AF4E2F" w:rsidRPr="00AF4E2F" w:rsidRDefault="00AF4E2F" w:rsidP="00AF4E2F">
      <w:pPr>
        <w:shd w:val="clear" w:color="auto" w:fill="FFFFFF"/>
        <w:spacing w:after="0" w:line="240" w:lineRule="auto"/>
        <w:ind w:right="-284" w:firstLine="708"/>
        <w:jc w:val="both"/>
        <w:rPr>
          <w:rFonts w:ascii="Times New Roman" w:eastAsia="Calibri" w:hAnsi="Times New Roman" w:cs="Times New Roman"/>
          <w:color w:val="000000"/>
          <w:sz w:val="24"/>
          <w:szCs w:val="24"/>
          <w:lang w:eastAsia="en-US"/>
        </w:rPr>
      </w:pPr>
      <w:r w:rsidRPr="00AF4E2F">
        <w:rPr>
          <w:rFonts w:ascii="Times New Roman" w:eastAsia="Calibri" w:hAnsi="Times New Roman" w:cs="Times New Roman"/>
          <w:color w:val="000000"/>
          <w:sz w:val="24"/>
          <w:szCs w:val="24"/>
          <w:lang w:eastAsia="en-US"/>
        </w:rPr>
        <w:t>- предоставления информации в государственные органы Российской Федерации в порядке, предусмотренным действующим законодательством.</w:t>
      </w:r>
    </w:p>
    <w:p w:rsidR="00AF4E2F" w:rsidRPr="00AF4E2F" w:rsidRDefault="00AF4E2F" w:rsidP="00AF4E2F">
      <w:pPr>
        <w:shd w:val="clear" w:color="auto" w:fill="FFFFFF"/>
        <w:spacing w:after="0" w:line="240" w:lineRule="auto"/>
        <w:ind w:right="-284" w:firstLine="708"/>
        <w:jc w:val="both"/>
        <w:textAlignment w:val="baseline"/>
        <w:rPr>
          <w:rFonts w:ascii="Times New Roman" w:eastAsia="Times New Roman" w:hAnsi="Times New Roman" w:cs="Times New Roman"/>
          <w:color w:val="000000"/>
          <w:sz w:val="24"/>
          <w:szCs w:val="24"/>
        </w:rPr>
      </w:pPr>
      <w:r w:rsidRPr="00AF4E2F">
        <w:rPr>
          <w:rFonts w:ascii="Times New Roman" w:eastAsia="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F4E2F" w:rsidRPr="00AF4E2F" w:rsidRDefault="00AF4E2F" w:rsidP="00AF4E2F">
      <w:pPr>
        <w:shd w:val="clear" w:color="auto" w:fill="FFFFFF"/>
        <w:spacing w:after="0" w:line="240" w:lineRule="auto"/>
        <w:ind w:right="-284" w:firstLine="708"/>
        <w:jc w:val="both"/>
        <w:textAlignment w:val="baseline"/>
        <w:rPr>
          <w:rFonts w:ascii="Times New Roman" w:eastAsia="Times New Roman" w:hAnsi="Times New Roman" w:cs="Times New Roman"/>
          <w:color w:val="000000"/>
          <w:sz w:val="24"/>
          <w:szCs w:val="24"/>
        </w:rPr>
      </w:pPr>
      <w:r w:rsidRPr="00AF4E2F">
        <w:rPr>
          <w:rFonts w:ascii="Times New Roman" w:eastAsia="Times New Roman" w:hAnsi="Times New Roman" w:cs="Times New Roman"/>
          <w:color w:val="000000"/>
          <w:sz w:val="24"/>
          <w:szCs w:val="24"/>
        </w:rPr>
        <w:t>Я подтверждаю, что, давая такое Согласие, я действую по своей воле в своих интересах.</w:t>
      </w:r>
    </w:p>
    <w:p w:rsidR="00AF4E2F" w:rsidRPr="00AF4E2F" w:rsidRDefault="00AF4E2F" w:rsidP="00AF4E2F">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p>
    <w:p w:rsidR="00AF4E2F" w:rsidRPr="00AF4E2F" w:rsidRDefault="00AF4E2F" w:rsidP="00AF4E2F">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p>
    <w:p w:rsidR="00AF4E2F" w:rsidRPr="00AF4E2F" w:rsidRDefault="00AF4E2F" w:rsidP="00AF4E2F">
      <w:pPr>
        <w:shd w:val="clear" w:color="auto" w:fill="FFFFFF"/>
        <w:spacing w:after="0" w:line="240" w:lineRule="auto"/>
        <w:ind w:right="-284"/>
        <w:jc w:val="both"/>
        <w:textAlignment w:val="baseline"/>
        <w:rPr>
          <w:rFonts w:ascii="Times New Roman" w:eastAsia="Times New Roman" w:hAnsi="Times New Roman" w:cs="Times New Roman"/>
          <w:color w:val="000000"/>
          <w:sz w:val="24"/>
          <w:szCs w:val="24"/>
        </w:rPr>
      </w:pPr>
    </w:p>
    <w:p w:rsidR="00AF4E2F" w:rsidRPr="00AF4E2F" w:rsidRDefault="00AF4E2F" w:rsidP="00AF4E2F">
      <w:pPr>
        <w:shd w:val="clear" w:color="auto" w:fill="FFFFFF"/>
        <w:spacing w:after="0" w:line="240" w:lineRule="auto"/>
        <w:ind w:right="-284"/>
        <w:jc w:val="both"/>
        <w:textAlignment w:val="baseline"/>
        <w:rPr>
          <w:rFonts w:ascii="Times New Roman" w:eastAsia="Times New Roman" w:hAnsi="Times New Roman" w:cs="Times New Roman"/>
          <w:i/>
          <w:sz w:val="24"/>
          <w:szCs w:val="24"/>
        </w:rPr>
      </w:pPr>
      <w:r w:rsidRPr="00AF4E2F">
        <w:rPr>
          <w:rFonts w:ascii="Times New Roman" w:eastAsia="Times New Roman" w:hAnsi="Times New Roman" w:cs="Times New Roman"/>
          <w:color w:val="000000"/>
          <w:sz w:val="24"/>
          <w:szCs w:val="24"/>
        </w:rPr>
        <w:t xml:space="preserve">Дата:_______________ </w:t>
      </w:r>
      <w:r w:rsidRPr="00AF4E2F">
        <w:rPr>
          <w:rFonts w:ascii="Times New Roman" w:eastAsia="Times New Roman" w:hAnsi="Times New Roman" w:cs="Times New Roman"/>
          <w:color w:val="000000"/>
          <w:sz w:val="24"/>
          <w:szCs w:val="24"/>
        </w:rPr>
        <w:tab/>
        <w:t xml:space="preserve">    Подпись__________________ /________________________/     </w:t>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sz w:val="24"/>
          <w:szCs w:val="24"/>
        </w:rPr>
        <w:tab/>
      </w:r>
      <w:r w:rsidRPr="00AF4E2F">
        <w:rPr>
          <w:rFonts w:ascii="Times New Roman" w:eastAsia="Times New Roman" w:hAnsi="Times New Roman" w:cs="Times New Roman"/>
          <w:i/>
          <w:sz w:val="24"/>
          <w:szCs w:val="24"/>
        </w:rPr>
        <w:t>расшифровка</w:t>
      </w:r>
    </w:p>
    <w:p w:rsidR="00AF4E2F" w:rsidRPr="00AF4E2F" w:rsidRDefault="00AF4E2F" w:rsidP="00AF4E2F">
      <w:pPr>
        <w:shd w:val="clear" w:color="auto" w:fill="FFFFFF"/>
        <w:spacing w:after="0" w:line="240" w:lineRule="auto"/>
        <w:ind w:right="-284"/>
        <w:jc w:val="both"/>
        <w:textAlignment w:val="baseline"/>
        <w:rPr>
          <w:rFonts w:ascii="Times New Roman" w:eastAsia="Times New Roman" w:hAnsi="Times New Roman" w:cs="Times New Roman"/>
          <w:i/>
          <w:sz w:val="24"/>
          <w:szCs w:val="24"/>
        </w:rPr>
      </w:pPr>
    </w:p>
    <w:p w:rsidR="00BE67B4" w:rsidRDefault="00BE67B4" w:rsidP="00EC6D76">
      <w:pPr>
        <w:spacing w:after="0" w:line="20" w:lineRule="atLeast"/>
        <w:jc w:val="center"/>
        <w:rPr>
          <w:rFonts w:ascii="Times New Roman" w:eastAsia="Times New Roman" w:hAnsi="Times New Roman" w:cs="Times New Roman"/>
          <w:sz w:val="24"/>
        </w:rPr>
      </w:pPr>
    </w:p>
    <w:p w:rsidR="00AF4E2F" w:rsidRDefault="00AF4E2F" w:rsidP="00EC6D76">
      <w:pPr>
        <w:spacing w:after="0" w:line="20" w:lineRule="atLeast"/>
        <w:jc w:val="center"/>
        <w:rPr>
          <w:rFonts w:ascii="Times New Roman" w:eastAsia="Times New Roman" w:hAnsi="Times New Roman" w:cs="Times New Roman"/>
          <w:sz w:val="24"/>
        </w:rPr>
      </w:pPr>
    </w:p>
    <w:p w:rsidR="00AF4E2F" w:rsidRDefault="00AF4E2F" w:rsidP="00EC6D76">
      <w:pPr>
        <w:spacing w:after="0" w:line="20" w:lineRule="atLeast"/>
        <w:jc w:val="center"/>
        <w:rPr>
          <w:rFonts w:ascii="Times New Roman" w:eastAsia="Times New Roman" w:hAnsi="Times New Roman" w:cs="Times New Roman"/>
          <w:sz w:val="24"/>
        </w:rPr>
      </w:pPr>
    </w:p>
    <w:p w:rsidR="00AF4E2F" w:rsidRPr="00AF4E2F" w:rsidRDefault="00AF4E2F" w:rsidP="00AF4E2F">
      <w:pPr>
        <w:spacing w:after="0" w:line="276" w:lineRule="auto"/>
        <w:rPr>
          <w:rFonts w:ascii="Times New Roman" w:eastAsia="Calibri" w:hAnsi="Times New Roman" w:cs="Times New Roman"/>
          <w:sz w:val="26"/>
          <w:szCs w:val="26"/>
          <w:lang w:val="en-US" w:eastAsia="en-US"/>
        </w:rPr>
      </w:pPr>
      <w:bookmarkStart w:id="0" w:name="_GoBack"/>
      <w:bookmarkEnd w:id="0"/>
    </w:p>
    <w:sectPr w:rsidR="00AF4E2F" w:rsidRPr="00AF4E2F" w:rsidSect="00E55C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49F" w:rsidRDefault="0041149F" w:rsidP="00EC6D76">
      <w:pPr>
        <w:spacing w:after="0" w:line="240" w:lineRule="auto"/>
      </w:pPr>
      <w:r>
        <w:separator/>
      </w:r>
    </w:p>
  </w:endnote>
  <w:endnote w:type="continuationSeparator" w:id="1">
    <w:p w:rsidR="0041149F" w:rsidRDefault="0041149F" w:rsidP="00EC6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49F" w:rsidRDefault="0041149F" w:rsidP="00EC6D76">
      <w:pPr>
        <w:spacing w:after="0" w:line="240" w:lineRule="auto"/>
      </w:pPr>
      <w:r>
        <w:separator/>
      </w:r>
    </w:p>
  </w:footnote>
  <w:footnote w:type="continuationSeparator" w:id="1">
    <w:p w:rsidR="0041149F" w:rsidRDefault="0041149F" w:rsidP="00EC6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EE"/>
    <w:multiLevelType w:val="hybridMultilevel"/>
    <w:tmpl w:val="3D5A2B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46654"/>
    <w:multiLevelType w:val="hybridMultilevel"/>
    <w:tmpl w:val="F63E7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975F7"/>
    <w:multiLevelType w:val="hybridMultilevel"/>
    <w:tmpl w:val="B316F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7393E"/>
    <w:multiLevelType w:val="hybridMultilevel"/>
    <w:tmpl w:val="C868F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2B782A"/>
    <w:multiLevelType w:val="hybridMultilevel"/>
    <w:tmpl w:val="49D03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0224A"/>
    <w:multiLevelType w:val="multilevel"/>
    <w:tmpl w:val="32240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63F4F"/>
    <w:multiLevelType w:val="multilevel"/>
    <w:tmpl w:val="E1CC0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D819D1"/>
    <w:multiLevelType w:val="hybridMultilevel"/>
    <w:tmpl w:val="45D67858"/>
    <w:lvl w:ilvl="0" w:tplc="53ECFED8">
      <w:start w:val="7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FD277B"/>
    <w:multiLevelType w:val="multilevel"/>
    <w:tmpl w:val="A8008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1D0F91"/>
    <w:multiLevelType w:val="hybridMultilevel"/>
    <w:tmpl w:val="1F7A0508"/>
    <w:lvl w:ilvl="0" w:tplc="5AE8EE4C">
      <w:start w:val="6"/>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FA653D0"/>
    <w:multiLevelType w:val="multilevel"/>
    <w:tmpl w:val="1C9E2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6"/>
  </w:num>
  <w:num w:numId="4">
    <w:abstractNumId w:val="11"/>
  </w:num>
  <w:num w:numId="5">
    <w:abstractNumId w:val="4"/>
  </w:num>
  <w:num w:numId="6">
    <w:abstractNumId w:val="3"/>
  </w:num>
  <w:num w:numId="7">
    <w:abstractNumId w:val="0"/>
  </w:num>
  <w:num w:numId="8">
    <w:abstractNumId w:val="7"/>
  </w:num>
  <w:num w:numId="9">
    <w:abstractNumId w:val="9"/>
  </w:num>
  <w:num w:numId="10">
    <w:abstractNumId w:val="2"/>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67B4"/>
    <w:rsid w:val="000F3796"/>
    <w:rsid w:val="001C3A7A"/>
    <w:rsid w:val="001E21AF"/>
    <w:rsid w:val="00206EEE"/>
    <w:rsid w:val="002625AA"/>
    <w:rsid w:val="0041149F"/>
    <w:rsid w:val="00576019"/>
    <w:rsid w:val="008222C7"/>
    <w:rsid w:val="00894431"/>
    <w:rsid w:val="00986C34"/>
    <w:rsid w:val="00991F00"/>
    <w:rsid w:val="00AF4E2F"/>
    <w:rsid w:val="00BE67B4"/>
    <w:rsid w:val="00C7124A"/>
    <w:rsid w:val="00D63E35"/>
    <w:rsid w:val="00D66581"/>
    <w:rsid w:val="00DC49F2"/>
    <w:rsid w:val="00E55CE1"/>
    <w:rsid w:val="00EC6D76"/>
    <w:rsid w:val="00F10583"/>
    <w:rsid w:val="00F60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D76"/>
    <w:pPr>
      <w:ind w:left="720"/>
      <w:contextualSpacing/>
    </w:pPr>
  </w:style>
  <w:style w:type="paragraph" w:styleId="a4">
    <w:name w:val="header"/>
    <w:basedOn w:val="a"/>
    <w:link w:val="a5"/>
    <w:uiPriority w:val="99"/>
    <w:semiHidden/>
    <w:unhideWhenUsed/>
    <w:rsid w:val="00EC6D7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C6D76"/>
  </w:style>
  <w:style w:type="paragraph" w:styleId="a6">
    <w:name w:val="footer"/>
    <w:basedOn w:val="a"/>
    <w:link w:val="a7"/>
    <w:uiPriority w:val="99"/>
    <w:semiHidden/>
    <w:unhideWhenUsed/>
    <w:rsid w:val="00EC6D7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6D76"/>
  </w:style>
  <w:style w:type="paragraph" w:customStyle="1" w:styleId="Default">
    <w:name w:val="Default"/>
    <w:rsid w:val="00F6091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8">
    <w:name w:val="Table Grid"/>
    <w:basedOn w:val="a1"/>
    <w:uiPriority w:val="39"/>
    <w:rsid w:val="00F10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8"/>
    <w:uiPriority w:val="59"/>
    <w:rsid w:val="00AF4E2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625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2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4</cp:revision>
  <dcterms:created xsi:type="dcterms:W3CDTF">2020-09-07T09:17:00Z</dcterms:created>
  <dcterms:modified xsi:type="dcterms:W3CDTF">2020-10-08T08:31:00Z</dcterms:modified>
</cp:coreProperties>
</file>