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C894" w14:textId="77777777" w:rsidR="00B541F2" w:rsidRPr="00963AFD" w:rsidRDefault="00B541F2" w:rsidP="00B541F2">
      <w:pPr>
        <w:jc w:val="right"/>
      </w:pPr>
      <w:r w:rsidRPr="00963AFD">
        <w:t>Приложение 1</w:t>
      </w:r>
    </w:p>
    <w:p w14:paraId="42FD9A40" w14:textId="77777777" w:rsidR="00B541F2" w:rsidRPr="00963AFD" w:rsidRDefault="00B541F2" w:rsidP="00B541F2">
      <w:pPr>
        <w:jc w:val="right"/>
      </w:pPr>
      <w:bookmarkStart w:id="0" w:name="_Toc482208017"/>
      <w:r w:rsidRPr="00963AFD">
        <w:t>к извещению о проведении электронного аукциона</w:t>
      </w:r>
    </w:p>
    <w:p w14:paraId="161363D7" w14:textId="77777777" w:rsidR="00B541F2" w:rsidRPr="00963AFD" w:rsidRDefault="00B541F2" w:rsidP="00B541F2">
      <w:pPr>
        <w:jc w:val="right"/>
      </w:pPr>
      <w:r w:rsidRPr="00963AFD">
        <w:t>на право заключения договора на установку и эксплуатацию рекламных конструкций,</w:t>
      </w:r>
    </w:p>
    <w:p w14:paraId="00E9F9BD" w14:textId="77777777" w:rsidR="00B541F2" w:rsidRPr="00963AFD" w:rsidRDefault="00B541F2" w:rsidP="00B541F2">
      <w:pPr>
        <w:jc w:val="right"/>
      </w:pPr>
      <w:r w:rsidRPr="00963AFD">
        <w:t>за исключением случаев размещения рекламных конструкций на земельных участках,</w:t>
      </w:r>
    </w:p>
    <w:p w14:paraId="2B1E77D7" w14:textId="77777777" w:rsidR="00B541F2" w:rsidRPr="00963AFD" w:rsidRDefault="00B541F2" w:rsidP="00B541F2">
      <w:pPr>
        <w:jc w:val="right"/>
      </w:pPr>
      <w:r w:rsidRPr="00963AFD">
        <w:t>зданиях и ином недвижимом имуществе, находящемся в муниципальной собственности.</w:t>
      </w:r>
    </w:p>
    <w:p w14:paraId="4AE84514" w14:textId="77777777" w:rsidR="00B541F2" w:rsidRPr="00963AFD" w:rsidRDefault="00B541F2" w:rsidP="00B541F2">
      <w:pPr>
        <w:jc w:val="right"/>
      </w:pPr>
    </w:p>
    <w:p w14:paraId="4BAEEAAB" w14:textId="77777777" w:rsidR="00B541F2" w:rsidRPr="00963AFD" w:rsidRDefault="00B541F2" w:rsidP="00B541F2">
      <w:pPr>
        <w:jc w:val="right"/>
      </w:pPr>
      <w:r w:rsidRPr="00963AFD">
        <w:t xml:space="preserve">Заявка на участие в </w:t>
      </w:r>
      <w:bookmarkEnd w:id="0"/>
      <w:r w:rsidRPr="00963AFD">
        <w:t>электронном аукционе (форма)</w:t>
      </w:r>
    </w:p>
    <w:p w14:paraId="106D6E8D" w14:textId="77777777" w:rsidR="00B541F2" w:rsidRPr="00963AFD" w:rsidRDefault="00B541F2" w:rsidP="00B541F2">
      <w:pPr>
        <w:jc w:val="both"/>
      </w:pPr>
    </w:p>
    <w:p w14:paraId="5136D530" w14:textId="77777777" w:rsidR="00B541F2" w:rsidRPr="00963AFD" w:rsidRDefault="00B541F2" w:rsidP="00B541F2">
      <w:pPr>
        <w:jc w:val="both"/>
      </w:pPr>
      <w:r w:rsidRPr="00963AFD">
        <w:t>На бланке Претендента</w:t>
      </w:r>
    </w:p>
    <w:p w14:paraId="3F9D7498" w14:textId="77777777" w:rsidR="00B541F2" w:rsidRPr="00963AFD" w:rsidRDefault="00B541F2" w:rsidP="00B541F2">
      <w:pPr>
        <w:jc w:val="both"/>
      </w:pPr>
      <w:r w:rsidRPr="00963AFD">
        <w:t>Дата, исходящий номер</w:t>
      </w:r>
    </w:p>
    <w:p w14:paraId="168EC31D" w14:textId="77777777" w:rsidR="00B541F2" w:rsidRPr="00963AFD" w:rsidRDefault="00B541F2" w:rsidP="00B541F2">
      <w:pPr>
        <w:jc w:val="both"/>
      </w:pPr>
    </w:p>
    <w:p w14:paraId="7DDFE57B" w14:textId="77777777" w:rsidR="00B541F2" w:rsidRPr="00963AFD" w:rsidRDefault="00B541F2" w:rsidP="00B541F2">
      <w:pPr>
        <w:jc w:val="center"/>
        <w:rPr>
          <w:b/>
        </w:rPr>
      </w:pPr>
      <w:r w:rsidRPr="00963AFD">
        <w:rPr>
          <w:b/>
        </w:rPr>
        <w:t>ЗАЯВКА</w:t>
      </w:r>
    </w:p>
    <w:p w14:paraId="1173977F" w14:textId="77777777" w:rsidR="00B541F2" w:rsidRPr="00963AFD" w:rsidRDefault="00B541F2" w:rsidP="00B541F2">
      <w:pPr>
        <w:jc w:val="center"/>
      </w:pPr>
      <w:r w:rsidRPr="00963AFD">
        <w:rPr>
          <w:b/>
        </w:rPr>
        <w:t>на участие в электронном аукционе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или ином недвижимом имуществе, находящемся в муниципальной собственности</w:t>
      </w:r>
    </w:p>
    <w:p w14:paraId="1A87A7B3" w14:textId="77777777" w:rsidR="00B541F2" w:rsidRPr="00963AFD" w:rsidRDefault="00B541F2" w:rsidP="00B541F2">
      <w:pPr>
        <w:jc w:val="both"/>
      </w:pPr>
    </w:p>
    <w:p w14:paraId="61393938" w14:textId="77777777" w:rsidR="00B541F2" w:rsidRPr="00963AFD" w:rsidRDefault="00B541F2" w:rsidP="00B541F2">
      <w:pPr>
        <w:jc w:val="center"/>
      </w:pPr>
      <w:r w:rsidRPr="00963AFD">
        <w:t>№ извещения__________</w:t>
      </w:r>
    </w:p>
    <w:p w14:paraId="6B550636" w14:textId="77777777" w:rsidR="00B541F2" w:rsidRPr="00963AFD" w:rsidRDefault="00B541F2" w:rsidP="00B541F2">
      <w:pPr>
        <w:jc w:val="both"/>
      </w:pPr>
    </w:p>
    <w:p w14:paraId="37DC42E6" w14:textId="77777777" w:rsidR="00B541F2" w:rsidRPr="00963AFD" w:rsidRDefault="00B541F2" w:rsidP="00B541F2">
      <w:pPr>
        <w:jc w:val="both"/>
      </w:pPr>
      <w:r w:rsidRPr="00963AFD">
        <w:t>1. Информация о Претенденте</w:t>
      </w:r>
    </w:p>
    <w:p w14:paraId="17FF4002" w14:textId="77777777" w:rsidR="00B541F2" w:rsidRPr="00963AFD" w:rsidRDefault="00B541F2" w:rsidP="00B541F2">
      <w:pPr>
        <w:jc w:val="right"/>
        <w:rPr>
          <w:i/>
        </w:rPr>
      </w:pPr>
      <w:r w:rsidRPr="00963AFD">
        <w:rPr>
          <w:i/>
        </w:rPr>
        <w:t>форма для заполнения юридическим лицом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954"/>
      </w:tblGrid>
      <w:tr w:rsidR="00B541F2" w:rsidRPr="00963AFD" w14:paraId="16B69F12" w14:textId="77777777" w:rsidTr="005D03A9">
        <w:tc>
          <w:tcPr>
            <w:tcW w:w="534" w:type="dxa"/>
            <w:shd w:val="clear" w:color="auto" w:fill="auto"/>
          </w:tcPr>
          <w:p w14:paraId="36474706" w14:textId="77777777" w:rsidR="00B541F2" w:rsidRPr="00963AFD" w:rsidRDefault="00B541F2" w:rsidP="005D03A9">
            <w:pPr>
              <w:jc w:val="both"/>
            </w:pPr>
            <w:r w:rsidRPr="00963AFD">
              <w:t>1.</w:t>
            </w:r>
          </w:p>
        </w:tc>
        <w:tc>
          <w:tcPr>
            <w:tcW w:w="2976" w:type="dxa"/>
            <w:shd w:val="clear" w:color="auto" w:fill="auto"/>
          </w:tcPr>
          <w:p w14:paraId="677C70CB" w14:textId="77777777" w:rsidR="00B541F2" w:rsidRPr="00963AFD" w:rsidRDefault="00B541F2" w:rsidP="005D03A9">
            <w:r w:rsidRPr="00963AFD">
              <w:t xml:space="preserve">Наименование </w:t>
            </w:r>
          </w:p>
        </w:tc>
        <w:tc>
          <w:tcPr>
            <w:tcW w:w="5954" w:type="dxa"/>
            <w:shd w:val="clear" w:color="auto" w:fill="auto"/>
          </w:tcPr>
          <w:p w14:paraId="2BFFFDC1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672DD58B" w14:textId="77777777" w:rsidTr="005D03A9">
        <w:tc>
          <w:tcPr>
            <w:tcW w:w="534" w:type="dxa"/>
            <w:shd w:val="clear" w:color="auto" w:fill="auto"/>
          </w:tcPr>
          <w:p w14:paraId="770133BA" w14:textId="77777777" w:rsidR="00B541F2" w:rsidRPr="00963AFD" w:rsidRDefault="00B541F2" w:rsidP="005D03A9">
            <w:pPr>
              <w:jc w:val="both"/>
            </w:pPr>
            <w:r w:rsidRPr="00963AFD">
              <w:t>2.</w:t>
            </w:r>
          </w:p>
        </w:tc>
        <w:tc>
          <w:tcPr>
            <w:tcW w:w="2976" w:type="dxa"/>
            <w:shd w:val="clear" w:color="auto" w:fill="auto"/>
          </w:tcPr>
          <w:p w14:paraId="042A5DA3" w14:textId="77777777" w:rsidR="00B541F2" w:rsidRPr="00963AFD" w:rsidRDefault="00B541F2" w:rsidP="005D03A9">
            <w:r w:rsidRPr="00963AFD">
              <w:t>Организационно-правовая форма</w:t>
            </w:r>
          </w:p>
        </w:tc>
        <w:tc>
          <w:tcPr>
            <w:tcW w:w="5954" w:type="dxa"/>
            <w:shd w:val="clear" w:color="auto" w:fill="auto"/>
          </w:tcPr>
          <w:p w14:paraId="6856DB74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54D8A1A5" w14:textId="77777777" w:rsidTr="005D03A9">
        <w:tc>
          <w:tcPr>
            <w:tcW w:w="534" w:type="dxa"/>
            <w:shd w:val="clear" w:color="auto" w:fill="auto"/>
          </w:tcPr>
          <w:p w14:paraId="64661E9E" w14:textId="77777777" w:rsidR="00B541F2" w:rsidRPr="00963AFD" w:rsidRDefault="00B541F2" w:rsidP="005D03A9">
            <w:pPr>
              <w:jc w:val="both"/>
            </w:pPr>
            <w:r w:rsidRPr="00963AFD">
              <w:t>3.</w:t>
            </w:r>
          </w:p>
        </w:tc>
        <w:tc>
          <w:tcPr>
            <w:tcW w:w="2976" w:type="dxa"/>
            <w:shd w:val="clear" w:color="auto" w:fill="auto"/>
          </w:tcPr>
          <w:p w14:paraId="3CB18D88" w14:textId="77777777" w:rsidR="00B541F2" w:rsidRPr="00963AFD" w:rsidRDefault="00B541F2" w:rsidP="005D03A9">
            <w:r w:rsidRPr="00963AFD">
              <w:t>Адрес местонахождения</w:t>
            </w:r>
          </w:p>
        </w:tc>
        <w:tc>
          <w:tcPr>
            <w:tcW w:w="5954" w:type="dxa"/>
            <w:shd w:val="clear" w:color="auto" w:fill="auto"/>
          </w:tcPr>
          <w:p w14:paraId="028F7719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14F9C236" w14:textId="77777777" w:rsidTr="005D03A9">
        <w:tc>
          <w:tcPr>
            <w:tcW w:w="534" w:type="dxa"/>
            <w:shd w:val="clear" w:color="auto" w:fill="auto"/>
          </w:tcPr>
          <w:p w14:paraId="15BE0D30" w14:textId="77777777" w:rsidR="00B541F2" w:rsidRPr="00963AFD" w:rsidRDefault="00B541F2" w:rsidP="005D03A9">
            <w:pPr>
              <w:jc w:val="both"/>
            </w:pPr>
            <w:r w:rsidRPr="00963AFD">
              <w:t>4.</w:t>
            </w:r>
          </w:p>
        </w:tc>
        <w:tc>
          <w:tcPr>
            <w:tcW w:w="2976" w:type="dxa"/>
            <w:shd w:val="clear" w:color="auto" w:fill="auto"/>
          </w:tcPr>
          <w:p w14:paraId="370CB78A" w14:textId="77777777" w:rsidR="00B541F2" w:rsidRPr="00963AFD" w:rsidRDefault="00B541F2" w:rsidP="005D03A9">
            <w:r w:rsidRPr="00963AFD">
              <w:t>Фактический адрес</w:t>
            </w:r>
          </w:p>
        </w:tc>
        <w:tc>
          <w:tcPr>
            <w:tcW w:w="5954" w:type="dxa"/>
            <w:shd w:val="clear" w:color="auto" w:fill="auto"/>
          </w:tcPr>
          <w:p w14:paraId="7DE9FF72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3FF39920" w14:textId="77777777" w:rsidTr="005D03A9">
        <w:tc>
          <w:tcPr>
            <w:tcW w:w="534" w:type="dxa"/>
            <w:shd w:val="clear" w:color="auto" w:fill="auto"/>
          </w:tcPr>
          <w:p w14:paraId="4C9C4697" w14:textId="77777777" w:rsidR="00B541F2" w:rsidRPr="00963AFD" w:rsidRDefault="00B541F2" w:rsidP="005D03A9">
            <w:pPr>
              <w:jc w:val="both"/>
            </w:pPr>
            <w:r w:rsidRPr="00963AFD">
              <w:t>5.</w:t>
            </w:r>
          </w:p>
        </w:tc>
        <w:tc>
          <w:tcPr>
            <w:tcW w:w="2976" w:type="dxa"/>
            <w:shd w:val="clear" w:color="auto" w:fill="auto"/>
          </w:tcPr>
          <w:p w14:paraId="224CF8CE" w14:textId="77777777" w:rsidR="00B541F2" w:rsidRPr="00963AFD" w:rsidRDefault="00B541F2" w:rsidP="005D03A9">
            <w:r w:rsidRPr="00963AFD"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14:paraId="7DF1CA87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1D538295" w14:textId="77777777" w:rsidTr="005D03A9">
        <w:tc>
          <w:tcPr>
            <w:tcW w:w="534" w:type="dxa"/>
            <w:shd w:val="clear" w:color="auto" w:fill="auto"/>
          </w:tcPr>
          <w:p w14:paraId="7F4632AB" w14:textId="77777777" w:rsidR="00B541F2" w:rsidRPr="00963AFD" w:rsidRDefault="00B541F2" w:rsidP="005D03A9">
            <w:pPr>
              <w:jc w:val="both"/>
            </w:pPr>
            <w:r w:rsidRPr="00963AFD">
              <w:t>6.</w:t>
            </w:r>
          </w:p>
        </w:tc>
        <w:tc>
          <w:tcPr>
            <w:tcW w:w="2976" w:type="dxa"/>
            <w:shd w:val="clear" w:color="auto" w:fill="auto"/>
          </w:tcPr>
          <w:p w14:paraId="4312C65A" w14:textId="77777777" w:rsidR="00B541F2" w:rsidRPr="00963AFD" w:rsidRDefault="00B541F2" w:rsidP="005D03A9">
            <w:r w:rsidRPr="00963AFD"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14:paraId="42504AD4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53ABF7FA" w14:textId="77777777" w:rsidTr="005D03A9">
        <w:tc>
          <w:tcPr>
            <w:tcW w:w="534" w:type="dxa"/>
            <w:shd w:val="clear" w:color="auto" w:fill="auto"/>
          </w:tcPr>
          <w:p w14:paraId="27C54042" w14:textId="77777777" w:rsidR="00B541F2" w:rsidRPr="00963AFD" w:rsidRDefault="00B541F2" w:rsidP="005D03A9">
            <w:pPr>
              <w:jc w:val="both"/>
            </w:pPr>
            <w:r w:rsidRPr="00963AFD">
              <w:t>7.</w:t>
            </w:r>
          </w:p>
        </w:tc>
        <w:tc>
          <w:tcPr>
            <w:tcW w:w="2976" w:type="dxa"/>
            <w:shd w:val="clear" w:color="auto" w:fill="auto"/>
          </w:tcPr>
          <w:p w14:paraId="553EEB4F" w14:textId="77777777" w:rsidR="00B541F2" w:rsidRPr="00963AFD" w:rsidRDefault="00B541F2" w:rsidP="005D03A9">
            <w:r w:rsidRPr="00963AFD"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14:paraId="69D60C8A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55C33B81" w14:textId="77777777" w:rsidTr="005D03A9">
        <w:tc>
          <w:tcPr>
            <w:tcW w:w="534" w:type="dxa"/>
            <w:shd w:val="clear" w:color="auto" w:fill="auto"/>
          </w:tcPr>
          <w:p w14:paraId="0755169A" w14:textId="77777777" w:rsidR="00B541F2" w:rsidRPr="00963AFD" w:rsidRDefault="00B541F2" w:rsidP="005D03A9">
            <w:pPr>
              <w:jc w:val="both"/>
            </w:pPr>
            <w:r w:rsidRPr="00963AFD">
              <w:t>8.</w:t>
            </w:r>
          </w:p>
        </w:tc>
        <w:tc>
          <w:tcPr>
            <w:tcW w:w="2976" w:type="dxa"/>
            <w:shd w:val="clear" w:color="auto" w:fill="auto"/>
          </w:tcPr>
          <w:p w14:paraId="6650D12F" w14:textId="77777777" w:rsidR="00B541F2" w:rsidRPr="00963AFD" w:rsidRDefault="00B541F2" w:rsidP="005D03A9">
            <w:r w:rsidRPr="00963AFD"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14:paraId="4575DD9A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66F3E80A" w14:textId="77777777" w:rsidTr="005D03A9">
        <w:tc>
          <w:tcPr>
            <w:tcW w:w="534" w:type="dxa"/>
            <w:shd w:val="clear" w:color="auto" w:fill="auto"/>
          </w:tcPr>
          <w:p w14:paraId="3DCEA68B" w14:textId="77777777" w:rsidR="00B541F2" w:rsidRPr="00963AFD" w:rsidRDefault="00B541F2" w:rsidP="005D03A9">
            <w:pPr>
              <w:jc w:val="both"/>
            </w:pPr>
            <w:r w:rsidRPr="00963AFD">
              <w:t>9.</w:t>
            </w:r>
          </w:p>
        </w:tc>
        <w:tc>
          <w:tcPr>
            <w:tcW w:w="2976" w:type="dxa"/>
            <w:shd w:val="clear" w:color="auto" w:fill="auto"/>
          </w:tcPr>
          <w:p w14:paraId="3BD804CD" w14:textId="77777777" w:rsidR="00B541F2" w:rsidRPr="00963AFD" w:rsidRDefault="00B541F2" w:rsidP="005D03A9">
            <w:r w:rsidRPr="00963AFD">
              <w:t>ОГРН</w:t>
            </w:r>
          </w:p>
        </w:tc>
        <w:tc>
          <w:tcPr>
            <w:tcW w:w="5954" w:type="dxa"/>
            <w:shd w:val="clear" w:color="auto" w:fill="auto"/>
          </w:tcPr>
          <w:p w14:paraId="693D124C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75C75E18" w14:textId="77777777" w:rsidTr="005D03A9">
        <w:tc>
          <w:tcPr>
            <w:tcW w:w="534" w:type="dxa"/>
            <w:shd w:val="clear" w:color="auto" w:fill="auto"/>
          </w:tcPr>
          <w:p w14:paraId="3619C032" w14:textId="77777777" w:rsidR="00B541F2" w:rsidRPr="00963AFD" w:rsidRDefault="00B541F2" w:rsidP="005D03A9">
            <w:pPr>
              <w:jc w:val="both"/>
            </w:pPr>
            <w:r w:rsidRPr="00963AFD">
              <w:t>10.</w:t>
            </w:r>
          </w:p>
        </w:tc>
        <w:tc>
          <w:tcPr>
            <w:tcW w:w="2976" w:type="dxa"/>
            <w:shd w:val="clear" w:color="auto" w:fill="auto"/>
          </w:tcPr>
          <w:p w14:paraId="14EEFB9C" w14:textId="77777777" w:rsidR="00B541F2" w:rsidRPr="00963AFD" w:rsidRDefault="00B541F2" w:rsidP="005D03A9">
            <w:r w:rsidRPr="00963AFD">
              <w:t>ИНН</w:t>
            </w:r>
          </w:p>
        </w:tc>
        <w:tc>
          <w:tcPr>
            <w:tcW w:w="5954" w:type="dxa"/>
            <w:shd w:val="clear" w:color="auto" w:fill="auto"/>
          </w:tcPr>
          <w:p w14:paraId="2F37410D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75C2FF90" w14:textId="77777777" w:rsidTr="005D03A9">
        <w:tc>
          <w:tcPr>
            <w:tcW w:w="534" w:type="dxa"/>
            <w:shd w:val="clear" w:color="auto" w:fill="auto"/>
          </w:tcPr>
          <w:p w14:paraId="7C71BEC5" w14:textId="77777777" w:rsidR="00B541F2" w:rsidRPr="00963AFD" w:rsidRDefault="00B541F2" w:rsidP="005D03A9">
            <w:pPr>
              <w:jc w:val="both"/>
            </w:pPr>
            <w:r w:rsidRPr="00963AFD">
              <w:t>11.</w:t>
            </w:r>
          </w:p>
        </w:tc>
        <w:tc>
          <w:tcPr>
            <w:tcW w:w="2976" w:type="dxa"/>
            <w:shd w:val="clear" w:color="auto" w:fill="auto"/>
          </w:tcPr>
          <w:p w14:paraId="32B075BE" w14:textId="77777777" w:rsidR="00B541F2" w:rsidRPr="00963AFD" w:rsidRDefault="00B541F2" w:rsidP="005D03A9">
            <w:r w:rsidRPr="00963AFD">
              <w:t>КПП</w:t>
            </w:r>
          </w:p>
        </w:tc>
        <w:tc>
          <w:tcPr>
            <w:tcW w:w="5954" w:type="dxa"/>
            <w:shd w:val="clear" w:color="auto" w:fill="auto"/>
          </w:tcPr>
          <w:p w14:paraId="36A1BC56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06D1BDE0" w14:textId="77777777" w:rsidTr="005D03A9">
        <w:tc>
          <w:tcPr>
            <w:tcW w:w="534" w:type="dxa"/>
            <w:shd w:val="clear" w:color="auto" w:fill="auto"/>
          </w:tcPr>
          <w:p w14:paraId="54D32CB9" w14:textId="77777777" w:rsidR="00B541F2" w:rsidRPr="00963AFD" w:rsidRDefault="00B541F2" w:rsidP="005D03A9">
            <w:pPr>
              <w:jc w:val="both"/>
            </w:pPr>
            <w:r w:rsidRPr="00963AFD">
              <w:t>12.</w:t>
            </w:r>
          </w:p>
        </w:tc>
        <w:tc>
          <w:tcPr>
            <w:tcW w:w="2976" w:type="dxa"/>
            <w:shd w:val="clear" w:color="auto" w:fill="auto"/>
          </w:tcPr>
          <w:p w14:paraId="4467A753" w14:textId="77777777" w:rsidR="00B541F2" w:rsidRPr="00963AFD" w:rsidRDefault="00B541F2" w:rsidP="005D03A9">
            <w:r w:rsidRPr="00963AFD">
              <w:t>Наименование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578AE721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25A8F277" w14:textId="77777777" w:rsidTr="005D03A9">
        <w:tc>
          <w:tcPr>
            <w:tcW w:w="534" w:type="dxa"/>
            <w:shd w:val="clear" w:color="auto" w:fill="auto"/>
          </w:tcPr>
          <w:p w14:paraId="376DE888" w14:textId="77777777" w:rsidR="00B541F2" w:rsidRPr="00963AFD" w:rsidRDefault="00B541F2" w:rsidP="005D03A9">
            <w:pPr>
              <w:jc w:val="both"/>
            </w:pPr>
            <w:r w:rsidRPr="00963AFD">
              <w:t>13.</w:t>
            </w:r>
          </w:p>
        </w:tc>
        <w:tc>
          <w:tcPr>
            <w:tcW w:w="2976" w:type="dxa"/>
            <w:shd w:val="clear" w:color="auto" w:fill="auto"/>
          </w:tcPr>
          <w:p w14:paraId="0E7E7F0D" w14:textId="77777777" w:rsidR="00B541F2" w:rsidRPr="00963AFD" w:rsidRDefault="00B541F2" w:rsidP="005D03A9">
            <w:r w:rsidRPr="00963AFD">
              <w:t>ИНН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25DCE0CD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580200BF" w14:textId="77777777" w:rsidTr="005D03A9">
        <w:tc>
          <w:tcPr>
            <w:tcW w:w="534" w:type="dxa"/>
            <w:shd w:val="clear" w:color="auto" w:fill="auto"/>
          </w:tcPr>
          <w:p w14:paraId="5D6A7879" w14:textId="77777777" w:rsidR="00B541F2" w:rsidRPr="00963AFD" w:rsidRDefault="00B541F2" w:rsidP="005D03A9">
            <w:pPr>
              <w:jc w:val="both"/>
            </w:pPr>
            <w:r w:rsidRPr="00963AFD">
              <w:t>14.</w:t>
            </w:r>
          </w:p>
        </w:tc>
        <w:tc>
          <w:tcPr>
            <w:tcW w:w="2976" w:type="dxa"/>
            <w:shd w:val="clear" w:color="auto" w:fill="auto"/>
          </w:tcPr>
          <w:p w14:paraId="589CB177" w14:textId="77777777" w:rsidR="00B541F2" w:rsidRPr="00963AFD" w:rsidRDefault="00B541F2" w:rsidP="005D03A9">
            <w:r w:rsidRPr="00963AFD">
              <w:t>КПП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0E511792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48487455" w14:textId="77777777" w:rsidTr="005D03A9">
        <w:tc>
          <w:tcPr>
            <w:tcW w:w="534" w:type="dxa"/>
            <w:shd w:val="clear" w:color="auto" w:fill="auto"/>
          </w:tcPr>
          <w:p w14:paraId="5FE38EE1" w14:textId="77777777" w:rsidR="00B541F2" w:rsidRPr="00963AFD" w:rsidRDefault="00B541F2" w:rsidP="005D03A9">
            <w:pPr>
              <w:jc w:val="both"/>
            </w:pPr>
            <w:r w:rsidRPr="00963AFD">
              <w:t>15.</w:t>
            </w:r>
          </w:p>
        </w:tc>
        <w:tc>
          <w:tcPr>
            <w:tcW w:w="2976" w:type="dxa"/>
            <w:shd w:val="clear" w:color="auto" w:fill="auto"/>
          </w:tcPr>
          <w:p w14:paraId="37ED325E" w14:textId="77777777" w:rsidR="00B541F2" w:rsidRPr="00963AFD" w:rsidRDefault="00B541F2" w:rsidP="005D03A9">
            <w:r w:rsidRPr="00963AFD">
              <w:t>БИК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21B217D1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0DB43BF2" w14:textId="77777777" w:rsidTr="005D03A9">
        <w:tc>
          <w:tcPr>
            <w:tcW w:w="534" w:type="dxa"/>
            <w:shd w:val="clear" w:color="auto" w:fill="auto"/>
          </w:tcPr>
          <w:p w14:paraId="1EA3BEB1" w14:textId="77777777" w:rsidR="00B541F2" w:rsidRPr="00963AFD" w:rsidRDefault="00B541F2" w:rsidP="005D03A9">
            <w:pPr>
              <w:jc w:val="both"/>
            </w:pPr>
            <w:r w:rsidRPr="00963AFD">
              <w:t>16.</w:t>
            </w:r>
          </w:p>
        </w:tc>
        <w:tc>
          <w:tcPr>
            <w:tcW w:w="2976" w:type="dxa"/>
            <w:shd w:val="clear" w:color="auto" w:fill="auto"/>
          </w:tcPr>
          <w:p w14:paraId="0AD74FAA" w14:textId="77777777" w:rsidR="00B541F2" w:rsidRPr="00963AFD" w:rsidRDefault="00B541F2" w:rsidP="005D03A9">
            <w:r w:rsidRPr="00963AFD">
              <w:t>Расчетный счет</w:t>
            </w:r>
          </w:p>
        </w:tc>
        <w:tc>
          <w:tcPr>
            <w:tcW w:w="5954" w:type="dxa"/>
            <w:shd w:val="clear" w:color="auto" w:fill="auto"/>
          </w:tcPr>
          <w:p w14:paraId="0117EB8D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61760193" w14:textId="77777777" w:rsidTr="005D03A9">
        <w:tc>
          <w:tcPr>
            <w:tcW w:w="534" w:type="dxa"/>
            <w:shd w:val="clear" w:color="auto" w:fill="auto"/>
          </w:tcPr>
          <w:p w14:paraId="566C5D79" w14:textId="77777777" w:rsidR="00B541F2" w:rsidRPr="00963AFD" w:rsidRDefault="00B541F2" w:rsidP="005D03A9">
            <w:pPr>
              <w:jc w:val="both"/>
            </w:pPr>
            <w:r w:rsidRPr="00963AFD">
              <w:t>17.</w:t>
            </w:r>
          </w:p>
        </w:tc>
        <w:tc>
          <w:tcPr>
            <w:tcW w:w="2976" w:type="dxa"/>
            <w:shd w:val="clear" w:color="auto" w:fill="auto"/>
          </w:tcPr>
          <w:p w14:paraId="164AD6E5" w14:textId="77777777" w:rsidR="00B541F2" w:rsidRPr="00963AFD" w:rsidRDefault="00B541F2" w:rsidP="005D03A9">
            <w:r w:rsidRPr="00963AFD">
              <w:t>Корреспондентский счет</w:t>
            </w:r>
          </w:p>
        </w:tc>
        <w:tc>
          <w:tcPr>
            <w:tcW w:w="5954" w:type="dxa"/>
            <w:shd w:val="clear" w:color="auto" w:fill="auto"/>
          </w:tcPr>
          <w:p w14:paraId="5022C896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274866ED" w14:textId="77777777" w:rsidTr="005D03A9">
        <w:tc>
          <w:tcPr>
            <w:tcW w:w="534" w:type="dxa"/>
            <w:shd w:val="clear" w:color="auto" w:fill="auto"/>
          </w:tcPr>
          <w:p w14:paraId="07275180" w14:textId="77777777" w:rsidR="00B541F2" w:rsidRPr="00963AFD" w:rsidRDefault="00B541F2" w:rsidP="005D03A9">
            <w:pPr>
              <w:jc w:val="both"/>
            </w:pPr>
            <w:r w:rsidRPr="00963AFD">
              <w:t>18.</w:t>
            </w:r>
          </w:p>
        </w:tc>
        <w:tc>
          <w:tcPr>
            <w:tcW w:w="2976" w:type="dxa"/>
            <w:shd w:val="clear" w:color="auto" w:fill="auto"/>
          </w:tcPr>
          <w:p w14:paraId="0A6E60F6" w14:textId="77777777" w:rsidR="00B541F2" w:rsidRPr="00963AFD" w:rsidRDefault="00B541F2" w:rsidP="005D03A9">
            <w:r w:rsidRPr="00963AFD">
              <w:t>Фамилия, имя, отчество, должность руководителя</w:t>
            </w:r>
          </w:p>
        </w:tc>
        <w:tc>
          <w:tcPr>
            <w:tcW w:w="5954" w:type="dxa"/>
            <w:shd w:val="clear" w:color="auto" w:fill="auto"/>
          </w:tcPr>
          <w:p w14:paraId="478A7F74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741A03BA" w14:textId="77777777" w:rsidTr="005D03A9">
        <w:tc>
          <w:tcPr>
            <w:tcW w:w="534" w:type="dxa"/>
            <w:shd w:val="clear" w:color="auto" w:fill="auto"/>
          </w:tcPr>
          <w:p w14:paraId="1FA14726" w14:textId="77777777" w:rsidR="00B541F2" w:rsidRPr="00963AFD" w:rsidRDefault="00B541F2" w:rsidP="005D03A9">
            <w:pPr>
              <w:jc w:val="both"/>
            </w:pPr>
            <w:r w:rsidRPr="00963AFD">
              <w:t>19.</w:t>
            </w:r>
          </w:p>
        </w:tc>
        <w:tc>
          <w:tcPr>
            <w:tcW w:w="2976" w:type="dxa"/>
            <w:shd w:val="clear" w:color="auto" w:fill="auto"/>
          </w:tcPr>
          <w:p w14:paraId="0933475D" w14:textId="77777777" w:rsidR="00B541F2" w:rsidRPr="00963AFD" w:rsidRDefault="00B541F2" w:rsidP="005D03A9">
            <w:r w:rsidRPr="00963AFD">
              <w:t xml:space="preserve">Фамилия, имя, отчество, должность лица, уполномоченного на подписание договора на установку и эксплуатацию рекламных конструкций; наименование и </w:t>
            </w:r>
            <w:r w:rsidRPr="00963AFD">
              <w:lastRenderedPageBreak/>
              <w:t>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14:paraId="0F456400" w14:textId="77777777" w:rsidR="00B541F2" w:rsidRPr="00963AFD" w:rsidRDefault="00B541F2" w:rsidP="005D03A9">
            <w:pPr>
              <w:jc w:val="both"/>
            </w:pPr>
          </w:p>
        </w:tc>
      </w:tr>
    </w:tbl>
    <w:p w14:paraId="250DEB76" w14:textId="77777777" w:rsidR="00B541F2" w:rsidRPr="00963AFD" w:rsidRDefault="00B541F2" w:rsidP="00B541F2">
      <w:pPr>
        <w:jc w:val="both"/>
      </w:pPr>
    </w:p>
    <w:p w14:paraId="220ECF22" w14:textId="77777777" w:rsidR="00B541F2" w:rsidRPr="00963AFD" w:rsidRDefault="00B541F2" w:rsidP="00B541F2">
      <w:pPr>
        <w:jc w:val="right"/>
        <w:rPr>
          <w:i/>
        </w:rPr>
      </w:pPr>
      <w:r w:rsidRPr="00963AFD">
        <w:rPr>
          <w:i/>
        </w:rPr>
        <w:t>форма для заполнения физическим лицом (в том числе физическим лицом,</w:t>
      </w:r>
    </w:p>
    <w:p w14:paraId="2D2D06D9" w14:textId="77777777" w:rsidR="00B541F2" w:rsidRPr="00963AFD" w:rsidRDefault="00B541F2" w:rsidP="00B541F2">
      <w:pPr>
        <w:jc w:val="right"/>
        <w:rPr>
          <w:i/>
        </w:rPr>
      </w:pPr>
      <w:r w:rsidRPr="00963AFD">
        <w:rPr>
          <w:i/>
        </w:rPr>
        <w:t>зарегистрированным в качестве индивидуального предпринимателя)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954"/>
      </w:tblGrid>
      <w:tr w:rsidR="00B541F2" w:rsidRPr="00963AFD" w14:paraId="0651AA43" w14:textId="77777777" w:rsidTr="005D03A9">
        <w:tc>
          <w:tcPr>
            <w:tcW w:w="534" w:type="dxa"/>
            <w:shd w:val="clear" w:color="auto" w:fill="auto"/>
          </w:tcPr>
          <w:p w14:paraId="336C6EDA" w14:textId="77777777" w:rsidR="00B541F2" w:rsidRPr="00963AFD" w:rsidRDefault="00B541F2" w:rsidP="005D03A9">
            <w:pPr>
              <w:jc w:val="both"/>
            </w:pPr>
            <w:r w:rsidRPr="00963AFD">
              <w:t>1.</w:t>
            </w:r>
          </w:p>
        </w:tc>
        <w:tc>
          <w:tcPr>
            <w:tcW w:w="2976" w:type="dxa"/>
            <w:shd w:val="clear" w:color="auto" w:fill="auto"/>
          </w:tcPr>
          <w:p w14:paraId="61E567A0" w14:textId="77777777" w:rsidR="00B541F2" w:rsidRPr="00963AFD" w:rsidRDefault="00B541F2" w:rsidP="005D03A9">
            <w:r w:rsidRPr="00963AFD">
              <w:t>Фамилия, имя, отчество (полностью)</w:t>
            </w:r>
          </w:p>
        </w:tc>
        <w:tc>
          <w:tcPr>
            <w:tcW w:w="5954" w:type="dxa"/>
            <w:shd w:val="clear" w:color="auto" w:fill="auto"/>
          </w:tcPr>
          <w:p w14:paraId="38C55B70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40E1F41F" w14:textId="77777777" w:rsidTr="005D03A9">
        <w:tc>
          <w:tcPr>
            <w:tcW w:w="534" w:type="dxa"/>
            <w:shd w:val="clear" w:color="auto" w:fill="auto"/>
          </w:tcPr>
          <w:p w14:paraId="05FD8643" w14:textId="77777777" w:rsidR="00B541F2" w:rsidRPr="00963AFD" w:rsidRDefault="00B541F2" w:rsidP="005D03A9">
            <w:pPr>
              <w:jc w:val="both"/>
            </w:pPr>
            <w:r w:rsidRPr="00963AFD">
              <w:t>2.</w:t>
            </w:r>
          </w:p>
        </w:tc>
        <w:tc>
          <w:tcPr>
            <w:tcW w:w="2976" w:type="dxa"/>
            <w:shd w:val="clear" w:color="auto" w:fill="auto"/>
          </w:tcPr>
          <w:p w14:paraId="6A147B79" w14:textId="77777777" w:rsidR="00B541F2" w:rsidRPr="00963AFD" w:rsidRDefault="00B541F2" w:rsidP="005D03A9">
            <w:r w:rsidRPr="00963AFD">
              <w:t>Данные документа, удостоверяющего личность**</w:t>
            </w:r>
          </w:p>
        </w:tc>
        <w:tc>
          <w:tcPr>
            <w:tcW w:w="5954" w:type="dxa"/>
            <w:shd w:val="clear" w:color="auto" w:fill="auto"/>
          </w:tcPr>
          <w:p w14:paraId="2ED1C792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2AF13FF0" w14:textId="77777777" w:rsidTr="005D03A9">
        <w:tc>
          <w:tcPr>
            <w:tcW w:w="534" w:type="dxa"/>
            <w:shd w:val="clear" w:color="auto" w:fill="auto"/>
          </w:tcPr>
          <w:p w14:paraId="375F1910" w14:textId="77777777" w:rsidR="00B541F2" w:rsidRPr="00963AFD" w:rsidRDefault="00B541F2" w:rsidP="005D03A9">
            <w:pPr>
              <w:jc w:val="both"/>
            </w:pPr>
            <w:r w:rsidRPr="00963AFD">
              <w:t>3.</w:t>
            </w:r>
          </w:p>
        </w:tc>
        <w:tc>
          <w:tcPr>
            <w:tcW w:w="2976" w:type="dxa"/>
            <w:shd w:val="clear" w:color="auto" w:fill="auto"/>
          </w:tcPr>
          <w:p w14:paraId="56513F72" w14:textId="77777777" w:rsidR="00B541F2" w:rsidRPr="00963AFD" w:rsidRDefault="00B541F2" w:rsidP="005D03A9">
            <w:r w:rsidRPr="00963AFD">
              <w:t>Адрес места регистрации</w:t>
            </w:r>
          </w:p>
        </w:tc>
        <w:tc>
          <w:tcPr>
            <w:tcW w:w="5954" w:type="dxa"/>
            <w:shd w:val="clear" w:color="auto" w:fill="auto"/>
          </w:tcPr>
          <w:p w14:paraId="05FBE0F1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2D5E90D8" w14:textId="77777777" w:rsidTr="005D03A9">
        <w:tc>
          <w:tcPr>
            <w:tcW w:w="534" w:type="dxa"/>
            <w:shd w:val="clear" w:color="auto" w:fill="auto"/>
          </w:tcPr>
          <w:p w14:paraId="042EB17C" w14:textId="77777777" w:rsidR="00B541F2" w:rsidRPr="00963AFD" w:rsidRDefault="00B541F2" w:rsidP="005D03A9">
            <w:pPr>
              <w:jc w:val="both"/>
            </w:pPr>
            <w:r w:rsidRPr="00963AFD">
              <w:t>4.</w:t>
            </w:r>
          </w:p>
        </w:tc>
        <w:tc>
          <w:tcPr>
            <w:tcW w:w="2976" w:type="dxa"/>
            <w:shd w:val="clear" w:color="auto" w:fill="auto"/>
          </w:tcPr>
          <w:p w14:paraId="0E5B869E" w14:textId="77777777" w:rsidR="00B541F2" w:rsidRPr="00963AFD" w:rsidRDefault="00B541F2" w:rsidP="005D03A9">
            <w:r w:rsidRPr="00963AFD"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14:paraId="68480116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45BE2398" w14:textId="77777777" w:rsidTr="005D03A9">
        <w:tc>
          <w:tcPr>
            <w:tcW w:w="534" w:type="dxa"/>
            <w:shd w:val="clear" w:color="auto" w:fill="auto"/>
          </w:tcPr>
          <w:p w14:paraId="1FE77EDE" w14:textId="77777777" w:rsidR="00B541F2" w:rsidRPr="00963AFD" w:rsidRDefault="00B541F2" w:rsidP="005D03A9">
            <w:pPr>
              <w:jc w:val="both"/>
            </w:pPr>
            <w:r w:rsidRPr="00963AFD">
              <w:t>5.</w:t>
            </w:r>
          </w:p>
        </w:tc>
        <w:tc>
          <w:tcPr>
            <w:tcW w:w="2976" w:type="dxa"/>
            <w:shd w:val="clear" w:color="auto" w:fill="auto"/>
          </w:tcPr>
          <w:p w14:paraId="0EFAE0AB" w14:textId="77777777" w:rsidR="00B541F2" w:rsidRPr="00963AFD" w:rsidRDefault="00B541F2" w:rsidP="005D03A9">
            <w:r w:rsidRPr="00963AFD"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14:paraId="4989C7AD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47C7A094" w14:textId="77777777" w:rsidTr="005D03A9">
        <w:tc>
          <w:tcPr>
            <w:tcW w:w="534" w:type="dxa"/>
            <w:shd w:val="clear" w:color="auto" w:fill="auto"/>
          </w:tcPr>
          <w:p w14:paraId="2A685FB4" w14:textId="77777777" w:rsidR="00B541F2" w:rsidRPr="00963AFD" w:rsidRDefault="00B541F2" w:rsidP="005D03A9">
            <w:pPr>
              <w:jc w:val="both"/>
            </w:pPr>
            <w:r w:rsidRPr="00963AFD">
              <w:t>6.</w:t>
            </w:r>
          </w:p>
        </w:tc>
        <w:tc>
          <w:tcPr>
            <w:tcW w:w="2976" w:type="dxa"/>
            <w:shd w:val="clear" w:color="auto" w:fill="auto"/>
          </w:tcPr>
          <w:p w14:paraId="012C3BEF" w14:textId="77777777" w:rsidR="00B541F2" w:rsidRPr="00963AFD" w:rsidRDefault="00B541F2" w:rsidP="005D03A9">
            <w:r w:rsidRPr="00963AFD"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14:paraId="1903F480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4FD039DD" w14:textId="77777777" w:rsidTr="005D03A9">
        <w:tc>
          <w:tcPr>
            <w:tcW w:w="534" w:type="dxa"/>
            <w:shd w:val="clear" w:color="auto" w:fill="auto"/>
          </w:tcPr>
          <w:p w14:paraId="50681715" w14:textId="77777777" w:rsidR="00B541F2" w:rsidRPr="00963AFD" w:rsidRDefault="00B541F2" w:rsidP="005D03A9">
            <w:pPr>
              <w:jc w:val="both"/>
            </w:pPr>
            <w:r w:rsidRPr="00963AFD">
              <w:t>7.</w:t>
            </w:r>
          </w:p>
        </w:tc>
        <w:tc>
          <w:tcPr>
            <w:tcW w:w="2976" w:type="dxa"/>
            <w:shd w:val="clear" w:color="auto" w:fill="auto"/>
          </w:tcPr>
          <w:p w14:paraId="444A6389" w14:textId="77777777" w:rsidR="00B541F2" w:rsidRPr="00963AFD" w:rsidRDefault="00B541F2" w:rsidP="005D03A9">
            <w:r w:rsidRPr="00963AFD"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14:paraId="74D94F9D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1456E811" w14:textId="77777777" w:rsidTr="005D03A9">
        <w:tc>
          <w:tcPr>
            <w:tcW w:w="534" w:type="dxa"/>
            <w:shd w:val="clear" w:color="auto" w:fill="auto"/>
          </w:tcPr>
          <w:p w14:paraId="0248A8A2" w14:textId="77777777" w:rsidR="00B541F2" w:rsidRPr="00963AFD" w:rsidRDefault="00B541F2" w:rsidP="005D03A9">
            <w:pPr>
              <w:jc w:val="both"/>
            </w:pPr>
            <w:r w:rsidRPr="00963AFD">
              <w:t>8.</w:t>
            </w:r>
          </w:p>
        </w:tc>
        <w:tc>
          <w:tcPr>
            <w:tcW w:w="2976" w:type="dxa"/>
            <w:shd w:val="clear" w:color="auto" w:fill="auto"/>
          </w:tcPr>
          <w:p w14:paraId="3879FE0F" w14:textId="77777777" w:rsidR="00B541F2" w:rsidRPr="00963AFD" w:rsidRDefault="00B541F2" w:rsidP="005D03A9">
            <w:r w:rsidRPr="00963AFD">
              <w:t>ОГРНИП*</w:t>
            </w:r>
          </w:p>
        </w:tc>
        <w:tc>
          <w:tcPr>
            <w:tcW w:w="5954" w:type="dxa"/>
            <w:shd w:val="clear" w:color="auto" w:fill="auto"/>
          </w:tcPr>
          <w:p w14:paraId="3B144990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0288FFEE" w14:textId="77777777" w:rsidTr="005D03A9">
        <w:tc>
          <w:tcPr>
            <w:tcW w:w="534" w:type="dxa"/>
            <w:shd w:val="clear" w:color="auto" w:fill="auto"/>
          </w:tcPr>
          <w:p w14:paraId="651183FA" w14:textId="77777777" w:rsidR="00B541F2" w:rsidRPr="00963AFD" w:rsidRDefault="00B541F2" w:rsidP="005D03A9">
            <w:pPr>
              <w:jc w:val="both"/>
            </w:pPr>
            <w:r w:rsidRPr="00963AFD">
              <w:t>9.</w:t>
            </w:r>
          </w:p>
        </w:tc>
        <w:tc>
          <w:tcPr>
            <w:tcW w:w="2976" w:type="dxa"/>
            <w:shd w:val="clear" w:color="auto" w:fill="auto"/>
          </w:tcPr>
          <w:p w14:paraId="6C0109AD" w14:textId="77777777" w:rsidR="00B541F2" w:rsidRPr="00963AFD" w:rsidRDefault="00B541F2" w:rsidP="005D03A9">
            <w:r w:rsidRPr="00963AFD">
              <w:t>ИНН*</w:t>
            </w:r>
          </w:p>
        </w:tc>
        <w:tc>
          <w:tcPr>
            <w:tcW w:w="5954" w:type="dxa"/>
            <w:shd w:val="clear" w:color="auto" w:fill="auto"/>
          </w:tcPr>
          <w:p w14:paraId="7EDD1559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487B865F" w14:textId="77777777" w:rsidTr="005D03A9">
        <w:tc>
          <w:tcPr>
            <w:tcW w:w="534" w:type="dxa"/>
            <w:shd w:val="clear" w:color="auto" w:fill="auto"/>
          </w:tcPr>
          <w:p w14:paraId="5CCF0608" w14:textId="77777777" w:rsidR="00B541F2" w:rsidRPr="00963AFD" w:rsidRDefault="00B541F2" w:rsidP="005D03A9">
            <w:pPr>
              <w:jc w:val="both"/>
            </w:pPr>
            <w:r w:rsidRPr="00963AFD">
              <w:t>10.</w:t>
            </w:r>
          </w:p>
        </w:tc>
        <w:tc>
          <w:tcPr>
            <w:tcW w:w="2976" w:type="dxa"/>
            <w:shd w:val="clear" w:color="auto" w:fill="auto"/>
          </w:tcPr>
          <w:p w14:paraId="0D274012" w14:textId="77777777" w:rsidR="00B541F2" w:rsidRPr="00963AFD" w:rsidRDefault="00B541F2" w:rsidP="005D03A9">
            <w:r w:rsidRPr="00963AFD">
              <w:t>Наименование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35D1B0E1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03017C25" w14:textId="77777777" w:rsidTr="005D03A9">
        <w:tc>
          <w:tcPr>
            <w:tcW w:w="534" w:type="dxa"/>
            <w:shd w:val="clear" w:color="auto" w:fill="auto"/>
          </w:tcPr>
          <w:p w14:paraId="45DED429" w14:textId="77777777" w:rsidR="00B541F2" w:rsidRPr="00963AFD" w:rsidRDefault="00B541F2" w:rsidP="005D03A9">
            <w:pPr>
              <w:jc w:val="both"/>
            </w:pPr>
            <w:r w:rsidRPr="00963AFD">
              <w:t>11.</w:t>
            </w:r>
          </w:p>
        </w:tc>
        <w:tc>
          <w:tcPr>
            <w:tcW w:w="2976" w:type="dxa"/>
            <w:shd w:val="clear" w:color="auto" w:fill="auto"/>
          </w:tcPr>
          <w:p w14:paraId="107E0715" w14:textId="77777777" w:rsidR="00B541F2" w:rsidRPr="00963AFD" w:rsidRDefault="00B541F2" w:rsidP="005D03A9">
            <w:r w:rsidRPr="00963AFD">
              <w:t>ИНН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4DE27078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4C2C0DDC" w14:textId="77777777" w:rsidTr="005D03A9">
        <w:tc>
          <w:tcPr>
            <w:tcW w:w="534" w:type="dxa"/>
            <w:shd w:val="clear" w:color="auto" w:fill="auto"/>
          </w:tcPr>
          <w:p w14:paraId="6B045508" w14:textId="77777777" w:rsidR="00B541F2" w:rsidRPr="00963AFD" w:rsidRDefault="00B541F2" w:rsidP="005D03A9">
            <w:pPr>
              <w:jc w:val="both"/>
            </w:pPr>
            <w:r w:rsidRPr="00963AFD">
              <w:t>12.</w:t>
            </w:r>
          </w:p>
        </w:tc>
        <w:tc>
          <w:tcPr>
            <w:tcW w:w="2976" w:type="dxa"/>
            <w:shd w:val="clear" w:color="auto" w:fill="auto"/>
          </w:tcPr>
          <w:p w14:paraId="203EF997" w14:textId="77777777" w:rsidR="00B541F2" w:rsidRPr="00963AFD" w:rsidRDefault="00B541F2" w:rsidP="005D03A9">
            <w:r w:rsidRPr="00963AFD">
              <w:t>КПП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2AF9CCA1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74CF4494" w14:textId="77777777" w:rsidTr="005D03A9">
        <w:tc>
          <w:tcPr>
            <w:tcW w:w="534" w:type="dxa"/>
            <w:shd w:val="clear" w:color="auto" w:fill="auto"/>
          </w:tcPr>
          <w:p w14:paraId="511C94CD" w14:textId="77777777" w:rsidR="00B541F2" w:rsidRPr="00963AFD" w:rsidRDefault="00B541F2" w:rsidP="005D03A9">
            <w:pPr>
              <w:jc w:val="both"/>
            </w:pPr>
            <w:r w:rsidRPr="00963AFD">
              <w:t>13.</w:t>
            </w:r>
          </w:p>
        </w:tc>
        <w:tc>
          <w:tcPr>
            <w:tcW w:w="2976" w:type="dxa"/>
            <w:shd w:val="clear" w:color="auto" w:fill="auto"/>
          </w:tcPr>
          <w:p w14:paraId="50855B2E" w14:textId="77777777" w:rsidR="00B541F2" w:rsidRPr="00963AFD" w:rsidRDefault="00B541F2" w:rsidP="005D03A9">
            <w:r w:rsidRPr="00963AFD">
              <w:t>БИК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2707E454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2514A9FE" w14:textId="77777777" w:rsidTr="005D03A9">
        <w:tc>
          <w:tcPr>
            <w:tcW w:w="534" w:type="dxa"/>
            <w:shd w:val="clear" w:color="auto" w:fill="auto"/>
          </w:tcPr>
          <w:p w14:paraId="4E86C858" w14:textId="77777777" w:rsidR="00B541F2" w:rsidRPr="00963AFD" w:rsidRDefault="00B541F2" w:rsidP="005D03A9">
            <w:pPr>
              <w:jc w:val="both"/>
            </w:pPr>
            <w:r w:rsidRPr="00963AFD">
              <w:t>14.</w:t>
            </w:r>
          </w:p>
        </w:tc>
        <w:tc>
          <w:tcPr>
            <w:tcW w:w="2976" w:type="dxa"/>
            <w:shd w:val="clear" w:color="auto" w:fill="auto"/>
          </w:tcPr>
          <w:p w14:paraId="23C0A512" w14:textId="77777777" w:rsidR="00B541F2" w:rsidRPr="00963AFD" w:rsidRDefault="00B541F2" w:rsidP="005D03A9">
            <w:r w:rsidRPr="00963AFD">
              <w:t>Расчетный счет*</w:t>
            </w:r>
          </w:p>
        </w:tc>
        <w:tc>
          <w:tcPr>
            <w:tcW w:w="5954" w:type="dxa"/>
            <w:shd w:val="clear" w:color="auto" w:fill="auto"/>
          </w:tcPr>
          <w:p w14:paraId="308979DC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52DFFB34" w14:textId="77777777" w:rsidTr="005D03A9">
        <w:tc>
          <w:tcPr>
            <w:tcW w:w="534" w:type="dxa"/>
            <w:shd w:val="clear" w:color="auto" w:fill="auto"/>
          </w:tcPr>
          <w:p w14:paraId="24CA2A2D" w14:textId="77777777" w:rsidR="00B541F2" w:rsidRPr="00963AFD" w:rsidRDefault="00B541F2" w:rsidP="005D03A9">
            <w:pPr>
              <w:jc w:val="both"/>
            </w:pPr>
            <w:r w:rsidRPr="00963AFD">
              <w:t>15.</w:t>
            </w:r>
          </w:p>
        </w:tc>
        <w:tc>
          <w:tcPr>
            <w:tcW w:w="2976" w:type="dxa"/>
            <w:shd w:val="clear" w:color="auto" w:fill="auto"/>
          </w:tcPr>
          <w:p w14:paraId="7AC0BCF6" w14:textId="77777777" w:rsidR="00B541F2" w:rsidRPr="00963AFD" w:rsidRDefault="00B541F2" w:rsidP="005D03A9">
            <w:r w:rsidRPr="00963AFD">
              <w:t>Корреспондентский счет*</w:t>
            </w:r>
          </w:p>
        </w:tc>
        <w:tc>
          <w:tcPr>
            <w:tcW w:w="5954" w:type="dxa"/>
            <w:shd w:val="clear" w:color="auto" w:fill="auto"/>
          </w:tcPr>
          <w:p w14:paraId="4F1E278C" w14:textId="77777777" w:rsidR="00B541F2" w:rsidRPr="00963AFD" w:rsidRDefault="00B541F2" w:rsidP="005D03A9">
            <w:pPr>
              <w:jc w:val="both"/>
            </w:pPr>
          </w:p>
        </w:tc>
      </w:tr>
      <w:tr w:rsidR="00B541F2" w:rsidRPr="00963AFD" w14:paraId="73457A90" w14:textId="77777777" w:rsidTr="005D03A9">
        <w:tc>
          <w:tcPr>
            <w:tcW w:w="534" w:type="dxa"/>
            <w:shd w:val="clear" w:color="auto" w:fill="auto"/>
          </w:tcPr>
          <w:p w14:paraId="75B4CF75" w14:textId="77777777" w:rsidR="00B541F2" w:rsidRPr="00963AFD" w:rsidRDefault="00B541F2" w:rsidP="005D03A9">
            <w:pPr>
              <w:jc w:val="both"/>
            </w:pPr>
            <w:r w:rsidRPr="00963AFD">
              <w:t>16.</w:t>
            </w:r>
          </w:p>
        </w:tc>
        <w:tc>
          <w:tcPr>
            <w:tcW w:w="2976" w:type="dxa"/>
            <w:shd w:val="clear" w:color="auto" w:fill="auto"/>
          </w:tcPr>
          <w:p w14:paraId="3487A5FA" w14:textId="77777777" w:rsidR="00B541F2" w:rsidRPr="00963AFD" w:rsidRDefault="00B541F2" w:rsidP="005D03A9">
            <w:r w:rsidRPr="00963AFD">
              <w:t>Фамилия, имя, отчество лица, уполномоченного на подписание договора на установку и эксплуатацию рекламных конструкций; 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14:paraId="52F74601" w14:textId="77777777" w:rsidR="00B541F2" w:rsidRPr="00963AFD" w:rsidRDefault="00B541F2" w:rsidP="005D03A9">
            <w:pPr>
              <w:jc w:val="both"/>
            </w:pPr>
          </w:p>
        </w:tc>
      </w:tr>
    </w:tbl>
    <w:p w14:paraId="4B7BDD39" w14:textId="77777777" w:rsidR="00B541F2" w:rsidRPr="00963AFD" w:rsidRDefault="00B541F2" w:rsidP="00B541F2">
      <w:pPr>
        <w:jc w:val="both"/>
      </w:pPr>
      <w:r w:rsidRPr="00963AFD">
        <w:t>*заполняется при наличии</w:t>
      </w:r>
    </w:p>
    <w:p w14:paraId="69E2B7BC" w14:textId="77777777" w:rsidR="00B541F2" w:rsidRPr="00963AFD" w:rsidRDefault="00B541F2" w:rsidP="00B541F2">
      <w:pPr>
        <w:jc w:val="both"/>
      </w:pPr>
      <w:r w:rsidRPr="00963AFD">
        <w:t>**заполняется физическим лицом, не зарегистрированным в качестве индивидуального предпринимателя</w:t>
      </w:r>
    </w:p>
    <w:p w14:paraId="39AF93F2" w14:textId="77777777" w:rsidR="00B541F2" w:rsidRPr="00963AFD" w:rsidRDefault="00B541F2" w:rsidP="00B541F2">
      <w:pPr>
        <w:ind w:firstLine="709"/>
        <w:jc w:val="both"/>
      </w:pPr>
      <w:r w:rsidRPr="00963AFD">
        <w:t>Аббревиатуры, используемые в настоящей заявке на участие в электронном аукционе, применяются в следующем значении:</w:t>
      </w:r>
    </w:p>
    <w:p w14:paraId="1FCB6CEE" w14:textId="77777777" w:rsidR="00B541F2" w:rsidRPr="00963AFD" w:rsidRDefault="00B541F2" w:rsidP="00B54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567" w:hanging="567"/>
        <w:contextualSpacing/>
        <w:jc w:val="both"/>
        <w:rPr>
          <w:rFonts w:eastAsia="Calibri"/>
          <w:lang w:val="x-none" w:eastAsia="en-US"/>
        </w:rPr>
      </w:pPr>
      <w:r w:rsidRPr="00963AFD">
        <w:rPr>
          <w:rFonts w:eastAsia="Calibri"/>
          <w:lang w:val="x-none" w:eastAsia="en-US"/>
        </w:rPr>
        <w:t>ОГРН – основной государственный регистрационный номер;</w:t>
      </w:r>
    </w:p>
    <w:p w14:paraId="5A1E9AE9" w14:textId="77777777" w:rsidR="00B541F2" w:rsidRPr="00963AFD" w:rsidRDefault="00B541F2" w:rsidP="00B54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567" w:hanging="567"/>
        <w:contextualSpacing/>
        <w:jc w:val="both"/>
        <w:rPr>
          <w:rFonts w:eastAsia="Calibri"/>
          <w:lang w:val="x-none" w:eastAsia="en-US"/>
        </w:rPr>
      </w:pPr>
      <w:r w:rsidRPr="00963AFD">
        <w:rPr>
          <w:rFonts w:eastAsia="Calibri"/>
          <w:lang w:val="x-none" w:eastAsia="en-US"/>
        </w:rPr>
        <w:t>ОГРНИП – основной государственный регистрационный номер индивидуального предпринимателя;</w:t>
      </w:r>
    </w:p>
    <w:p w14:paraId="6329BC2D" w14:textId="77777777" w:rsidR="00B541F2" w:rsidRPr="00963AFD" w:rsidRDefault="00B541F2" w:rsidP="00B54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567" w:hanging="567"/>
        <w:contextualSpacing/>
        <w:jc w:val="both"/>
        <w:rPr>
          <w:rFonts w:eastAsia="Calibri"/>
          <w:lang w:val="x-none" w:eastAsia="en-US"/>
        </w:rPr>
      </w:pPr>
      <w:r w:rsidRPr="00963AFD">
        <w:rPr>
          <w:rFonts w:eastAsia="Calibri"/>
          <w:lang w:val="x-none" w:eastAsia="en-US"/>
        </w:rPr>
        <w:t>ИНН – идентификационный номер налогоплательщика;</w:t>
      </w:r>
    </w:p>
    <w:p w14:paraId="5324FAE4" w14:textId="77777777" w:rsidR="00B541F2" w:rsidRPr="00963AFD" w:rsidRDefault="00B541F2" w:rsidP="00B54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567" w:hanging="567"/>
        <w:contextualSpacing/>
        <w:jc w:val="both"/>
        <w:rPr>
          <w:rFonts w:eastAsia="Calibri"/>
          <w:lang w:val="x-none" w:eastAsia="en-US"/>
        </w:rPr>
      </w:pPr>
      <w:r w:rsidRPr="00963AFD">
        <w:rPr>
          <w:rFonts w:eastAsia="Calibri"/>
          <w:lang w:val="x-none" w:eastAsia="en-US"/>
        </w:rPr>
        <w:t>КПП – код причины постановки на учет в налоговых органах.</w:t>
      </w:r>
    </w:p>
    <w:p w14:paraId="4CB9CFEC" w14:textId="77777777" w:rsidR="00B541F2" w:rsidRPr="00963AFD" w:rsidRDefault="00B541F2" w:rsidP="00B541F2">
      <w:pPr>
        <w:ind w:firstLine="709"/>
        <w:jc w:val="both"/>
      </w:pPr>
      <w:r w:rsidRPr="00963AFD">
        <w:t xml:space="preserve">1. Изучив извещение о проведении электронного аукциона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 (далее – Извещение о проведении электронного аукциона), документацию о проведении электронного аукциона </w:t>
      </w:r>
      <w:r w:rsidRPr="00963AFD">
        <w:lastRenderedPageBreak/>
        <w:t>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 (далее – Документация об электронном аукционе), регламент торговой секции «Приватизация, аренда и продажа прав» универсальной торговой платформы Акционерное общество «Сбербанк-Автоматизированная система торгов» – размещенный на сайте в информационно-телекоммуникационной сети «Интернет», на котором функционирует программно-аппаратный комплекс, который обеспечивает проведение закупок/продаж/процедур торгов в электронной форме: http://utp.sberbank-ast.ru, владельцем которого является Акционерное общество «Сбербанк-Автоматизированная система торгов»</w:t>
      </w:r>
      <w:r w:rsidRPr="00963AFD">
        <w:rPr>
          <w:rFonts w:eastAsia="STZhongsong"/>
        </w:rPr>
        <w:t xml:space="preserve">, Федеральный закон от 13.03.2006 № 38-ФЗ «О рекламе», </w:t>
      </w:r>
      <w:r w:rsidRPr="00963AFD">
        <w:t>Порядок проведения торгов на право заключения договоров на установку и эксплуатацию рекламных конструкций</w:t>
      </w:r>
      <w:r w:rsidRPr="00963AFD">
        <w:rPr>
          <w:rFonts w:eastAsia="STZhongsong"/>
        </w:rPr>
        <w:t xml:space="preserve">, утвержденный </w:t>
      </w:r>
      <w:r w:rsidRPr="00963AFD">
        <w:t>приказом департамента имущественных и земельных отношений Ярославской области от 18.03.2019 № 5-н «Об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конструкций», а также другие применимые к данному электронному аукциону нормативные правовые акты Российской Федерации</w:t>
      </w:r>
    </w:p>
    <w:p w14:paraId="0F6A7B70" w14:textId="77777777" w:rsidR="00B541F2" w:rsidRPr="00963AFD" w:rsidRDefault="00B541F2" w:rsidP="00B541F2">
      <w:pPr>
        <w:jc w:val="center"/>
        <w:rPr>
          <w:color w:val="000000"/>
          <w:sz w:val="20"/>
          <w:szCs w:val="20"/>
        </w:rPr>
      </w:pPr>
      <w:r w:rsidRPr="00963AFD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030E1DFB" w14:textId="77777777" w:rsidR="00B541F2" w:rsidRPr="00963AFD" w:rsidRDefault="00B541F2" w:rsidP="00B541F2">
      <w:pPr>
        <w:jc w:val="center"/>
        <w:rPr>
          <w:color w:val="000000"/>
        </w:rPr>
      </w:pPr>
      <w:r w:rsidRPr="00963AFD">
        <w:rPr>
          <w:i/>
          <w:color w:val="000000"/>
          <w:sz w:val="20"/>
          <w:szCs w:val="20"/>
        </w:rPr>
        <w:t>(наименование Претендента с указанием организационно-правовой формы, ОГРН (для юридического лица); фамилия, имя, отчество, ОГРНИП (для физического лица, зарегистрированного в качестве индивидуального предпринимателя); фамилия, имя, отчество, паспортные данные (для физического лица, не зарегистрированного в качестве индивидуального предпринимателя))</w:t>
      </w:r>
    </w:p>
    <w:p w14:paraId="4FA0D2B1" w14:textId="77777777" w:rsidR="00B541F2" w:rsidRPr="00963AFD" w:rsidRDefault="00B541F2" w:rsidP="00B541F2">
      <w:pPr>
        <w:jc w:val="both"/>
        <w:rPr>
          <w:color w:val="000000"/>
        </w:rPr>
      </w:pPr>
      <w:r w:rsidRPr="00963AFD">
        <w:rPr>
          <w:color w:val="000000"/>
        </w:rPr>
        <w:t>_____________________________________________________________________________</w:t>
      </w:r>
    </w:p>
    <w:p w14:paraId="67BFA618" w14:textId="77777777" w:rsidR="00B541F2" w:rsidRPr="00963AFD" w:rsidRDefault="00B541F2" w:rsidP="00B541F2">
      <w:pPr>
        <w:jc w:val="center"/>
        <w:rPr>
          <w:i/>
          <w:color w:val="000000"/>
          <w:sz w:val="20"/>
          <w:szCs w:val="20"/>
        </w:rPr>
      </w:pPr>
      <w:r w:rsidRPr="00963AFD">
        <w:rPr>
          <w:i/>
          <w:color w:val="000000"/>
          <w:sz w:val="20"/>
          <w:szCs w:val="20"/>
        </w:rPr>
        <w:t>(адрес места нахождения, почтовый адрес (для юридического лица); адрес места регистрации, почтовый адрес (для физического лица, зарегистрированного в качестве индивидуального предпринимателя; для физического лица, не зарегистрированного в качестве индивидуального предпринимателя))</w:t>
      </w:r>
    </w:p>
    <w:p w14:paraId="3E53D6BD" w14:textId="77777777" w:rsidR="00B541F2" w:rsidRPr="00963AFD" w:rsidRDefault="00B541F2" w:rsidP="00B541F2">
      <w:pPr>
        <w:rPr>
          <w:color w:val="000000"/>
        </w:rPr>
      </w:pPr>
      <w:r w:rsidRPr="00963AFD">
        <w:rPr>
          <w:color w:val="000000"/>
        </w:rPr>
        <w:t>в лице _____________________________________________________________________________,</w:t>
      </w:r>
    </w:p>
    <w:p w14:paraId="3161D958" w14:textId="77777777" w:rsidR="00B541F2" w:rsidRPr="00963AFD" w:rsidRDefault="00B541F2" w:rsidP="00B541F2">
      <w:pPr>
        <w:ind w:firstLine="709"/>
        <w:jc w:val="center"/>
        <w:rPr>
          <w:i/>
          <w:color w:val="000000"/>
        </w:rPr>
      </w:pPr>
      <w:r w:rsidRPr="00963AFD">
        <w:rPr>
          <w:i/>
          <w:color w:val="000000"/>
          <w:sz w:val="20"/>
          <w:szCs w:val="20"/>
        </w:rPr>
        <w:t>(фамилия, имя, отчество, наименование должности (при наличии) уполномоченного лица)</w:t>
      </w:r>
    </w:p>
    <w:p w14:paraId="11DBBFCA" w14:textId="77777777" w:rsidR="00B541F2" w:rsidRPr="00963AFD" w:rsidRDefault="00B541F2" w:rsidP="00B541F2">
      <w:pPr>
        <w:rPr>
          <w:color w:val="000000"/>
        </w:rPr>
      </w:pPr>
      <w:r w:rsidRPr="00963AFD">
        <w:rPr>
          <w:color w:val="000000"/>
        </w:rPr>
        <w:t>действующего(-ей) на основании_________________________________________________</w:t>
      </w:r>
    </w:p>
    <w:p w14:paraId="3659726A" w14:textId="77777777" w:rsidR="00B541F2" w:rsidRPr="00963AFD" w:rsidRDefault="00B541F2" w:rsidP="00B541F2">
      <w:pPr>
        <w:ind w:left="3402"/>
        <w:jc w:val="center"/>
        <w:rPr>
          <w:color w:val="000000"/>
        </w:rPr>
      </w:pPr>
      <w:r w:rsidRPr="00963AFD">
        <w:rPr>
          <w:i/>
          <w:color w:val="000000"/>
          <w:sz w:val="20"/>
          <w:szCs w:val="20"/>
        </w:rPr>
        <w:t>(наименование и реквизиты документа, подтверждающего полномочия лица на подпись заявления)</w:t>
      </w:r>
    </w:p>
    <w:p w14:paraId="208711AB" w14:textId="77777777" w:rsidR="00B541F2" w:rsidRPr="00963AFD" w:rsidRDefault="00B541F2" w:rsidP="00B541F2">
      <w:pPr>
        <w:jc w:val="both"/>
      </w:pPr>
      <w:r w:rsidRPr="00963AFD">
        <w:t>(далее – Претендент) сообщает о согласии участвовать в электронном аукционе 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 (далее – Электронный аукцион), на условиях, установленных в Документации об электронном аукционе, и принять на себя обязательства, предусмотренные Документацией об электронном аукционе, в том числе оплатить предмет Электронного аукциона –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и заключить указанный договор с органом местного самоуправления муниципального образования области, на территории которого планируется установка рекламной конструкции, расположенной на земельном участке, государственная собственность на который не разграничена (по форме согласно приложению 1 к Документации об электронном аукционе), и направляет настоящую заявку на участие в Электронном аукционе.</w:t>
      </w:r>
    </w:p>
    <w:p w14:paraId="78BD99B2" w14:textId="77777777" w:rsidR="00B541F2" w:rsidRPr="00963AFD" w:rsidRDefault="00B541F2" w:rsidP="00B541F2">
      <w:pPr>
        <w:ind w:firstLine="709"/>
        <w:jc w:val="both"/>
      </w:pPr>
    </w:p>
    <w:p w14:paraId="1CBE33EF" w14:textId="77777777" w:rsidR="00B541F2" w:rsidRPr="00963AFD" w:rsidRDefault="00B541F2" w:rsidP="00B541F2">
      <w:pPr>
        <w:ind w:firstLine="709"/>
        <w:jc w:val="both"/>
      </w:pPr>
      <w:r w:rsidRPr="00963AFD">
        <w:t xml:space="preserve">2. Настоящим Претендент подтверждает, что изучил Извещение о проведении электронного аукциона, Документацию об электронном аукционе, в том числе проект договора на установку и эксплуатацию </w:t>
      </w:r>
      <w:r w:rsidRPr="00963AFD">
        <w:rPr>
          <w:color w:val="000000"/>
        </w:rPr>
        <w:t>рекламных конструкций</w:t>
      </w:r>
      <w:r w:rsidRPr="00963AFD">
        <w:t xml:space="preserve"> (по форме согласно приложению 1 к Документации об электронном аукционе), согласен со всеми положениями </w:t>
      </w:r>
      <w:r w:rsidRPr="00963AFD">
        <w:lastRenderedPageBreak/>
        <w:t xml:space="preserve">Документации об электронном аукционе, не имеет претензий к содержанию договора на установку и эксплуатацию </w:t>
      </w:r>
      <w:r w:rsidRPr="00963AFD">
        <w:rPr>
          <w:color w:val="000000"/>
        </w:rPr>
        <w:t>рекламных конструкций</w:t>
      </w:r>
      <w:r w:rsidRPr="00963AFD">
        <w:t xml:space="preserve"> и обязуется выполнить все условия Документации об электронном аукционе, в том числе условие о перечислении</w:t>
      </w:r>
      <w:r w:rsidRPr="00963AFD">
        <w:rPr>
          <w:rFonts w:eastAsia="STZhongsong"/>
        </w:rPr>
        <w:t xml:space="preserve"> </w:t>
      </w:r>
      <w:r w:rsidRPr="00963AFD">
        <w:t>денежных средств в размере задатка</w:t>
      </w:r>
      <w:r w:rsidRPr="00963AFD">
        <w:rPr>
          <w:rFonts w:eastAsia="STZhongsong"/>
        </w:rPr>
        <w:t xml:space="preserve"> в установленный срок </w:t>
      </w:r>
      <w:r w:rsidRPr="00963AFD">
        <w:t xml:space="preserve">на банковские реквизиты, </w:t>
      </w:r>
      <w:r w:rsidRPr="00963AFD">
        <w:rPr>
          <w:rFonts w:eastAsia="STZhongsong"/>
        </w:rPr>
        <w:t>указанные в Извещении о проведении электронного аукциона</w:t>
      </w:r>
      <w:r w:rsidRPr="00963AFD">
        <w:t>.</w:t>
      </w:r>
    </w:p>
    <w:p w14:paraId="47DB0B73" w14:textId="77777777" w:rsidR="00B541F2" w:rsidRPr="00963AFD" w:rsidRDefault="00B541F2" w:rsidP="00B541F2">
      <w:pPr>
        <w:ind w:firstLine="709"/>
        <w:jc w:val="both"/>
      </w:pPr>
    </w:p>
    <w:p w14:paraId="39531A63" w14:textId="77777777" w:rsidR="00B541F2" w:rsidRPr="00963AFD" w:rsidRDefault="00B541F2" w:rsidP="00B541F2">
      <w:pPr>
        <w:ind w:firstLine="709"/>
        <w:jc w:val="both"/>
      </w:pPr>
      <w:r w:rsidRPr="00963AFD">
        <w:t>3. Настоящим Претендент подтверждает, что:</w:t>
      </w:r>
    </w:p>
    <w:p w14:paraId="4428191D" w14:textId="77777777" w:rsidR="00B541F2" w:rsidRPr="00963AFD" w:rsidRDefault="00B541F2" w:rsidP="00B54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567" w:hanging="567"/>
        <w:contextualSpacing/>
        <w:jc w:val="both"/>
        <w:rPr>
          <w:lang w:val="x-none" w:eastAsia="en-US"/>
        </w:rPr>
      </w:pPr>
      <w:r w:rsidRPr="00963AFD">
        <w:rPr>
          <w:lang w:val="x-none" w:eastAsia="en-US"/>
        </w:rPr>
        <w:t xml:space="preserve">Претендент не находится в стадии ликвидации (прекращения деятельности – для индивидуальных предпринимателей), реорганизации или в отношении Претендента </w:t>
      </w:r>
      <w:r w:rsidRPr="00963AFD">
        <w:rPr>
          <w:rFonts w:eastAsia="Calibri"/>
          <w:lang w:val="x-none" w:eastAsia="en-US"/>
        </w:rPr>
        <w:t>отсутствует</w:t>
      </w:r>
      <w:r w:rsidRPr="00963AFD">
        <w:rPr>
          <w:lang w:val="x-none" w:eastAsia="en-US"/>
        </w:rPr>
        <w:t xml:space="preserve"> судебный акт (решение арбитражного суда) о признании Претендента несостоятельным (банкротом) и об открытии конкурсного производства;</w:t>
      </w:r>
    </w:p>
    <w:p w14:paraId="51583C82" w14:textId="77777777" w:rsidR="00B541F2" w:rsidRPr="00963AFD" w:rsidRDefault="00B541F2" w:rsidP="00B54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567" w:hanging="567"/>
        <w:contextualSpacing/>
        <w:jc w:val="both"/>
        <w:rPr>
          <w:lang w:val="x-none" w:eastAsia="en-US"/>
        </w:rPr>
      </w:pPr>
      <w:r w:rsidRPr="00963AFD">
        <w:rPr>
          <w:lang w:val="x-none" w:eastAsia="en-US"/>
        </w:rPr>
        <w:t xml:space="preserve">деятельность Претендента не приостановлена в порядке, предусмотренном </w:t>
      </w:r>
      <w:hyperlink r:id="rId7" w:history="1">
        <w:r w:rsidRPr="00963AFD">
          <w:rPr>
            <w:lang w:val="x-none" w:eastAsia="en-US"/>
          </w:rPr>
          <w:t>Кодексом</w:t>
        </w:r>
      </w:hyperlink>
      <w:r w:rsidRPr="00963AFD">
        <w:rPr>
          <w:lang w:val="x-none" w:eastAsia="en-US"/>
        </w:rPr>
        <w:t xml:space="preserve"> Российской Федерации об административных правонарушениях;</w:t>
      </w:r>
    </w:p>
    <w:p w14:paraId="4116324D" w14:textId="77777777" w:rsidR="00B541F2" w:rsidRPr="00963AFD" w:rsidRDefault="00B541F2" w:rsidP="00B54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567" w:hanging="567"/>
        <w:contextualSpacing/>
        <w:jc w:val="both"/>
        <w:rPr>
          <w:lang w:val="x-none" w:eastAsia="en-US"/>
        </w:rPr>
      </w:pPr>
      <w:r w:rsidRPr="00963AFD">
        <w:rPr>
          <w:lang w:val="x-none" w:eastAsia="en-US"/>
        </w:rPr>
        <w:t>Претендентом представлены в полном объеме все необходимые документы, указанные в Документации об электронном аукционе.</w:t>
      </w:r>
    </w:p>
    <w:p w14:paraId="0B947D1B" w14:textId="77777777" w:rsidR="00B541F2" w:rsidRPr="00963AFD" w:rsidRDefault="00B541F2" w:rsidP="00B541F2">
      <w:pPr>
        <w:ind w:firstLine="709"/>
        <w:jc w:val="both"/>
      </w:pPr>
    </w:p>
    <w:p w14:paraId="5A903313" w14:textId="77777777" w:rsidR="00B541F2" w:rsidRPr="00963AFD" w:rsidRDefault="00B541F2" w:rsidP="00B541F2">
      <w:pPr>
        <w:ind w:firstLine="709"/>
        <w:jc w:val="both"/>
      </w:pPr>
      <w:r w:rsidRPr="00963AFD">
        <w:t>4. Настоящим Претендент гарантирует достоверность информации и сведений, содержащихся в заявке на участие в Электронном аукционе и документах, представленных для участия в Электронном аукционе, и подтверждает согласие с тем, что в случае установления организатором Электронного аукциона недостоверности информации и сведений, содержащихся в документах, представленных Претендентом для участия в Электронном аукционе, аукционная комиссия отстраняет такого Претендента от участия в Электронном аукционе на любом этапе его проведения</w:t>
      </w:r>
      <w:r w:rsidRPr="00963AFD">
        <w:rPr>
          <w:rFonts w:eastAsia="Calibri"/>
        </w:rPr>
        <w:t>, о чем организатор Электронного аукциона сообщает Претенденту путем направления соответствующего уведомления.</w:t>
      </w:r>
    </w:p>
    <w:p w14:paraId="69043791" w14:textId="77777777" w:rsidR="00B541F2" w:rsidRPr="00963AFD" w:rsidRDefault="00B541F2" w:rsidP="00B541F2">
      <w:pPr>
        <w:ind w:firstLine="709"/>
        <w:jc w:val="both"/>
      </w:pPr>
    </w:p>
    <w:p w14:paraId="61D4A372" w14:textId="77777777" w:rsidR="00B541F2" w:rsidRPr="00963AFD" w:rsidRDefault="00B541F2" w:rsidP="00B541F2">
      <w:pPr>
        <w:ind w:firstLine="709"/>
        <w:jc w:val="both"/>
      </w:pPr>
      <w:r w:rsidRPr="00963AFD">
        <w:t>5. В случае если по итогам Электронного аукциона Претендент будет признан победителем Электронного аукциона, а также в иных случаях, предусмотренных Документацией об электронном аукционе, в том числе, если по итогам Электронного аукциона Претендент будет признан участником Электронного аукциона, занявшим 2 место, а победитель Электронного аукциона будет признан уклонившимся от оплаты предмета Электронного аукциона, либо единственным участником Электронного аукциона, Претендент берет на себя обязательства оплатить предмет Электронного аукциона –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заключить указанный договор с органом местного самоуправления муниципального образования области, на территории которого планируется установка рекламной конструкции, расположенной на земельном участке, государственная собственность на который не разграничена, в сроки и в порядке, установленном в Документации об электронном аукционе, и исполнить все обязательства, возлагаемые указанным договором.</w:t>
      </w:r>
    </w:p>
    <w:p w14:paraId="358F2A3A" w14:textId="77777777" w:rsidR="00B541F2" w:rsidRPr="00963AFD" w:rsidRDefault="00B541F2" w:rsidP="00B541F2">
      <w:pPr>
        <w:ind w:firstLine="709"/>
        <w:jc w:val="both"/>
      </w:pPr>
    </w:p>
    <w:p w14:paraId="5053B66E" w14:textId="77777777" w:rsidR="00B541F2" w:rsidRPr="00963AFD" w:rsidRDefault="00B541F2" w:rsidP="00B541F2">
      <w:pPr>
        <w:ind w:firstLine="709"/>
        <w:jc w:val="both"/>
      </w:pPr>
      <w:r w:rsidRPr="00963AFD">
        <w:t>6. Настоящим Претендент подтверждает согласие с тем, что в случае признания Претендента победителем Электронного аукциона, а также в иных случаях, предусмотренных Документацией об электронном аукционе, и дальнейшего отказа или уклонения от оплаты предмета Электронного аукциона – права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перечисленные</w:t>
      </w:r>
      <w:r w:rsidRPr="00963AFD">
        <w:rPr>
          <w:rFonts w:eastAsia="STZhongsong"/>
        </w:rPr>
        <w:t xml:space="preserve"> Претендентом </w:t>
      </w:r>
      <w:r w:rsidRPr="00963AFD">
        <w:t>денежные средства в размере задатка Претенденту не возвращаются.</w:t>
      </w:r>
    </w:p>
    <w:p w14:paraId="368A7F1D" w14:textId="77777777" w:rsidR="00B541F2" w:rsidRPr="00963AFD" w:rsidRDefault="00B541F2" w:rsidP="00B541F2">
      <w:pPr>
        <w:ind w:firstLine="709"/>
        <w:jc w:val="both"/>
      </w:pPr>
    </w:p>
    <w:p w14:paraId="7A3B5D9D" w14:textId="77777777" w:rsidR="00B541F2" w:rsidRPr="00963AFD" w:rsidRDefault="00B541F2" w:rsidP="00B541F2">
      <w:pPr>
        <w:ind w:firstLine="709"/>
        <w:jc w:val="both"/>
      </w:pPr>
      <w:r w:rsidRPr="00963AFD">
        <w:t>7. Настоящим Претендент подтверждает, что им соблюдены требования законодательства Российской Федерации о защите персональных данных при предоставлении любых сведений о физических лицах (в частности, сведений о работниках).</w:t>
      </w:r>
    </w:p>
    <w:p w14:paraId="52834752" w14:textId="77777777" w:rsidR="00B541F2" w:rsidRPr="00963AFD" w:rsidRDefault="00B541F2" w:rsidP="00B541F2">
      <w:pPr>
        <w:ind w:firstLine="709"/>
        <w:jc w:val="both"/>
      </w:pPr>
    </w:p>
    <w:p w14:paraId="1153F53A" w14:textId="77777777" w:rsidR="00B541F2" w:rsidRPr="00963AFD" w:rsidRDefault="00B541F2" w:rsidP="00B541F2">
      <w:pPr>
        <w:ind w:firstLine="709"/>
        <w:jc w:val="both"/>
      </w:pPr>
      <w:r w:rsidRPr="00963AFD">
        <w:t>8. Настоящим Претендент дает согласие организатору Электронного аукциона на обработку своих персональных данных, указанных им в заявке на участие в Электронном аукционе и в документах, представленных им для участия в Электронном аукционе, согласно Федеральному закону от 27.07.2006 № 152-ФЗ «О персональных данных» (для физических лиц).</w:t>
      </w:r>
    </w:p>
    <w:p w14:paraId="5CF35CC7" w14:textId="77777777" w:rsidR="00B541F2" w:rsidRPr="00963AFD" w:rsidRDefault="00B541F2" w:rsidP="00B541F2">
      <w:pPr>
        <w:ind w:firstLine="709"/>
        <w:jc w:val="both"/>
      </w:pPr>
    </w:p>
    <w:p w14:paraId="7F3B2CA9" w14:textId="77777777" w:rsidR="00B541F2" w:rsidRPr="00963AFD" w:rsidRDefault="00B541F2" w:rsidP="00B541F2">
      <w:pPr>
        <w:ind w:firstLine="709"/>
        <w:jc w:val="both"/>
      </w:pPr>
      <w:r w:rsidRPr="00963AFD">
        <w:t>9. Претендент сообщает, что для оперативного уведомления Претендента по вопросам организационного характера и взаимодействия с организатором Электронного аукциона Претендентом уполномочен ____________________________________________</w:t>
      </w:r>
    </w:p>
    <w:p w14:paraId="1C2D3E97" w14:textId="77777777" w:rsidR="00B541F2" w:rsidRPr="00963AFD" w:rsidRDefault="00B541F2" w:rsidP="00B541F2">
      <w:pPr>
        <w:jc w:val="both"/>
      </w:pPr>
      <w:r w:rsidRPr="00963AFD">
        <w:t>_____________________________________________________________________________.</w:t>
      </w:r>
    </w:p>
    <w:p w14:paraId="0EC6EF9D" w14:textId="77777777" w:rsidR="00B541F2" w:rsidRPr="00963AFD" w:rsidRDefault="00B541F2" w:rsidP="00B541F2">
      <w:pPr>
        <w:jc w:val="center"/>
      </w:pPr>
      <w:r w:rsidRPr="00963AFD">
        <w:t>(</w:t>
      </w:r>
      <w:r w:rsidRPr="00963AFD">
        <w:rPr>
          <w:i/>
          <w:sz w:val="20"/>
          <w:szCs w:val="20"/>
        </w:rPr>
        <w:t>фамилия, имя, отчество полностью, должность (при наличии) и контактная информация уполномоченного лица, в том числе номер контактного телефона, номер факса (с указанием междугородного кода телефонной связи), адрес электронной почты (при наличии))</w:t>
      </w:r>
    </w:p>
    <w:p w14:paraId="00E31BD4" w14:textId="77777777" w:rsidR="00B541F2" w:rsidRPr="00963AFD" w:rsidRDefault="00B541F2" w:rsidP="00B541F2">
      <w:pPr>
        <w:ind w:firstLine="709"/>
        <w:jc w:val="both"/>
      </w:pPr>
      <w:r w:rsidRPr="00963AFD">
        <w:t>Все сведения о проведении Электронного аукциона Претендент просит сообщать указанному уполномоченному лицу.</w:t>
      </w:r>
    </w:p>
    <w:p w14:paraId="23AF3390" w14:textId="77777777" w:rsidR="00B541F2" w:rsidRPr="00963AFD" w:rsidRDefault="00B541F2" w:rsidP="00B541F2">
      <w:pPr>
        <w:ind w:firstLine="709"/>
        <w:jc w:val="both"/>
      </w:pPr>
      <w:r w:rsidRPr="00963AFD">
        <w:t>Всю корреспонденцию, образующуюся в ходе проведения Электронного аукциона, Претендент просит направлять по адресу: _________________________________________.</w:t>
      </w:r>
    </w:p>
    <w:p w14:paraId="1359E0DA" w14:textId="77777777" w:rsidR="00B541F2" w:rsidRPr="00963AFD" w:rsidRDefault="00B541F2" w:rsidP="00B541F2">
      <w:pPr>
        <w:jc w:val="both"/>
      </w:pPr>
    </w:p>
    <w:p w14:paraId="7A13B963" w14:textId="77777777" w:rsidR="00B541F2" w:rsidRPr="00963AFD" w:rsidRDefault="00B541F2" w:rsidP="00B541F2">
      <w:pPr>
        <w:jc w:val="both"/>
      </w:pPr>
    </w:p>
    <w:p w14:paraId="61BBF746" w14:textId="77777777" w:rsidR="00B541F2" w:rsidRPr="00963AFD" w:rsidRDefault="00B541F2" w:rsidP="00B541F2">
      <w:pPr>
        <w:jc w:val="both"/>
      </w:pPr>
      <w:r w:rsidRPr="00963AFD">
        <w:t>Претендент / уполномоченный представитель (наименование и реквизиты документа, подтверждающего полномочия лица на подпись заявки на участие в электронном аукционе (при наличии))</w:t>
      </w:r>
    </w:p>
    <w:p w14:paraId="030A14AC" w14:textId="77777777" w:rsidR="00B541F2" w:rsidRPr="00963AFD" w:rsidRDefault="00B541F2" w:rsidP="00B541F2">
      <w:pPr>
        <w:jc w:val="both"/>
      </w:pPr>
      <w:r w:rsidRPr="00963AFD">
        <w:t>____________________                                ____________________   ____________________</w:t>
      </w:r>
    </w:p>
    <w:p w14:paraId="34C7AE9A" w14:textId="77777777" w:rsidR="00B541F2" w:rsidRPr="00963AFD" w:rsidRDefault="00B541F2" w:rsidP="00B541F2">
      <w:pPr>
        <w:jc w:val="both"/>
        <w:rPr>
          <w:i/>
          <w:sz w:val="20"/>
          <w:szCs w:val="20"/>
        </w:rPr>
      </w:pPr>
      <w:r w:rsidRPr="00963AFD">
        <w:rPr>
          <w:i/>
          <w:sz w:val="20"/>
          <w:szCs w:val="20"/>
        </w:rPr>
        <w:t>(должность (при наличии</w:t>
      </w:r>
      <w:proofErr w:type="gramStart"/>
      <w:r w:rsidRPr="00963AFD">
        <w:rPr>
          <w:i/>
          <w:sz w:val="20"/>
          <w:szCs w:val="20"/>
        </w:rPr>
        <w:t xml:space="preserve">))   </w:t>
      </w:r>
      <w:proofErr w:type="gramEnd"/>
      <w:r w:rsidRPr="00963AFD">
        <w:rPr>
          <w:i/>
          <w:sz w:val="20"/>
          <w:szCs w:val="20"/>
        </w:rPr>
        <w:t xml:space="preserve">                                                     (подпись)                                (И.О. Фамилия)</w:t>
      </w:r>
    </w:p>
    <w:p w14:paraId="74303E13" w14:textId="458C7637" w:rsidR="00181B63" w:rsidRPr="00963AFD" w:rsidRDefault="00B541F2" w:rsidP="0023223C">
      <w:pPr>
        <w:jc w:val="both"/>
        <w:rPr>
          <w:rFonts w:eastAsia="Calibri"/>
          <w:b/>
          <w:color w:val="000000"/>
          <w:lang w:eastAsia="en-US"/>
        </w:rPr>
      </w:pPr>
      <w:r w:rsidRPr="00963AFD">
        <w:t xml:space="preserve">                                        М.П. (при наличии)</w:t>
      </w:r>
    </w:p>
    <w:sectPr w:rsidR="00181B63" w:rsidRPr="00963AFD" w:rsidSect="00F37C2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38F5" w14:textId="77777777" w:rsidR="003C7ED9" w:rsidRDefault="00DC6BDF">
      <w:r>
        <w:separator/>
      </w:r>
    </w:p>
  </w:endnote>
  <w:endnote w:type="continuationSeparator" w:id="0">
    <w:p w14:paraId="76ABCC0E" w14:textId="77777777" w:rsidR="003C7ED9" w:rsidRDefault="00DC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48AB" w14:textId="77777777" w:rsidR="00F36CAB" w:rsidRPr="00503AB3" w:rsidRDefault="0023223C" w:rsidP="00503AB3">
    <w:pPr>
      <w:pStyle w:val="a9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DE96" w14:textId="77777777" w:rsidR="003C7ED9" w:rsidRDefault="00DC6BDF">
      <w:r>
        <w:separator/>
      </w:r>
    </w:p>
  </w:footnote>
  <w:footnote w:type="continuationSeparator" w:id="0">
    <w:p w14:paraId="39E13F63" w14:textId="77777777" w:rsidR="003C7ED9" w:rsidRDefault="00DC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197A"/>
    <w:multiLevelType w:val="hybridMultilevel"/>
    <w:tmpl w:val="CADCD168"/>
    <w:lvl w:ilvl="0" w:tplc="04B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38424270">
    <w:abstractNumId w:val="0"/>
  </w:num>
  <w:num w:numId="2" w16cid:durableId="119596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F2"/>
    <w:rsid w:val="000923D3"/>
    <w:rsid w:val="000B5AB2"/>
    <w:rsid w:val="000F45F3"/>
    <w:rsid w:val="00181B63"/>
    <w:rsid w:val="0023223C"/>
    <w:rsid w:val="003C7ED9"/>
    <w:rsid w:val="003D467C"/>
    <w:rsid w:val="004A2587"/>
    <w:rsid w:val="00576BF0"/>
    <w:rsid w:val="00592F1A"/>
    <w:rsid w:val="00683A3D"/>
    <w:rsid w:val="006E358F"/>
    <w:rsid w:val="007A384C"/>
    <w:rsid w:val="007B6FA3"/>
    <w:rsid w:val="0088327E"/>
    <w:rsid w:val="008C685B"/>
    <w:rsid w:val="00955B3A"/>
    <w:rsid w:val="009C2EEA"/>
    <w:rsid w:val="00A64434"/>
    <w:rsid w:val="00AA6403"/>
    <w:rsid w:val="00B541F2"/>
    <w:rsid w:val="00D74B3A"/>
    <w:rsid w:val="00D945ED"/>
    <w:rsid w:val="00DB613E"/>
    <w:rsid w:val="00DC6BDF"/>
    <w:rsid w:val="00DD3E55"/>
    <w:rsid w:val="00EB47B7"/>
    <w:rsid w:val="00ED000D"/>
    <w:rsid w:val="00ED4493"/>
    <w:rsid w:val="00ED7006"/>
    <w:rsid w:val="00EF48A2"/>
    <w:rsid w:val="00F54367"/>
    <w:rsid w:val="00F91AC1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C056"/>
  <w15:chartTrackingRefBased/>
  <w15:docId w15:val="{71155550-D527-44F4-914A-C85951D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41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541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41F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541F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541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B541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1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Дата и номер"/>
    <w:basedOn w:val="a"/>
    <w:next w:val="a"/>
    <w:rsid w:val="00B541F2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9">
    <w:name w:val="footer"/>
    <w:basedOn w:val="a"/>
    <w:link w:val="aa"/>
    <w:rsid w:val="00B541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5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aliases w:val="AH Paragraphe de liste,List Paragraph,Алроса_маркер (Уровень 4),Маркер,ПАРАГРАФ"/>
    <w:basedOn w:val="a"/>
    <w:link w:val="ac"/>
    <w:uiPriority w:val="34"/>
    <w:qFormat/>
    <w:rsid w:val="00B54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Абзац списка Знак"/>
    <w:aliases w:val="AH Paragraphe de liste Знак,List Paragraph Знак,Алроса_маркер (Уровень 4) Знак,Маркер Знак,ПАРАГРАФ Знак"/>
    <w:link w:val="ab"/>
    <w:uiPriority w:val="34"/>
    <w:rsid w:val="00B541F2"/>
    <w:rPr>
      <w:rFonts w:ascii="Calibri" w:eastAsia="Calibri" w:hAnsi="Calibri" w:cs="Times New Roman"/>
      <w:lang w:val="x-none"/>
    </w:rPr>
  </w:style>
  <w:style w:type="paragraph" w:customStyle="1" w:styleId="3">
    <w:name w:val="Стиль3"/>
    <w:basedOn w:val="2"/>
    <w:link w:val="30"/>
    <w:uiPriority w:val="99"/>
    <w:rsid w:val="00B541F2"/>
    <w:pPr>
      <w:widowControl w:val="0"/>
      <w:tabs>
        <w:tab w:val="num" w:pos="643"/>
        <w:tab w:val="num" w:pos="947"/>
        <w:tab w:val="num" w:pos="1440"/>
      </w:tabs>
      <w:adjustRightInd w:val="0"/>
      <w:spacing w:after="0" w:line="240" w:lineRule="auto"/>
      <w:ind w:left="720" w:hanging="360"/>
      <w:jc w:val="both"/>
      <w:textAlignment w:val="baseline"/>
    </w:pPr>
  </w:style>
  <w:style w:type="character" w:customStyle="1" w:styleId="30">
    <w:name w:val="Стиль3 Знак"/>
    <w:link w:val="3"/>
    <w:uiPriority w:val="99"/>
    <w:locked/>
    <w:rsid w:val="00B5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B541F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B541F2"/>
    <w:rPr>
      <w:b/>
      <w:bCs/>
    </w:rPr>
  </w:style>
  <w:style w:type="paragraph" w:styleId="ae">
    <w:name w:val="header"/>
    <w:basedOn w:val="a"/>
    <w:link w:val="af"/>
    <w:uiPriority w:val="99"/>
    <w:unhideWhenUsed/>
    <w:rsid w:val="00B541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B5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B541F2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B541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B541F2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541F2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541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endnote reference"/>
    <w:uiPriority w:val="99"/>
    <w:semiHidden/>
    <w:unhideWhenUsed/>
    <w:rsid w:val="00B541F2"/>
    <w:rPr>
      <w:vertAlign w:val="superscript"/>
    </w:rPr>
  </w:style>
  <w:style w:type="paragraph" w:customStyle="1" w:styleId="af6">
    <w:name w:val="Содержимое таблицы"/>
    <w:basedOn w:val="a"/>
    <w:rsid w:val="00B541F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0C6A7F8F9BBF92C437A88161C9C4FF761A4C2670B1D6D89C168DA27CDAD943972B76C37B7BBDE60E3B2F89ER668H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690E6E4C93654399BCF932A49D0888" ma:contentTypeVersion="4" ma:contentTypeDescription="Создание документа." ma:contentTypeScope="" ma:versionID="f1757d4e33facad636c1c893b50e7077">
  <xsd:schema xmlns:xsd="http://www.w3.org/2001/XMLSchema" xmlns:xs="http://www.w3.org/2001/XMLSchema" xmlns:p="http://schemas.microsoft.com/office/2006/metadata/properties" xmlns:ns1="http://schemas.microsoft.com/sharepoint/v3" xmlns:ns2="f1f91ca6-c916-4d15-8ce5-94a3a21a312b" targetNamespace="http://schemas.microsoft.com/office/2006/metadata/properties" ma:root="true" ma:fieldsID="82c410d108ebcebb49845ca3be1f4d6d" ns1:_="" ns2:_="">
    <xsd:import namespace="http://schemas.microsoft.com/sharepoint/v3"/>
    <xsd:import namespace="f1f91ca6-c916-4d15-8ce5-94a3a21a312b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91ca6-c916-4d15-8ce5-94a3a21a312b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A4B4C819-CBCA-4357-AD11-1A3E14F4FB71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f1f91ca6-c916-4d15-8ce5-94a3a21a312b" xsi:nil="true"/>
    <docType xmlns="f1f91ca6-c916-4d15-8ce5-94a3a21a312b" xsi:nil="true"/>
    <PublishingExpirationDate xmlns="http://schemas.microsoft.com/sharepoint/v3" xsi:nil="true"/>
    <DocDate xmlns="f1f91ca6-c916-4d15-8ce5-94a3a21a312b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72CAF1-27E5-44AF-8163-F81792F248A5}"/>
</file>

<file path=customXml/itemProps2.xml><?xml version="1.0" encoding="utf-8"?>
<ds:datastoreItem xmlns:ds="http://schemas.openxmlformats.org/officeDocument/2006/customXml" ds:itemID="{2FE516E3-7051-4E19-8D8E-2255C676E30E}"/>
</file>

<file path=customXml/itemProps3.xml><?xml version="1.0" encoding="utf-8"?>
<ds:datastoreItem xmlns:ds="http://schemas.openxmlformats.org/officeDocument/2006/customXml" ds:itemID="{2C70CDEF-2A30-4366-9F75-6ADD60112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Юлия Михайловна</dc:creator>
  <cp:keywords/>
  <dc:description/>
  <cp:lastModifiedBy>Строганова Виктория Александровна</cp:lastModifiedBy>
  <cp:revision>23</cp:revision>
  <dcterms:created xsi:type="dcterms:W3CDTF">2022-07-13T07:04:00Z</dcterms:created>
  <dcterms:modified xsi:type="dcterms:W3CDTF">2022-07-29T10:15:00Z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0x0101002E690E6E4C93654399BCF932A49D0888</vt:lpwstr>
  </property>
</Properties>
</file>