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E2" w:rsidRPr="0094422F" w:rsidRDefault="004E25E2" w:rsidP="004E25E2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94422F">
        <w:rPr>
          <w:rFonts w:cs="Times New Roman"/>
          <w:b/>
          <w:sz w:val="32"/>
          <w:szCs w:val="32"/>
          <w:lang w:eastAsia="ru-RU"/>
        </w:rPr>
        <w:t>ГУБЕРНАТОР ЯРОСЛАВСКОЙ ОБЛАСТИ</w:t>
      </w:r>
    </w:p>
    <w:p w:rsidR="004E25E2" w:rsidRPr="0094422F" w:rsidRDefault="004E25E2" w:rsidP="004E25E2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</w:p>
    <w:p w:rsidR="004E25E2" w:rsidRPr="0094422F" w:rsidRDefault="004E25E2" w:rsidP="004E25E2">
      <w:pPr>
        <w:ind w:firstLine="0"/>
        <w:jc w:val="center"/>
        <w:rPr>
          <w:rFonts w:cs="Times New Roman"/>
          <w:sz w:val="32"/>
          <w:szCs w:val="32"/>
          <w:lang w:eastAsia="ru-RU"/>
        </w:rPr>
      </w:pPr>
      <w:r w:rsidRPr="0094422F">
        <w:rPr>
          <w:rFonts w:cs="Times New Roman"/>
          <w:b/>
          <w:sz w:val="32"/>
          <w:szCs w:val="32"/>
          <w:lang w:eastAsia="ru-RU"/>
        </w:rPr>
        <w:t>УКАЗ</w:t>
      </w:r>
    </w:p>
    <w:p w:rsidR="004E25E2" w:rsidRDefault="004E25E2" w:rsidP="004E25E2">
      <w:pPr>
        <w:ind w:firstLine="0"/>
        <w:jc w:val="both"/>
        <w:rPr>
          <w:rFonts w:cs="Times New Roman"/>
          <w:szCs w:val="28"/>
          <w:lang w:eastAsia="ru-RU"/>
        </w:rPr>
      </w:pPr>
    </w:p>
    <w:p w:rsidR="004E25E2" w:rsidRPr="0094422F" w:rsidRDefault="004E25E2" w:rsidP="004E25E2">
      <w:pPr>
        <w:ind w:firstLine="0"/>
        <w:jc w:val="both"/>
        <w:rPr>
          <w:rFonts w:cs="Times New Roman"/>
          <w:szCs w:val="28"/>
          <w:lang w:eastAsia="ru-RU"/>
        </w:rPr>
      </w:pPr>
    </w:p>
    <w:p w:rsidR="004E25E2" w:rsidRPr="0094422F" w:rsidRDefault="004E25E2" w:rsidP="004E25E2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 12</w:t>
      </w:r>
      <w:r w:rsidRPr="003F2418">
        <w:rPr>
          <w:rFonts w:cs="Times New Roman"/>
          <w:szCs w:val="28"/>
          <w:lang w:eastAsia="ru-RU"/>
        </w:rPr>
        <w:t>.02.2019</w:t>
      </w:r>
      <w:r w:rsidRPr="0094422F">
        <w:rPr>
          <w:rFonts w:cs="Times New Roman"/>
          <w:szCs w:val="28"/>
          <w:lang w:eastAsia="ru-RU"/>
        </w:rPr>
        <w:t>№</w:t>
      </w:r>
      <w:r>
        <w:rPr>
          <w:rFonts w:cs="Times New Roman"/>
          <w:szCs w:val="28"/>
          <w:lang w:eastAsia="ru-RU"/>
        </w:rPr>
        <w:t xml:space="preserve"> 35</w:t>
      </w:r>
    </w:p>
    <w:p w:rsidR="005F21A3" w:rsidRPr="00E73BB9" w:rsidRDefault="005F21A3" w:rsidP="005F21A3">
      <w:pPr>
        <w:jc w:val="both"/>
        <w:rPr>
          <w:rFonts w:cs="Times New Roman"/>
          <w:szCs w:val="28"/>
        </w:rPr>
      </w:pPr>
    </w:p>
    <w:p w:rsidR="0083579D" w:rsidRPr="00E73BB9" w:rsidRDefault="0083579D" w:rsidP="005F21A3">
      <w:pPr>
        <w:jc w:val="both"/>
        <w:rPr>
          <w:rFonts w:cs="Times New Roman"/>
          <w:szCs w:val="28"/>
        </w:rPr>
      </w:pPr>
    </w:p>
    <w:p w:rsidR="005F21A3" w:rsidRPr="0052172E" w:rsidRDefault="00C73824" w:rsidP="0092634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7767A1">
        <w:rPr>
          <w:rFonts w:cs="Times New Roman"/>
          <w:szCs w:val="28"/>
        </w:rPr>
        <w:t>Об утверждении Положения об антимонопольном комплаенсе в деятельности органов исполнительной власти Ярославской области</w:t>
      </w:r>
      <w:r>
        <w:rPr>
          <w:rFonts w:cs="Times New Roman"/>
          <w:szCs w:val="28"/>
        </w:rPr>
        <w:fldChar w:fldCharType="end"/>
      </w:r>
    </w:p>
    <w:p w:rsidR="00D31F68" w:rsidRPr="00D31F68" w:rsidRDefault="0083579D" w:rsidP="00D31F68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(в ред. указов</w:t>
      </w:r>
      <w:r w:rsidR="00D31F68" w:rsidRPr="00D31F68">
        <w:rPr>
          <w:rFonts w:cs="Times New Roman"/>
          <w:szCs w:val="28"/>
        </w:rPr>
        <w:t xml:space="preserve"> Губернатора области </w:t>
      </w:r>
      <w:r w:rsidR="00D31F68">
        <w:rPr>
          <w:rFonts w:cs="Times New Roman"/>
          <w:szCs w:val="28"/>
        </w:rPr>
        <w:t>от 07.08</w:t>
      </w:r>
      <w:r w:rsidR="00D31F68" w:rsidRPr="00977E91">
        <w:rPr>
          <w:rFonts w:cs="Times New Roman"/>
          <w:szCs w:val="28"/>
        </w:rPr>
        <w:t>.2019 № 23</w:t>
      </w:r>
      <w:r w:rsidR="00D31F68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, </w:t>
      </w:r>
      <w:r w:rsidRPr="0083579D">
        <w:rPr>
          <w:rFonts w:cs="Times New Roman"/>
          <w:szCs w:val="28"/>
        </w:rPr>
        <w:t>от 10.02.2022 № 25</w:t>
      </w:r>
      <w:r w:rsidR="00E73BB9">
        <w:rPr>
          <w:rFonts w:cs="Times New Roman"/>
          <w:szCs w:val="28"/>
        </w:rPr>
        <w:t xml:space="preserve">, </w:t>
      </w:r>
      <w:r w:rsidR="00E73BB9" w:rsidRPr="00E73BB9">
        <w:rPr>
          <w:rFonts w:cs="Times New Roman"/>
          <w:szCs w:val="28"/>
        </w:rPr>
        <w:t>от 08.07.2022 № 160</w:t>
      </w:r>
      <w:r w:rsidR="00F76EC3">
        <w:rPr>
          <w:rFonts w:cs="Times New Roman"/>
          <w:szCs w:val="28"/>
        </w:rPr>
        <w:t xml:space="preserve">, </w:t>
      </w:r>
      <w:r w:rsidR="00F76EC3" w:rsidRPr="00F76EC3">
        <w:rPr>
          <w:rFonts w:cs="Times New Roman"/>
          <w:szCs w:val="28"/>
        </w:rPr>
        <w:t xml:space="preserve">от </w:t>
      </w:r>
      <w:bookmarkStart w:id="0" w:name="_GoBack"/>
      <w:r w:rsidR="00F76EC3" w:rsidRPr="00F76EC3">
        <w:rPr>
          <w:rFonts w:cs="Times New Roman"/>
          <w:szCs w:val="28"/>
        </w:rPr>
        <w:t xml:space="preserve">26.12.2022 </w:t>
      </w:r>
      <w:bookmarkEnd w:id="0"/>
      <w:r w:rsidR="00F76EC3" w:rsidRPr="00F76EC3">
        <w:rPr>
          <w:rFonts w:cs="Times New Roman"/>
          <w:szCs w:val="28"/>
        </w:rPr>
        <w:t>№ 353</w:t>
      </w:r>
      <w:r>
        <w:rPr>
          <w:rFonts w:cs="Times New Roman"/>
          <w:szCs w:val="28"/>
        </w:rPr>
        <w:t>)</w:t>
      </w:r>
    </w:p>
    <w:p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:rsidR="006C3350" w:rsidRDefault="00E73BB9" w:rsidP="006C3350">
      <w:pPr>
        <w:jc w:val="both"/>
        <w:rPr>
          <w:rFonts w:cs="Times New Roman"/>
          <w:szCs w:val="28"/>
        </w:rPr>
      </w:pPr>
      <w:r w:rsidRPr="00E73BB9">
        <w:rPr>
          <w:rFonts w:cs="Times New Roman"/>
          <w:szCs w:val="28"/>
        </w:rPr>
        <w:t>В соответствии с Указом Президента Российской Федерации от 21 декабря 2017 года № 618 "Об основных направлениях государственной политики по развитию конкуренции", распоряжениями Правительства Российской Федерации от 18 октября 2018 г. № 2258-р, от 2 сентября 2021 г. № 2424-р</w:t>
      </w:r>
      <w:r>
        <w:rPr>
          <w:rFonts w:cs="Times New Roman"/>
          <w:szCs w:val="28"/>
        </w:rPr>
        <w:t xml:space="preserve"> (преамбула в ред. указа Губернатора области </w:t>
      </w:r>
      <w:r w:rsidRPr="00E73BB9">
        <w:rPr>
          <w:rFonts w:cs="Times New Roman"/>
          <w:szCs w:val="28"/>
        </w:rPr>
        <w:t>от 08.07.2022 № 160</w:t>
      </w:r>
      <w:r>
        <w:rPr>
          <w:rFonts w:cs="Times New Roman"/>
          <w:szCs w:val="28"/>
        </w:rPr>
        <w:t>)</w:t>
      </w:r>
    </w:p>
    <w:p w:rsidR="00724DA2" w:rsidRDefault="00724DA2" w:rsidP="0066352A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6C3350" w:rsidRDefault="006C3350" w:rsidP="006C335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 Утвердить прилагаемое Положение </w:t>
      </w:r>
      <w:r w:rsidRPr="00A31A17">
        <w:rPr>
          <w:rFonts w:cs="Times New Roman"/>
          <w:szCs w:val="28"/>
        </w:rPr>
        <w:t xml:space="preserve">об антимонопольном комплаенсе в деятельности органов исполнительной власти </w:t>
      </w:r>
      <w:r w:rsidR="00F512F0" w:rsidRPr="00F512F0">
        <w:rPr>
          <w:rFonts w:cs="Times New Roman"/>
          <w:szCs w:val="28"/>
        </w:rPr>
        <w:t xml:space="preserve">Ярославской </w:t>
      </w:r>
      <w:r w:rsidRPr="00A31A17">
        <w:rPr>
          <w:rFonts w:cs="Times New Roman"/>
          <w:szCs w:val="28"/>
        </w:rPr>
        <w:t>области</w:t>
      </w:r>
      <w:r w:rsidR="00724DA2">
        <w:rPr>
          <w:rFonts w:cs="Times New Roman"/>
          <w:szCs w:val="28"/>
        </w:rPr>
        <w:t xml:space="preserve"> (далее – Положение)</w:t>
      </w:r>
      <w:r>
        <w:rPr>
          <w:rFonts w:cs="Times New Roman"/>
          <w:szCs w:val="28"/>
        </w:rPr>
        <w:t>.</w:t>
      </w:r>
    </w:p>
    <w:p w:rsidR="006C3350" w:rsidRDefault="006C3350" w:rsidP="006C335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667C7D">
        <w:rPr>
          <w:rFonts w:cs="Times New Roman"/>
          <w:szCs w:val="28"/>
        </w:rPr>
        <w:t xml:space="preserve">Руководителям органов исполнительной власти области </w:t>
      </w:r>
      <w:r>
        <w:rPr>
          <w:rFonts w:cs="Times New Roman"/>
          <w:szCs w:val="28"/>
        </w:rPr>
        <w:t xml:space="preserve">в течение </w:t>
      </w:r>
      <w:r w:rsidR="00D25CF1">
        <w:rPr>
          <w:rFonts w:cs="Times New Roman"/>
          <w:szCs w:val="28"/>
        </w:rPr>
        <w:t>двух месяцев</w:t>
      </w:r>
      <w:r>
        <w:rPr>
          <w:rFonts w:cs="Times New Roman"/>
          <w:szCs w:val="28"/>
        </w:rPr>
        <w:t xml:space="preserve"> с момента вступления указа в силу</w:t>
      </w:r>
      <w:r w:rsidR="00667C7D">
        <w:rPr>
          <w:rFonts w:cs="Times New Roman"/>
          <w:szCs w:val="28"/>
        </w:rPr>
        <w:t xml:space="preserve"> принять </w:t>
      </w:r>
      <w:r w:rsidR="000124E9">
        <w:rPr>
          <w:rFonts w:cs="Times New Roman"/>
          <w:szCs w:val="28"/>
        </w:rPr>
        <w:t>не</w:t>
      </w:r>
      <w:r w:rsidR="0018033D">
        <w:rPr>
          <w:rFonts w:cs="Times New Roman"/>
          <w:szCs w:val="28"/>
        </w:rPr>
        <w:t xml:space="preserve">нормативный </w:t>
      </w:r>
      <w:r w:rsidR="00667C7D">
        <w:rPr>
          <w:rFonts w:cs="Times New Roman"/>
          <w:szCs w:val="28"/>
        </w:rPr>
        <w:t xml:space="preserve">правовой акт об </w:t>
      </w:r>
      <w:r w:rsidR="00667C7D" w:rsidRPr="00667C7D">
        <w:rPr>
          <w:rFonts w:cs="Times New Roman"/>
          <w:szCs w:val="28"/>
        </w:rPr>
        <w:t xml:space="preserve">организации антимонопольного комплаенса в </w:t>
      </w:r>
      <w:r w:rsidR="00667C7D">
        <w:rPr>
          <w:rFonts w:cs="Times New Roman"/>
          <w:szCs w:val="28"/>
        </w:rPr>
        <w:t>органе исполнительной власти области</w:t>
      </w:r>
      <w:r w:rsidR="0018033D">
        <w:rPr>
          <w:rFonts w:cs="Times New Roman"/>
          <w:szCs w:val="28"/>
        </w:rPr>
        <w:t>,соответствующий требованиям</w:t>
      </w:r>
      <w:r w:rsidR="00667C7D">
        <w:rPr>
          <w:rFonts w:cs="Times New Roman"/>
          <w:szCs w:val="28"/>
        </w:rPr>
        <w:t>,</w:t>
      </w:r>
      <w:r w:rsidR="0018033D">
        <w:rPr>
          <w:rFonts w:cs="Times New Roman"/>
          <w:szCs w:val="28"/>
        </w:rPr>
        <w:t xml:space="preserve"> предусмотренны</w:t>
      </w:r>
      <w:r w:rsidR="00667C7D">
        <w:rPr>
          <w:rFonts w:cs="Times New Roman"/>
          <w:szCs w:val="28"/>
        </w:rPr>
        <w:t>м Положением.</w:t>
      </w:r>
    </w:p>
    <w:p w:rsidR="006C3350" w:rsidRPr="00A31A17" w:rsidRDefault="006C3350" w:rsidP="006C335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A31A17">
        <w:rPr>
          <w:rFonts w:cs="Times New Roman"/>
          <w:szCs w:val="28"/>
        </w:rPr>
        <w:t>Указ вступает в силу с момента подписания.</w:t>
      </w: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3E06AB" w:rsidTr="00D11BDC">
        <w:trPr>
          <w:trHeight w:val="472"/>
        </w:trPr>
        <w:tc>
          <w:tcPr>
            <w:tcW w:w="2500" w:type="pct"/>
          </w:tcPr>
          <w:p w:rsidR="003E06AB" w:rsidRDefault="003E06AB" w:rsidP="003E06AB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Губернатор области</w:t>
            </w:r>
          </w:p>
        </w:tc>
        <w:tc>
          <w:tcPr>
            <w:tcW w:w="2500" w:type="pct"/>
          </w:tcPr>
          <w:p w:rsidR="003E06AB" w:rsidRDefault="003E06AB" w:rsidP="003E06AB">
            <w:pPr>
              <w:tabs>
                <w:tab w:val="right" w:pos="8931"/>
              </w:tabs>
              <w:ind w:left="73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Д.Ю. Миронов</w:t>
            </w:r>
          </w:p>
        </w:tc>
      </w:tr>
    </w:tbl>
    <w:p w:rsidR="00D11BDC" w:rsidRDefault="00D11BDC" w:rsidP="00D11BDC">
      <w:pPr>
        <w:tabs>
          <w:tab w:val="right" w:pos="8931"/>
        </w:tabs>
        <w:ind w:firstLine="0"/>
        <w:jc w:val="both"/>
      </w:pPr>
      <w:r>
        <w:br/>
      </w:r>
    </w:p>
    <w:p w:rsidR="00D11BDC" w:rsidRDefault="00D11BDC">
      <w:pPr>
        <w:spacing w:after="200" w:line="276" w:lineRule="auto"/>
        <w:ind w:firstLine="0"/>
      </w:pPr>
      <w:r>
        <w:br w:type="page"/>
      </w:r>
    </w:p>
    <w:p w:rsidR="00D11BDC" w:rsidRPr="005D7F63" w:rsidRDefault="00D11BDC" w:rsidP="00D11BDC">
      <w:pPr>
        <w:ind w:left="5387" w:firstLine="0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lastRenderedPageBreak/>
        <w:t>УТВЕРЖДЕНО</w:t>
      </w:r>
    </w:p>
    <w:p w:rsidR="00D11BDC" w:rsidRPr="005D7F63" w:rsidRDefault="00D11BDC" w:rsidP="00D11BDC">
      <w:pPr>
        <w:ind w:left="5387" w:firstLine="0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указом </w:t>
      </w:r>
    </w:p>
    <w:p w:rsidR="00D11BDC" w:rsidRPr="005D7F63" w:rsidRDefault="00D11BDC" w:rsidP="00D11BDC">
      <w:pPr>
        <w:ind w:left="5387" w:firstLine="0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Губернатора области</w:t>
      </w:r>
    </w:p>
    <w:p w:rsidR="00D11BDC" w:rsidRDefault="00D11BDC" w:rsidP="00D11BDC">
      <w:pPr>
        <w:ind w:firstLine="5387"/>
        <w:rPr>
          <w:rFonts w:cs="Times New Roman"/>
          <w:szCs w:val="28"/>
        </w:rPr>
      </w:pPr>
      <w:r w:rsidRPr="00323EF5">
        <w:rPr>
          <w:rFonts w:cs="Times New Roman"/>
          <w:szCs w:val="28"/>
        </w:rPr>
        <w:t>от 12.02.2019 № 35</w:t>
      </w:r>
    </w:p>
    <w:p w:rsidR="00173688" w:rsidRDefault="0083579D" w:rsidP="00173688">
      <w:pPr>
        <w:ind w:firstLine="5387"/>
      </w:pPr>
      <w:r>
        <w:t>(в ред. указов</w:t>
      </w:r>
      <w:r w:rsidR="00173688" w:rsidRPr="00173688">
        <w:t xml:space="preserve"> Губернатора </w:t>
      </w:r>
    </w:p>
    <w:p w:rsidR="0083579D" w:rsidRDefault="00173688" w:rsidP="00173688">
      <w:pPr>
        <w:ind w:firstLine="5387"/>
      </w:pPr>
      <w:r w:rsidRPr="00173688">
        <w:t>области от 07.08.2019 № 239</w:t>
      </w:r>
      <w:r w:rsidR="0083579D">
        <w:t>,</w:t>
      </w:r>
    </w:p>
    <w:p w:rsidR="00173688" w:rsidRPr="00173688" w:rsidRDefault="0083579D" w:rsidP="00173688">
      <w:pPr>
        <w:ind w:firstLine="5387"/>
      </w:pPr>
      <w:r w:rsidRPr="0083579D">
        <w:t>от 10.02.2022 № 25</w:t>
      </w:r>
      <w:r>
        <w:t>)</w:t>
      </w:r>
    </w:p>
    <w:p w:rsidR="00173688" w:rsidRPr="005D7F63" w:rsidRDefault="00173688" w:rsidP="00D11BDC">
      <w:pPr>
        <w:ind w:firstLine="5387"/>
        <w:rPr>
          <w:rFonts w:cs="Times New Roman"/>
          <w:b/>
          <w:szCs w:val="28"/>
        </w:rPr>
      </w:pPr>
    </w:p>
    <w:p w:rsidR="00D11BDC" w:rsidRPr="005D7F63" w:rsidRDefault="00D11BDC" w:rsidP="00D11BDC">
      <w:pPr>
        <w:jc w:val="center"/>
        <w:rPr>
          <w:rFonts w:cs="Times New Roman"/>
          <w:b/>
          <w:szCs w:val="28"/>
        </w:rPr>
      </w:pPr>
    </w:p>
    <w:p w:rsidR="00D11BDC" w:rsidRPr="005D7F63" w:rsidRDefault="00D11BDC" w:rsidP="00D11BDC">
      <w:pPr>
        <w:ind w:firstLine="0"/>
        <w:jc w:val="center"/>
        <w:rPr>
          <w:rFonts w:cs="Times New Roman"/>
          <w:b/>
          <w:szCs w:val="28"/>
        </w:rPr>
      </w:pPr>
      <w:r w:rsidRPr="005D7F63">
        <w:rPr>
          <w:rFonts w:cs="Times New Roman"/>
          <w:b/>
          <w:szCs w:val="28"/>
        </w:rPr>
        <w:t>ПОЛОЖЕНИЕ</w:t>
      </w:r>
    </w:p>
    <w:p w:rsidR="00D11BDC" w:rsidRPr="005D7F63" w:rsidRDefault="00D11BDC" w:rsidP="00D11BDC">
      <w:pPr>
        <w:ind w:firstLine="0"/>
        <w:jc w:val="center"/>
        <w:rPr>
          <w:rFonts w:cs="Times New Roman"/>
          <w:b/>
          <w:szCs w:val="28"/>
        </w:rPr>
      </w:pPr>
      <w:r w:rsidRPr="005D7F63">
        <w:rPr>
          <w:rFonts w:cs="Times New Roman"/>
          <w:b/>
          <w:szCs w:val="28"/>
        </w:rPr>
        <w:t>об антимонопольном комплаенсе в деятельности органов исполнительной власти Ярославской области</w:t>
      </w:r>
    </w:p>
    <w:p w:rsidR="00F76EC3" w:rsidRDefault="00F76EC3" w:rsidP="00D11BD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указов</w:t>
      </w:r>
      <w:r w:rsidR="00E73BB9" w:rsidRPr="00E73BB9">
        <w:rPr>
          <w:rFonts w:cs="Times New Roman"/>
          <w:szCs w:val="28"/>
        </w:rPr>
        <w:t xml:space="preserve"> Губернатора области от 08.07.2022 № 160</w:t>
      </w:r>
      <w:r>
        <w:rPr>
          <w:rFonts w:cs="Times New Roman"/>
          <w:szCs w:val="28"/>
        </w:rPr>
        <w:t>,</w:t>
      </w:r>
    </w:p>
    <w:p w:rsidR="00D11BDC" w:rsidRPr="00E73BB9" w:rsidRDefault="00F76EC3" w:rsidP="00D11BDC">
      <w:pPr>
        <w:jc w:val="center"/>
        <w:rPr>
          <w:rFonts w:cs="Times New Roman"/>
          <w:szCs w:val="28"/>
        </w:rPr>
      </w:pPr>
      <w:r w:rsidRPr="00F76EC3">
        <w:rPr>
          <w:rFonts w:cs="Times New Roman"/>
          <w:szCs w:val="28"/>
        </w:rPr>
        <w:t>от 26.12.2022 № 353</w:t>
      </w:r>
      <w:r w:rsidR="00E73BB9" w:rsidRPr="00E73BB9">
        <w:rPr>
          <w:rFonts w:cs="Times New Roman"/>
          <w:szCs w:val="28"/>
        </w:rPr>
        <w:t>)</w:t>
      </w:r>
    </w:p>
    <w:p w:rsidR="00E73BB9" w:rsidRPr="005D7F63" w:rsidRDefault="00E73BB9" w:rsidP="00D11BDC">
      <w:pPr>
        <w:jc w:val="center"/>
        <w:rPr>
          <w:rFonts w:cs="Times New Roman"/>
          <w:b/>
          <w:szCs w:val="28"/>
        </w:rPr>
      </w:pPr>
    </w:p>
    <w:p w:rsidR="00D11BDC" w:rsidRPr="005D7F63" w:rsidRDefault="00D11BDC" w:rsidP="00D11BDC">
      <w:pPr>
        <w:ind w:firstLine="0"/>
        <w:contextualSpacing/>
        <w:jc w:val="center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1. Общие положения</w:t>
      </w:r>
    </w:p>
    <w:p w:rsidR="00D11BDC" w:rsidRPr="005D7F63" w:rsidRDefault="00D11BDC" w:rsidP="00D11BDC">
      <w:pPr>
        <w:jc w:val="center"/>
        <w:rPr>
          <w:rFonts w:cs="Times New Roman"/>
          <w:szCs w:val="28"/>
        </w:rPr>
      </w:pP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1.1. Настоящее Положение устанавливает организационные и правовые основы антимонопольного комплаенса в деятельности органов исполнительной власти Ярославской области (далее – ОИВ).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pacing w:val="-6"/>
          <w:szCs w:val="28"/>
        </w:rPr>
        <w:t>1.2. Под антимонопольным комплаенсом в деятельности ОИВ в настоящем</w:t>
      </w:r>
      <w:r w:rsidRPr="005D7F63">
        <w:rPr>
          <w:rFonts w:cs="Times New Roman"/>
          <w:szCs w:val="28"/>
        </w:rPr>
        <w:t xml:space="preserve"> Положении понимается система внутреннего обеспечения соответствия деятельности ОИВ требованиям антимонопольного законодательства.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1.3. Целями антимонопольного комплаенса являются: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обеспечение соответствия деятельности ОИВ требованиям антимонопольного законодательства;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профилактика нарушения требований антимонопольного законодательства в деятельности ОИВ.</w:t>
      </w:r>
    </w:p>
    <w:p w:rsidR="00D11BDC" w:rsidRPr="005D7F63" w:rsidRDefault="00D11BDC" w:rsidP="00D11BDC">
      <w:pPr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1.4. Задачами антимонопольного комплаенса являются: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выявление рисков нарушения ОИВ антимонопольного законодательства и управление ими;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контроль за соответствием деятельности ОИВ требованиям антимонопольного законодательства;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оценка эффективности функционирования антимонопольного комплаенса в ОИВ.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1.5. При организации антимонопольного комплаенса ОИВ руководствуются следующими принципами: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заинтересованность руководства ОИВ в эффективности функционирования антимонопольного комплаенса;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</w:t>
      </w:r>
      <w:r w:rsidRPr="005D7F63">
        <w:rPr>
          <w:rFonts w:cs="Times New Roman"/>
          <w:szCs w:val="28"/>
          <w:lang w:val="en-US"/>
        </w:rPr>
        <w:t> </w:t>
      </w:r>
      <w:r w:rsidRPr="005D7F63">
        <w:rPr>
          <w:rFonts w:cs="Times New Roman"/>
          <w:szCs w:val="28"/>
        </w:rPr>
        <w:t>регулярность оценки рисков нарушения ОИВ антимонопольного законодательства;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обеспечение информационной открытости функционирования антимонопольного комплаенса в ОИВ;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lastRenderedPageBreak/>
        <w:t>-</w:t>
      </w:r>
      <w:r w:rsidRPr="005D7F63">
        <w:rPr>
          <w:rFonts w:cs="Times New Roman"/>
          <w:szCs w:val="28"/>
          <w:lang w:val="en-US"/>
        </w:rPr>
        <w:t> </w:t>
      </w:r>
      <w:r w:rsidRPr="005D7F63">
        <w:rPr>
          <w:rFonts w:cs="Times New Roman"/>
          <w:szCs w:val="28"/>
        </w:rPr>
        <w:t>непрерывность функционирования антимонопольного комплаенса в ОИВ;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совершенствование антимонопольного комплаенса.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</w:p>
    <w:p w:rsidR="00D11BDC" w:rsidRPr="005D7F63" w:rsidRDefault="00D11BDC" w:rsidP="00D11BDC">
      <w:pPr>
        <w:keepNext/>
        <w:ind w:firstLine="0"/>
        <w:jc w:val="center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2. Организационные и правовые основы антимонопольного комплаенса</w:t>
      </w:r>
    </w:p>
    <w:p w:rsidR="00D11BDC" w:rsidRPr="005D7F63" w:rsidRDefault="00D11BDC" w:rsidP="00D11BDC">
      <w:pPr>
        <w:keepNext/>
        <w:jc w:val="both"/>
        <w:rPr>
          <w:rFonts w:cs="Times New Roman"/>
          <w:szCs w:val="28"/>
        </w:rPr>
      </w:pP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2.1. Для организации антимонопольного комплаенса в ОИВ должен быть принят ненормативный правовой акт, содержащий: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pacing w:val="-4"/>
          <w:szCs w:val="28"/>
        </w:rPr>
        <w:t xml:space="preserve">- сведения об уполномоченном должностном лице, ответственном за функционирование антимонопольного комплаенса в ОИВ (далее – </w:t>
      </w:r>
      <w:r w:rsidRPr="005D7F63">
        <w:rPr>
          <w:rFonts w:cs="Times New Roman"/>
          <w:spacing w:val="-6"/>
          <w:szCs w:val="28"/>
        </w:rPr>
        <w:t>уполномоченное должностное лицо), о коллегиальном органе, осуществляющем</w:t>
      </w:r>
      <w:r w:rsidRPr="005D7F63">
        <w:rPr>
          <w:rFonts w:cs="Times New Roman"/>
          <w:spacing w:val="-4"/>
          <w:szCs w:val="28"/>
        </w:rPr>
        <w:t xml:space="preserve"> общественный контроль обоснованности оценки эффективности функционирования антимонопольного комплаенса в ОИВ (далее – коллегиальный орган)</w:t>
      </w:r>
      <w:r w:rsidRPr="005D7F63">
        <w:rPr>
          <w:rFonts w:cs="Times New Roman"/>
          <w:szCs w:val="28"/>
        </w:rPr>
        <w:t>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порядок выявления и оценки рисков нарушения антимонопольного законодательства при осуществлении ОИВ своей деятельности;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порядок ознакомления гражданских служащих ОИВ с правовым актом об организации антимонопольного комплаенса;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меры, направленные на осуществление ОИВ контроля за функционированием антимонопольного комплаенса;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ключевые показатели и порядок оценки эффективности функционирования антимонопольного комплаенса в ОИВ.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2.2. Ненормативный правовой акт об антимонопольном комплаенсе размещается на странице ОИВ на портале органов государственной власти Ярославской области в информационно-телекоммуникационной сети «Интернет» (далее – страница ОИВ в сети «Интернет»).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2.3. Общий контроль за организацией и функционированием антимонопольного комплаенса в ОИВ осуществляется руководителем ОИВ, который: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 утверждает правовой акт об антимонопольном комплаенсе, вносит в него изменения, а также принимает внутренние документы ОИВ, регламентирующие функционирование антимонопольного комплаенса;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 применяет предусмотренные законодательством Российской Федерации меры ответственности за несоблюдение гражданскими служащими ОИВ правового акта об антимонопольном комплаенсе;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 рассматривает материалы, отчеты и результаты периодических оценок эффективности функционирования антимонопольного комплаенса в ОИВ и принимает меры, направленные на устранение выявленных недостатков;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 осуществляет контроль за устранением выявленных недостатков антимонопольного комплаенса.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2.4. В целях организации и функционирования антимонопольного комплаенса в ОИВ назначается уполномоченное должностное лицо.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lastRenderedPageBreak/>
        <w:t>2.5. При назначении уполномоченного должностного лица ОИВ руководствуется следующими принципами: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подотчетность уполномоченного должностного лица непосредственно руководству ОИВ;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достаточность полномочий и ресурсов, необходимых для выполнения уполномоченным должностным лицом своих задач.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2.6. К компетенции уполномоченного должностного лица относятся следующие функции: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подготовка и представление руководителю ОИВ проекта правового акта об антимонопольном комплаенсе (о внесении в него изменений), а также проектов внутренних документов ОИВ, регламентирующих процедуры антимонопольного комплаенса;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выявление конфликтов интересов в деятельности гражданских служащих и структурных подразделений ОИВ, разработка предложений по их исключению;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консультирование гражданских служащих ОИВ по вопросам, связанным с соблюдением антимонопольного законодательства и антимонопольным комплаенсом;</w:t>
      </w:r>
    </w:p>
    <w:p w:rsidR="00D11BDC" w:rsidRPr="005D7F63" w:rsidRDefault="00D11BDC" w:rsidP="00D11BD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организация взаимодействия структурных подразделений ОИВ по вопросам, связанным с антимонопольным комплаенсом;</w:t>
      </w:r>
    </w:p>
    <w:p w:rsidR="00D11BDC" w:rsidRPr="005D7F63" w:rsidRDefault="00D11BDC" w:rsidP="00D11BD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 xml:space="preserve">- разработка, организация проведения процедуры внутреннего расследования, связанного с нарушением требований антимонопольного комплаенса, и участие в ней, а также организация таких расследований и участие в них;  </w:t>
      </w:r>
    </w:p>
    <w:p w:rsidR="00D11BDC" w:rsidRPr="005D7F63" w:rsidRDefault="00D11BDC" w:rsidP="00D11BD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 взаимодействие с территориальным органом федерального антимонопольного органа и организация содействия ему в части, касающейся вопросов, связанных с проводимыми им проверками ОИВ;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информирование руководителя ОИВ о внутренних документах, правовых актах Ярославской области и их проектах, разработчиком которых является ОИВ, которые могут повлечь нарушение антимонопольного законодательства;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иные функции, связанные с функционированием антимонопольного комплаенса.</w:t>
      </w:r>
    </w:p>
    <w:p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D11BDC" w:rsidRPr="005D7F63" w:rsidRDefault="00D11BDC" w:rsidP="00D11BDC">
      <w:pPr>
        <w:keepNext/>
        <w:ind w:firstLine="0"/>
        <w:jc w:val="center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 Выявление и оценка рисков нарушения антимонопольного законодательства</w:t>
      </w:r>
    </w:p>
    <w:p w:rsidR="00D11BDC" w:rsidRPr="005D7F63" w:rsidRDefault="00D11BDC" w:rsidP="00D11BDC">
      <w:pPr>
        <w:keepNext/>
        <w:jc w:val="both"/>
        <w:rPr>
          <w:rFonts w:cs="Times New Roman"/>
          <w:szCs w:val="28"/>
        </w:rPr>
      </w:pP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3.1. В целях выявления рисков нарушения антимонопольного законодательства уполномоченным должностным лицом на регулярной основе должны проводиться следующие мероприятия: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lastRenderedPageBreak/>
        <w:t>- анализ выявленных нарушений антимонопольного законодательства в деятельности ОИВ за предыдущие 3 года (наличие предупреждений, жалоб, возбужденных дел, административных наказаний);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анализ правовых актов Ярославской области и их проектов, разработчиком которых являлся ОИВ;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мониторинг и анализ практики применения ОИВ антимонопольного законодательства;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3.2. При проведении (не реже одного раза в год) уполномоченным должностным лицом анализа выявленных в деятельности ОИВ нарушений антимонопольного законодательства за предыдущие 3 года (наличие предупреждений, жалоб, возбужденных дел, административных наказаний) реализуются следующие мероприятия: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осуществление сбора в ОИВ сведений о наличии нарушений антимонопольного законодательства;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- составление перечня нарушений антимонопольного законодательства в ОИВ, содержащего классифицированные по сферам деятельности ОИВ сведения о выявленных за последние 3 года нарушениях антимонопольного </w:t>
      </w:r>
      <w:r w:rsidRPr="005D7F63">
        <w:rPr>
          <w:rFonts w:cs="Times New Roman"/>
          <w:spacing w:val="-4"/>
          <w:szCs w:val="28"/>
        </w:rPr>
        <w:t>законодательства (отдельно по каждому нарушению) и информацию о нарушении (указание нарушенной нормы антимонопольного законодательства</w:t>
      </w:r>
      <w:r w:rsidRPr="005D7F63">
        <w:rPr>
          <w:rFonts w:cs="Times New Roman"/>
          <w:szCs w:val="28"/>
        </w:rPr>
        <w:t>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ОИВ на недопущение повторения нарушения.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3.3. При проведении (не реже одного раза в месяц) уполномоченным должностным лицом анализа правовых актов Ярославской области и их проектов, разработчиком которых являлся ОИВ,должны реализовываться следующие мероприятия: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разработка и размещение на странице ОИВ в сети «Интернет» исчерпывающего перечня правовых актов Ярославской области, разработчиком которых являлся ОИВ (далее – перечень актов), с приложением текстов указанных актов, за исключением актов, содержащих сведения, относящиеся к охраняемой законом тайне;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размещение на странице ОИВ в сети «Интернет» уведомления о начале сбора замечаний и предложений организаций и граждан по перечню актов;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осуществление сбора и проведение анализа представленных замечаний и предложений организаций и граждан по перечню актов;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представление руководству ОИВ сводного доклада с обоснованием целесообразности (нецелесообразности) внесения изменений в правовые акты Ярославской области, разработчиком которых являлся ОИВ;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lastRenderedPageBreak/>
        <w:t>- размещение на портале органов государственной власти Ярославской области в информационно-телекоммуникационной сети «Интернет» (</w:t>
      </w:r>
      <w:r w:rsidRPr="005D7F63">
        <w:rPr>
          <w:rFonts w:cs="Times New Roman"/>
          <w:szCs w:val="28"/>
          <w:lang w:val="en-US"/>
        </w:rPr>
        <w:t>yarregion</w:t>
      </w:r>
      <w:r w:rsidRPr="005D7F63">
        <w:rPr>
          <w:rFonts w:cs="Times New Roman"/>
          <w:szCs w:val="28"/>
        </w:rPr>
        <w:t>.</w:t>
      </w:r>
      <w:r w:rsidRPr="005D7F63">
        <w:rPr>
          <w:rFonts w:cs="Times New Roman"/>
          <w:szCs w:val="28"/>
          <w:lang w:val="en-US"/>
        </w:rPr>
        <w:t>ru</w:t>
      </w:r>
      <w:r w:rsidRPr="005D7F63">
        <w:rPr>
          <w:rFonts w:cs="Times New Roman"/>
          <w:szCs w:val="28"/>
        </w:rPr>
        <w:t>) в разделе «Проекты нормативно-правовых актов» проекта правового акта Ярославской области с необходимым обоснованием реализации предлагаемых решений, в том числе их влияния на конкуренцию;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осуществление сбора и проведение оценки поступивших от организаций и граждан замечаний и предложений по проекту правового акта Ярославской области.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3.4. При проведении </w:t>
      </w:r>
      <w:r w:rsidR="00E73BB9" w:rsidRPr="00E73BB9">
        <w:rPr>
          <w:rFonts w:cs="Times New Roman"/>
          <w:szCs w:val="28"/>
        </w:rPr>
        <w:t>(не реже одного раза в квартал)</w:t>
      </w:r>
      <w:r w:rsidRPr="005D7F63">
        <w:rPr>
          <w:rFonts w:cs="Times New Roman"/>
          <w:szCs w:val="28"/>
        </w:rPr>
        <w:t xml:space="preserve">мониторинга и анализа практики применения антимонопольного законодательства в ОИВ уполномоченным должностным лицом реализуются следующие мероприятия: </w:t>
      </w:r>
      <w:r w:rsidR="00E73BB9">
        <w:rPr>
          <w:rFonts w:cs="Times New Roman"/>
          <w:szCs w:val="28"/>
        </w:rPr>
        <w:t>(абзац в ред. указа Губернатора области от 08.07.2022 № 160)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осуществление на постоянной основе сбора сведений о правоприменительной практике в ОИВ;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подготовка по итогам сбора сведений, указанных в абзаце втором данного пункта, аналитической справки об изменениях и основных аспектах правоприменительной практики в ОИВ.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3.5. При проведении систематической (не реже одного раза в квартал) оценки эффективности разработанных и реализуемых мероприятий по снижению рисков нарушения антимонопольного законодательства уполномоченное должностное лицо осуществляет: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анализ своевременного и содержательного реагирования (обратной связи) на поступившие в ОИВ заявления, предложения и жалобы граждан и организаций на правовые акты Ярославской области и их проекты, разработчиком которых являлся ОИВ;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подготовка предложений по разработке и реализации новых, уточнению принятых или отмене как неэффективных отдельных мероприятий в случае отсутствия динамики по снижению количества нарушений антимонопольного законодательства ОИВ или его должностными лицами.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3.6. При выявлении рисков нарушения антимонопольного законодательства уполномоченное должностное лицо проводит оценку таких рисков с учетом следующих показателей: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отрицательное влияние на отношение институтов гражданского общества к деятельности ОИВ по развитию конкуренции;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выдача предупреждения в адрес ОИВ или его должностных лиц о прекращении действий (недопущении бездействия), которые содержат признаки нарушения антимонопольного законодательства;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возбуждение в отношении ОИВ или его должностных лиц дела о нарушении антимонопольного законодательства;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привлечение к административной ответственности в виде наложения штрафов на ОИВ и (или) его должностных лиц или в виде их дисквалификации.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lastRenderedPageBreak/>
        <w:t>3.7. Выявляемые риски нарушения антимонопольного законодательства распределяются уполномоченным должностным лицом в соответствии с уровнями рисков нарушения антимонопольного законодательства, приведенными в приложении к настоящему Положению.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3.8. На основе проведенной оценки рисков нарушения антимонопольного законодательства уполномоченное должностное лицо составляет описание рисков, включающее оценку причин и условий возникновения рисков.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3.9. Информация об осуществлении выявления и оценки рисков нарушения ОИВ антимонопольного законодательства включается в доклад об антимонопольном комплаенсе в ОИВ.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</w:p>
    <w:p w:rsidR="00D11BDC" w:rsidRPr="005D7F63" w:rsidRDefault="00D11BDC" w:rsidP="00D11BDC">
      <w:pPr>
        <w:ind w:firstLine="0"/>
        <w:jc w:val="center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4. Мероприятия по снижению рисков нарушения </w:t>
      </w:r>
    </w:p>
    <w:p w:rsidR="00D11BDC" w:rsidRPr="005D7F63" w:rsidRDefault="00D11BDC" w:rsidP="00D11BDC">
      <w:pPr>
        <w:ind w:firstLine="0"/>
        <w:jc w:val="center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антимонопольного законодательства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4.1. В целях снижения рисков нарушения антимонопольного законодательства уполномоченное должностное лицо разрабатывает (не реже одного раза в год) мероприятия по снижению рисков нарушения антимонопольного законодательства.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4.2. Уполномоченное должностное лицо осуществляет мониторинг исполнения мероприятий по снижению рисков нарушения антимонопольного законодательства.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4.3. 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 в ОИВ.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</w:p>
    <w:p w:rsidR="00D11BDC" w:rsidRPr="005D7F63" w:rsidRDefault="00D11BDC" w:rsidP="00D11BDC">
      <w:pPr>
        <w:ind w:firstLine="0"/>
        <w:jc w:val="center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5. Оценка эффективности функционирования антимонопольного комплаенса в ОИВ и общественный контроль ее обоснованности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5.1. В целях оценки эффективности функционирования антимонопольного комплаенса в ОИВ устанавливаются ключевые показатели как для уполномоченного должностного лица, так и для ОИВ в целом.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5.2. Методика расчета ключевых показателей эффективности функционирования антимонопольного комплаенса утверждается </w:t>
      </w:r>
      <w:r w:rsidR="00E73BB9" w:rsidRPr="00E73BB9">
        <w:rPr>
          <w:rFonts w:cs="Times New Roman"/>
          <w:szCs w:val="28"/>
        </w:rPr>
        <w:t>постановлением Правительства области</w:t>
      </w:r>
      <w:r w:rsidRPr="005D7F63">
        <w:rPr>
          <w:rFonts w:cs="Times New Roman"/>
          <w:szCs w:val="28"/>
        </w:rPr>
        <w:t>.</w:t>
      </w:r>
      <w:r w:rsidR="00E73BB9">
        <w:rPr>
          <w:rFonts w:cs="Times New Roman"/>
          <w:szCs w:val="28"/>
        </w:rPr>
        <w:t xml:space="preserve"> (пункт 5.2 в ред. указа Губернатора области от 08.07.2022 № 160)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5.3. Уполномоченное должностное лицо один раз в год в срок до 01 декабря текущего года проводит оценку достижения ключевых показателей эффективности антимонопольного комплаенса в ОИВ.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5.4. Информация о достижении ключевых показателей эффективности функционирования антимонопольного комплаенса в ОИВ включается в доклад об антимонопольном комплаенсе в ОИВ.</w:t>
      </w:r>
    </w:p>
    <w:p w:rsidR="00E36AB9" w:rsidRDefault="00E36AB9" w:rsidP="00D11BDC">
      <w:pPr>
        <w:jc w:val="both"/>
        <w:rPr>
          <w:rFonts w:eastAsiaTheme="minorEastAsia" w:cs="Times New Roman"/>
          <w:szCs w:val="28"/>
          <w:lang w:eastAsia="ru-RU"/>
        </w:rPr>
      </w:pPr>
      <w:r w:rsidRPr="00537BDA">
        <w:rPr>
          <w:rFonts w:eastAsiaTheme="minorEastAsia" w:cs="Times New Roman"/>
          <w:szCs w:val="28"/>
          <w:lang w:eastAsia="ru-RU"/>
        </w:rPr>
        <w:t xml:space="preserve">5.5. Общественный контроль обоснованности оценки эффективности функционирования антимонопольного комплаенса в ОИВ осуществляет </w:t>
      </w:r>
      <w:r w:rsidRPr="00537BDA">
        <w:rPr>
          <w:rFonts w:eastAsiaTheme="minorEastAsia" w:cs="Times New Roman"/>
          <w:szCs w:val="28"/>
          <w:lang w:eastAsia="ru-RU"/>
        </w:rPr>
        <w:lastRenderedPageBreak/>
        <w:t>Совет по содействию развитию конкуренции в Ярославской области (далее – Совет), выполняющий функции коллегиального органа. Положение о Совете утверждается указом Губернатора области.</w:t>
      </w:r>
      <w:r w:rsidR="0083579D">
        <w:rPr>
          <w:rFonts w:eastAsiaTheme="minorEastAsia" w:cs="Times New Roman"/>
          <w:szCs w:val="28"/>
          <w:lang w:eastAsia="ru-RU"/>
        </w:rPr>
        <w:t>(</w:t>
      </w:r>
      <w:r>
        <w:rPr>
          <w:rFonts w:eastAsiaTheme="minorEastAsia" w:cs="Times New Roman"/>
          <w:szCs w:val="28"/>
          <w:lang w:eastAsia="ru-RU"/>
        </w:rPr>
        <w:t xml:space="preserve">пункт </w:t>
      </w:r>
      <w:r w:rsidRPr="00E36AB9">
        <w:rPr>
          <w:rFonts w:eastAsiaTheme="minorEastAsia" w:cs="Times New Roman"/>
          <w:szCs w:val="28"/>
          <w:lang w:eastAsia="ru-RU"/>
        </w:rPr>
        <w:t>в ред. указа Губернатора области от 07.08.2019 № 239</w:t>
      </w:r>
      <w:r w:rsidR="0083579D">
        <w:rPr>
          <w:rFonts w:eastAsiaTheme="minorEastAsia" w:cs="Times New Roman"/>
          <w:szCs w:val="28"/>
          <w:lang w:eastAsia="ru-RU"/>
        </w:rPr>
        <w:t>)</w:t>
      </w:r>
    </w:p>
    <w:p w:rsidR="00D11BDC" w:rsidRDefault="00BC1F47" w:rsidP="00D11BDC">
      <w:pPr>
        <w:jc w:val="both"/>
        <w:rPr>
          <w:rFonts w:cs="Times New Roman"/>
          <w:szCs w:val="28"/>
        </w:rPr>
      </w:pPr>
      <w:r w:rsidRPr="00537BDA">
        <w:rPr>
          <w:rFonts w:eastAsiaTheme="minorEastAsia" w:cs="Times New Roman"/>
          <w:szCs w:val="28"/>
          <w:lang w:eastAsia="ru-RU"/>
        </w:rPr>
        <w:t>5.6. Общественный контроль обоснованности оценки эффективности функционирования антимонопольного комплаенса в ОИВ осуществляется коллегиальным органом путем рассмотрения доклада об антимонопольном комплаенсе в ОИВ и принятия одного из следующих решений:</w:t>
      </w:r>
      <w:r w:rsidR="00D11BDC" w:rsidRPr="005D7F63">
        <w:rPr>
          <w:rFonts w:cs="Times New Roman"/>
          <w:szCs w:val="28"/>
        </w:rPr>
        <w:t>- рекомендовать руководителю ОИВ утвердить доклад об антимонопольном комплаенсе в ОИВ, в том числе с учетом з</w:t>
      </w:r>
      <w:r>
        <w:rPr>
          <w:rFonts w:cs="Times New Roman"/>
          <w:szCs w:val="28"/>
        </w:rPr>
        <w:t>амечаний коллегиального органа;</w:t>
      </w:r>
    </w:p>
    <w:p w:rsidR="00BC1F47" w:rsidRPr="00173688" w:rsidRDefault="0083579D" w:rsidP="00BC1F47">
      <w:pPr>
        <w:ind w:firstLine="0"/>
      </w:pPr>
      <w:r>
        <w:t>(</w:t>
      </w:r>
      <w:r w:rsidR="00BC1F47">
        <w:t xml:space="preserve">абзац </w:t>
      </w:r>
      <w:r w:rsidR="00BC1F47" w:rsidRPr="00173688">
        <w:t>в ред. указа Губернатора области от 07.08.2019 № 239</w:t>
      </w:r>
      <w:r>
        <w:t>)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- рекомендовать руководителю ОИВ отклонить доклад об антимонопольном комплаенсе в ОИВ. 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5.7. Информация о достижении ключевых показателей эффективности функционирования антимонопольного комплаенса в ОИВ учитывается при подготовке информации о достижении значений показателей общего менеджмента в порядке, предусмотренном распоряжением Губернатора области от 31.03.2016 № 111-р «Об утверждении Порядка проведения оценки деятельности руководителей органов исполнительной власти Ярославской области и структурных подразделений Правительства области».  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</w:p>
    <w:p w:rsidR="00D11BDC" w:rsidRPr="005D7F63" w:rsidRDefault="00D11BDC" w:rsidP="00D11BDC">
      <w:pPr>
        <w:keepNext/>
        <w:ind w:firstLine="0"/>
        <w:jc w:val="center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6. Доклад об антимонопольном комплаенсе в ОИВ</w:t>
      </w:r>
    </w:p>
    <w:p w:rsidR="00D11BDC" w:rsidRPr="005D7F63" w:rsidRDefault="00D11BDC" w:rsidP="00D11BDC">
      <w:pPr>
        <w:keepNext/>
        <w:jc w:val="both"/>
        <w:rPr>
          <w:rFonts w:cs="Times New Roman"/>
          <w:szCs w:val="28"/>
        </w:rPr>
      </w:pP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6.1. Доклад об антимонопольном комплаенсе в ОИВ содержит следующую информацию: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об осуществлении выявления и оценки рисков нарушения ОИВ антимонопольного законодательства;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о результатах проведенной оценки рисков нарушения ОИВ антимонопольного законодательства;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об исполнении мероприятий по снижению рисков нарушения ОИВ антимонопольного законодательства;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о достижении ключевых показателей эффективности функционирования антимонопольного комплаенса в ОИВ.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6.2. В срок до 20 декабря текущего года  уполномоченное должностное лицо представляет доклад об антимонопольном комплаенсе в ОИВ на рассмотрение в коллегиальный орган.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6.3. В течение 2 рабочих дней со дня поступления в ОИВ копии протокола заседания коллегиального органа уполномоченное должностное лицо представляет рассмотренный коллегиальным органом доклад об антимонопольном комплаенсе в ОИВ вместе с копией протокола заседания коллегиального органа на рассмотрение руководителю ОИВ. 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Доклад об антимонопольном комплаенсе в ОИВ, утвержденный руководителем ОИВ, размещается на странице ОИВ в сети «Интернет» в день его утверждения. </w:t>
      </w:r>
    </w:p>
    <w:p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lastRenderedPageBreak/>
        <w:t xml:space="preserve">Копия доклада об антимонопольном комплаенсе в ОИВ в течение 2 рабочих дней со дня его утверждения направляется в </w:t>
      </w:r>
      <w:r w:rsidR="00F76EC3" w:rsidRPr="00F76EC3">
        <w:rPr>
          <w:rFonts w:cs="Times New Roman"/>
          <w:szCs w:val="28"/>
        </w:rPr>
        <w:t>департамент государственного заказа Ярославской области (далее – департамент)</w:t>
      </w:r>
      <w:r w:rsidRPr="005D7F63">
        <w:rPr>
          <w:rFonts w:cs="Times New Roman"/>
          <w:szCs w:val="28"/>
        </w:rPr>
        <w:t>.</w:t>
      </w:r>
      <w:r w:rsidR="00E73BB9">
        <w:rPr>
          <w:rFonts w:cs="Times New Roman"/>
          <w:szCs w:val="28"/>
        </w:rPr>
        <w:t xml:space="preserve"> (абзац в ред. указ</w:t>
      </w:r>
      <w:r w:rsidR="00F76EC3">
        <w:rPr>
          <w:rFonts w:cs="Times New Roman"/>
          <w:szCs w:val="28"/>
        </w:rPr>
        <w:t>ов</w:t>
      </w:r>
      <w:r w:rsidR="00E73BB9">
        <w:rPr>
          <w:rFonts w:cs="Times New Roman"/>
          <w:szCs w:val="28"/>
        </w:rPr>
        <w:t xml:space="preserve"> Губернатора области от 08.07.2022 № 160</w:t>
      </w:r>
      <w:r w:rsidR="00F76EC3">
        <w:rPr>
          <w:rFonts w:cs="Times New Roman"/>
          <w:szCs w:val="28"/>
        </w:rPr>
        <w:t>, от 26.12.2022 № 353</w:t>
      </w:r>
      <w:r w:rsidR="00E73BB9">
        <w:rPr>
          <w:rFonts w:cs="Times New Roman"/>
          <w:szCs w:val="28"/>
        </w:rPr>
        <w:t>)</w:t>
      </w:r>
    </w:p>
    <w:p w:rsidR="00D11BDC" w:rsidRDefault="0083579D" w:rsidP="00D11BDC">
      <w:pPr>
        <w:jc w:val="both"/>
        <w:rPr>
          <w:rFonts w:cs="Times New Roman"/>
          <w:szCs w:val="28"/>
        </w:rPr>
      </w:pPr>
      <w:r w:rsidRPr="0083579D">
        <w:rPr>
          <w:rFonts w:cs="Times New Roman"/>
          <w:szCs w:val="28"/>
        </w:rPr>
        <w:t>6.4. </w:t>
      </w:r>
      <w:r w:rsidR="00F76EC3">
        <w:rPr>
          <w:rFonts w:cs="Times New Roman"/>
          <w:szCs w:val="28"/>
        </w:rPr>
        <w:t>Департамент</w:t>
      </w:r>
      <w:r w:rsidRPr="0083579D">
        <w:rPr>
          <w:rFonts w:cs="Times New Roman"/>
          <w:szCs w:val="28"/>
        </w:rPr>
        <w:t xml:space="preserve"> готовит сводный доклад об антимонопольном комплаенсе в Ярославской области, утверждаемый руководителем </w:t>
      </w:r>
      <w:r w:rsidR="00F76EC3">
        <w:rPr>
          <w:rFonts w:cs="Times New Roman"/>
          <w:szCs w:val="28"/>
        </w:rPr>
        <w:t>департамента</w:t>
      </w:r>
      <w:r w:rsidRPr="0083579D">
        <w:rPr>
          <w:rFonts w:cs="Times New Roman"/>
          <w:szCs w:val="28"/>
        </w:rPr>
        <w:t xml:space="preserve">, и не позднее 10 марта года, следующего за отчетным, размещает указанный доклад на странице </w:t>
      </w:r>
      <w:r w:rsidR="00E73BB9">
        <w:rPr>
          <w:rFonts w:cs="Times New Roman"/>
          <w:szCs w:val="28"/>
        </w:rPr>
        <w:t>управления</w:t>
      </w:r>
      <w:r w:rsidRPr="0083579D">
        <w:rPr>
          <w:rFonts w:cs="Times New Roman"/>
          <w:szCs w:val="28"/>
        </w:rPr>
        <w:t xml:space="preserve"> на портале органов государственной власти Ярославской области в информационно-телекоммуникационной сети "Интернет".</w:t>
      </w:r>
      <w:r>
        <w:rPr>
          <w:rFonts w:cs="Times New Roman"/>
          <w:szCs w:val="28"/>
        </w:rPr>
        <w:t xml:space="preserve"> (пункт 6.4 в ред. указ</w:t>
      </w:r>
      <w:r w:rsidR="00E73BB9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 Губернатора области от 10.02.2022 № 25</w:t>
      </w:r>
      <w:r w:rsidR="00E73BB9">
        <w:rPr>
          <w:rFonts w:cs="Times New Roman"/>
          <w:szCs w:val="28"/>
        </w:rPr>
        <w:t>, от 08.07.2022 № 160</w:t>
      </w:r>
      <w:r w:rsidR="00F76EC3">
        <w:t xml:space="preserve">, </w:t>
      </w:r>
      <w:r w:rsidR="00F76EC3" w:rsidRPr="00F76EC3">
        <w:rPr>
          <w:rFonts w:cs="Times New Roman"/>
          <w:szCs w:val="28"/>
        </w:rPr>
        <w:t>от 26.12.2022 № 353</w:t>
      </w:r>
      <w:r>
        <w:rPr>
          <w:rFonts w:cs="Times New Roman"/>
          <w:szCs w:val="28"/>
        </w:rPr>
        <w:t>)</w:t>
      </w:r>
    </w:p>
    <w:p w:rsidR="0083579D" w:rsidRDefault="0083579D" w:rsidP="00F76EC3">
      <w:pPr>
        <w:ind w:firstLine="0"/>
        <w:jc w:val="both"/>
        <w:rPr>
          <w:rFonts w:cs="Times New Roman"/>
          <w:szCs w:val="28"/>
        </w:rPr>
      </w:pPr>
    </w:p>
    <w:p w:rsidR="00922C11" w:rsidRDefault="00922C11" w:rsidP="00D11BDC">
      <w:pPr>
        <w:jc w:val="both"/>
        <w:rPr>
          <w:rFonts w:cs="Times New Roman"/>
          <w:szCs w:val="28"/>
        </w:rPr>
        <w:sectPr w:rsidR="00922C11" w:rsidSect="00ED58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6" w:bottom="1134" w:left="1985" w:header="709" w:footer="709" w:gutter="0"/>
          <w:cols w:space="708"/>
          <w:titlePg/>
          <w:docGrid w:linePitch="360"/>
        </w:sectPr>
      </w:pPr>
    </w:p>
    <w:p w:rsidR="00922C11" w:rsidRPr="00537BDA" w:rsidRDefault="00922C11" w:rsidP="00922C11">
      <w:pPr>
        <w:autoSpaceDE w:val="0"/>
        <w:autoSpaceDN w:val="0"/>
        <w:adjustRightInd w:val="0"/>
        <w:ind w:firstLine="6096"/>
        <w:jc w:val="center"/>
        <w:rPr>
          <w:rFonts w:eastAsiaTheme="minorEastAsia" w:cs="Times New Roman"/>
          <w:bCs/>
          <w:szCs w:val="28"/>
          <w:lang w:eastAsia="ru-RU"/>
        </w:rPr>
      </w:pPr>
      <w:r w:rsidRPr="00537BDA">
        <w:rPr>
          <w:rFonts w:eastAsiaTheme="minorEastAsia" w:cs="Times New Roman"/>
          <w:bCs/>
          <w:szCs w:val="28"/>
          <w:lang w:eastAsia="ru-RU"/>
        </w:rPr>
        <w:lastRenderedPageBreak/>
        <w:t xml:space="preserve">«Приложение </w:t>
      </w:r>
    </w:p>
    <w:p w:rsidR="00922C11" w:rsidRDefault="00922C11" w:rsidP="00922C11">
      <w:pPr>
        <w:autoSpaceDE w:val="0"/>
        <w:autoSpaceDN w:val="0"/>
        <w:adjustRightInd w:val="0"/>
        <w:ind w:firstLine="6096"/>
        <w:jc w:val="center"/>
        <w:rPr>
          <w:rFonts w:eastAsiaTheme="minorEastAsia" w:cs="Times New Roman"/>
          <w:bCs/>
          <w:szCs w:val="28"/>
          <w:lang w:eastAsia="ru-RU"/>
        </w:rPr>
      </w:pPr>
      <w:r w:rsidRPr="00537BDA">
        <w:rPr>
          <w:rFonts w:eastAsiaTheme="minorEastAsia" w:cs="Times New Roman"/>
          <w:bCs/>
          <w:szCs w:val="28"/>
          <w:lang w:eastAsia="ru-RU"/>
        </w:rPr>
        <w:t>к Положению</w:t>
      </w:r>
    </w:p>
    <w:p w:rsidR="00922C11" w:rsidRPr="00922C11" w:rsidRDefault="0083579D" w:rsidP="00922C11">
      <w:pPr>
        <w:ind w:left="6521" w:firstLine="0"/>
        <w:rPr>
          <w:rFonts w:eastAsiaTheme="minorEastAsia"/>
        </w:rPr>
      </w:pPr>
      <w:r>
        <w:rPr>
          <w:rFonts w:eastAsiaTheme="minorEastAsia"/>
        </w:rPr>
        <w:t>(</w:t>
      </w:r>
      <w:r w:rsidR="00922C11" w:rsidRPr="00922C11">
        <w:rPr>
          <w:rFonts w:eastAsiaTheme="minorEastAsia"/>
        </w:rPr>
        <w:t>абзац в ред. указа Губернатора области</w:t>
      </w:r>
    </w:p>
    <w:p w:rsidR="00922C11" w:rsidRPr="00922C11" w:rsidRDefault="00922C11" w:rsidP="00922C11">
      <w:pPr>
        <w:ind w:firstLine="6521"/>
        <w:rPr>
          <w:rFonts w:eastAsiaTheme="minorEastAsia"/>
        </w:rPr>
      </w:pPr>
      <w:r w:rsidRPr="00922C11">
        <w:rPr>
          <w:rFonts w:eastAsiaTheme="minorEastAsia"/>
        </w:rPr>
        <w:t xml:space="preserve"> от 07.08.2019 №239</w:t>
      </w:r>
      <w:r w:rsidR="0083579D">
        <w:rPr>
          <w:rFonts w:eastAsiaTheme="minorEastAsia"/>
        </w:rPr>
        <w:t>)</w:t>
      </w:r>
    </w:p>
    <w:p w:rsidR="00922C11" w:rsidRPr="00537BDA" w:rsidRDefault="00922C11" w:rsidP="00922C11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Cs/>
          <w:szCs w:val="28"/>
          <w:lang w:eastAsia="ru-RU"/>
        </w:rPr>
      </w:pPr>
    </w:p>
    <w:p w:rsidR="00922C11" w:rsidRPr="00537BDA" w:rsidRDefault="00922C11" w:rsidP="00922C11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Cs/>
          <w:szCs w:val="28"/>
          <w:lang w:eastAsia="ru-RU"/>
        </w:rPr>
      </w:pPr>
    </w:p>
    <w:p w:rsidR="00922C11" w:rsidRPr="00537BDA" w:rsidRDefault="00922C11" w:rsidP="00922C11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537BDA">
        <w:rPr>
          <w:rFonts w:eastAsiaTheme="minorEastAsia" w:cs="Times New Roman"/>
          <w:b/>
          <w:bCs/>
          <w:szCs w:val="28"/>
          <w:lang w:eastAsia="ru-RU"/>
        </w:rPr>
        <w:t xml:space="preserve">УРОВНИ </w:t>
      </w:r>
    </w:p>
    <w:p w:rsidR="00922C11" w:rsidRPr="00537BDA" w:rsidRDefault="00922C11" w:rsidP="00922C11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537BDA">
        <w:rPr>
          <w:rFonts w:eastAsiaTheme="minorEastAsia" w:cs="Times New Roman"/>
          <w:b/>
          <w:bCs/>
          <w:szCs w:val="28"/>
          <w:lang w:eastAsia="ru-RU"/>
        </w:rPr>
        <w:t>рисков нарушения антимонопольного законодательства</w:t>
      </w:r>
    </w:p>
    <w:p w:rsidR="00922C11" w:rsidRPr="00537BDA" w:rsidRDefault="00922C11" w:rsidP="00922C11"/>
    <w:tbl>
      <w:tblPr>
        <w:tblW w:w="4942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2423"/>
      </w:tblGrid>
      <w:tr w:rsidR="00922C11" w:rsidRPr="00537BDA" w:rsidTr="009D1C92">
        <w:trPr>
          <w:trHeight w:val="472"/>
        </w:trPr>
        <w:tc>
          <w:tcPr>
            <w:tcW w:w="1135" w:type="pct"/>
          </w:tcPr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2572" w:type="pct"/>
          </w:tcPr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1293" w:type="pct"/>
          </w:tcPr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Негативные факторы, учитываемые при определении уровня риска</w:t>
            </w:r>
          </w:p>
        </w:tc>
      </w:tr>
    </w:tbl>
    <w:p w:rsidR="00922C11" w:rsidRPr="00537BDA" w:rsidRDefault="00922C11" w:rsidP="00922C11">
      <w:pPr>
        <w:rPr>
          <w:sz w:val="2"/>
          <w:szCs w:val="2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811"/>
        <w:gridCol w:w="2418"/>
      </w:tblGrid>
      <w:tr w:rsidR="00922C11" w:rsidRPr="00537BDA" w:rsidTr="009D1C92">
        <w:trPr>
          <w:tblHeader/>
        </w:trPr>
        <w:tc>
          <w:tcPr>
            <w:tcW w:w="1137" w:type="pct"/>
          </w:tcPr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pct"/>
          </w:tcPr>
          <w:p w:rsidR="00922C11" w:rsidRPr="00537BDA" w:rsidRDefault="00922C11" w:rsidP="009D1C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pct"/>
          </w:tcPr>
          <w:p w:rsidR="00922C11" w:rsidRPr="00537BDA" w:rsidRDefault="00922C11" w:rsidP="009D1C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2C11" w:rsidRPr="00537BDA" w:rsidTr="009D1C92">
        <w:tc>
          <w:tcPr>
            <w:tcW w:w="1137" w:type="pct"/>
          </w:tcPr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571" w:type="pct"/>
          </w:tcPr>
          <w:p w:rsidR="00922C11" w:rsidRPr="00537BDA" w:rsidRDefault="00922C11" w:rsidP="009D1C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ОИВ по развитию конкуренции, вероятность выдачи в адрес ОИВ или его должностных лиц предупреждения о прекращении действий (недопущении бездействия), которые содержат признаки нарушения антимонопольного законодательства, возбуждения в отношении ОИВ или его должностных лиц дела о нарушении антимонопольного законодательства, привлечения к административной ответственности в виде наложения штрафов на ОИВ и (или) его должностных лиц или в виде дисквалификации таких лиц отсутствует</w:t>
            </w:r>
          </w:p>
        </w:tc>
        <w:tc>
          <w:tcPr>
            <w:tcW w:w="1292" w:type="pct"/>
          </w:tcPr>
          <w:p w:rsidR="00922C11" w:rsidRPr="00537BDA" w:rsidRDefault="00922C11" w:rsidP="009D1C9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поступление в ОИВ предостережений, выданных антимонопольным органом</w:t>
            </w:r>
          </w:p>
        </w:tc>
      </w:tr>
      <w:tr w:rsidR="00922C11" w:rsidRPr="00537BDA" w:rsidTr="009D1C92">
        <w:tc>
          <w:tcPr>
            <w:tcW w:w="1137" w:type="pct"/>
          </w:tcPr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2571" w:type="pct"/>
          </w:tcPr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ОИВ по развитию конкуренции</w:t>
            </w:r>
          </w:p>
        </w:tc>
        <w:tc>
          <w:tcPr>
            <w:tcW w:w="1292" w:type="pct"/>
          </w:tcPr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поступление в ОИВ обращений (заявлений, жалоб, предложений) граждан и организаций в отношении действий (бездействия) ОИВ, затрагивающих интересы заявителя или неопределенного круга лиц в сфере конкуренции, в том числе в связи с применением правовых актов </w:t>
            </w: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Ярославской области или наличием проектов правовых актов Ярославской области, разработчиком которых являлся ОИВ;</w:t>
            </w:r>
          </w:p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 антимонопольным органом плановой проверки ОИВ</w:t>
            </w:r>
          </w:p>
        </w:tc>
      </w:tr>
      <w:tr w:rsidR="00922C11" w:rsidRPr="00537BDA" w:rsidTr="009D1C92">
        <w:tc>
          <w:tcPr>
            <w:tcW w:w="1137" w:type="pct"/>
          </w:tcPr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Существенный уровень</w:t>
            </w:r>
          </w:p>
        </w:tc>
        <w:tc>
          <w:tcPr>
            <w:tcW w:w="2571" w:type="pct"/>
          </w:tcPr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вероятность возбуждения в отношении ОИВ или его должностных лиц дела о нарушении антимонопольного законодательства</w:t>
            </w:r>
          </w:p>
        </w:tc>
        <w:tc>
          <w:tcPr>
            <w:tcW w:w="1292" w:type="pct"/>
          </w:tcPr>
          <w:p w:rsidR="00922C11" w:rsidRPr="00537BDA" w:rsidRDefault="00922C11" w:rsidP="009D1C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наличие предупреждения, выданного ОИВ антимонопольным органом;</w:t>
            </w:r>
          </w:p>
          <w:p w:rsidR="00922C11" w:rsidRPr="00537BDA" w:rsidRDefault="00922C11" w:rsidP="009D1C9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поступление жалоб в антимонопольный орган, по которым он направляет запрос в ОИВ в связи с их рассмотрением </w:t>
            </w:r>
          </w:p>
        </w:tc>
      </w:tr>
      <w:tr w:rsidR="00922C11" w:rsidRPr="00537BDA" w:rsidTr="009D1C92">
        <w:tc>
          <w:tcPr>
            <w:tcW w:w="1137" w:type="pct"/>
          </w:tcPr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571" w:type="pct"/>
          </w:tcPr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вероятность привлечения к административной ответственности в виде наложения штрафов на ОИВ и (или) его должностных лиц или в виде дисквалификации таких лиц</w:t>
            </w:r>
          </w:p>
        </w:tc>
        <w:tc>
          <w:tcPr>
            <w:tcW w:w="1292" w:type="pct"/>
          </w:tcPr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 антимонопольным органом внеплановой проверки ОИВ;</w:t>
            </w:r>
          </w:p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принятие комиссией антимонопольного органа решения, которым установлен факт нарушения антимонопольного законодательства;</w:t>
            </w:r>
          </w:p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возбуждение дела о нарушении антимонопольного законодательства в отношении ОИВ;</w:t>
            </w:r>
          </w:p>
          <w:p w:rsidR="00922C11" w:rsidRPr="00537BDA" w:rsidRDefault="00922C11" w:rsidP="009D1C92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наличие оснований для возбуждения административного производства в отношении должностных лиц ОИВ</w:t>
            </w:r>
          </w:p>
        </w:tc>
      </w:tr>
    </w:tbl>
    <w:p w:rsidR="00922C11" w:rsidRPr="00537BDA" w:rsidRDefault="00922C11" w:rsidP="00922C11"/>
    <w:p w:rsidR="00922C11" w:rsidRPr="00537BDA" w:rsidRDefault="00922C11" w:rsidP="00922C11">
      <w:pPr>
        <w:ind w:firstLine="0"/>
        <w:jc w:val="center"/>
        <w:rPr>
          <w:rFonts w:cs="Times New Roman"/>
          <w:szCs w:val="28"/>
        </w:rPr>
      </w:pPr>
      <w:r w:rsidRPr="00537BDA">
        <w:rPr>
          <w:rFonts w:cs="Times New Roman"/>
          <w:szCs w:val="28"/>
        </w:rPr>
        <w:t>Список сокращений, используемых в таблице</w:t>
      </w:r>
    </w:p>
    <w:p w:rsidR="00922C11" w:rsidRPr="00537BDA" w:rsidRDefault="00922C11" w:rsidP="00922C11">
      <w:pPr>
        <w:rPr>
          <w:rFonts w:cs="Times New Roman"/>
          <w:szCs w:val="28"/>
        </w:rPr>
      </w:pPr>
    </w:p>
    <w:p w:rsidR="00D11BDC" w:rsidRPr="005D7F63" w:rsidRDefault="00922C11" w:rsidP="00922C11">
      <w:pPr>
        <w:rPr>
          <w:rFonts w:eastAsiaTheme="minorEastAsia" w:cs="Times New Roman"/>
          <w:szCs w:val="28"/>
          <w:lang w:eastAsia="ru-RU"/>
        </w:rPr>
      </w:pPr>
      <w:r w:rsidRPr="00537BDA">
        <w:rPr>
          <w:rFonts w:cs="Times New Roman"/>
          <w:szCs w:val="28"/>
        </w:rPr>
        <w:lastRenderedPageBreak/>
        <w:t>ОИВ – орган исполнительной власти Ярославской области.».</w:t>
      </w:r>
    </w:p>
    <w:p w:rsidR="00D11BDC" w:rsidRPr="00D3716C" w:rsidRDefault="00D11BDC" w:rsidP="00922C11">
      <w:pPr>
        <w:autoSpaceDE w:val="0"/>
        <w:autoSpaceDN w:val="0"/>
        <w:adjustRightInd w:val="0"/>
        <w:ind w:left="12049" w:firstLine="0"/>
        <w:rPr>
          <w:rFonts w:cs="Times New Roman"/>
          <w:szCs w:val="28"/>
        </w:rPr>
      </w:pPr>
      <w:r w:rsidRPr="005D7F63">
        <w:rPr>
          <w:rFonts w:eastAsiaTheme="minorEastAsia" w:cs="Times New Roman"/>
          <w:szCs w:val="28"/>
          <w:lang w:eastAsia="ru-RU"/>
        </w:rPr>
        <w:t xml:space="preserve">к </w:t>
      </w:r>
    </w:p>
    <w:sectPr w:rsidR="00D11BDC" w:rsidRPr="00D3716C" w:rsidSect="00ED589D"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24" w:rsidRDefault="00C73824" w:rsidP="006C1916">
      <w:r>
        <w:separator/>
      </w:r>
    </w:p>
  </w:endnote>
  <w:endnote w:type="continuationSeparator" w:id="0">
    <w:p w:rsidR="00C73824" w:rsidRDefault="00C73824" w:rsidP="006C1916">
      <w:r>
        <w:continuationSeparator/>
      </w:r>
    </w:p>
  </w:endnote>
  <w:endnote w:type="continuationNotice" w:id="1">
    <w:p w:rsidR="00C73824" w:rsidRDefault="00C73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D1" w:rsidRDefault="001C14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C14D1" w:rsidTr="00D11BDC">
      <w:tc>
        <w:tcPr>
          <w:tcW w:w="3333" w:type="pct"/>
          <w:shd w:val="clear" w:color="auto" w:fill="auto"/>
        </w:tcPr>
        <w:p w:rsidR="001C14D1" w:rsidRPr="00D11BDC" w:rsidRDefault="001C14D1" w:rsidP="00D11BD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11BD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C14D1" w:rsidRPr="00D11BDC" w:rsidRDefault="001C14D1" w:rsidP="00D11BD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11BDC">
            <w:rPr>
              <w:rFonts w:cs="Times New Roman"/>
              <w:color w:val="808080"/>
              <w:sz w:val="18"/>
            </w:rPr>
            <w:t xml:space="preserve">Страница </w:t>
          </w:r>
          <w:r w:rsidR="002135B4" w:rsidRPr="00D11BDC">
            <w:rPr>
              <w:rFonts w:cs="Times New Roman"/>
              <w:color w:val="808080"/>
              <w:sz w:val="18"/>
            </w:rPr>
            <w:fldChar w:fldCharType="begin"/>
          </w:r>
          <w:r w:rsidRPr="00D11BDC">
            <w:rPr>
              <w:rFonts w:cs="Times New Roman"/>
              <w:color w:val="808080"/>
              <w:sz w:val="18"/>
            </w:rPr>
            <w:instrText xml:space="preserve"> PAGE </w:instrText>
          </w:r>
          <w:r w:rsidR="002135B4" w:rsidRPr="00D11BDC">
            <w:rPr>
              <w:rFonts w:cs="Times New Roman"/>
              <w:color w:val="808080"/>
              <w:sz w:val="18"/>
            </w:rPr>
            <w:fldChar w:fldCharType="separate"/>
          </w:r>
          <w:r w:rsidR="001658EC">
            <w:rPr>
              <w:rFonts w:cs="Times New Roman"/>
              <w:noProof/>
              <w:color w:val="808080"/>
              <w:sz w:val="18"/>
            </w:rPr>
            <w:t>2</w:t>
          </w:r>
          <w:r w:rsidR="002135B4" w:rsidRPr="00D11BDC">
            <w:rPr>
              <w:rFonts w:cs="Times New Roman"/>
              <w:color w:val="808080"/>
              <w:sz w:val="18"/>
            </w:rPr>
            <w:fldChar w:fldCharType="end"/>
          </w:r>
          <w:r w:rsidRPr="00D11BDC">
            <w:rPr>
              <w:rFonts w:cs="Times New Roman"/>
              <w:color w:val="808080"/>
              <w:sz w:val="18"/>
            </w:rPr>
            <w:t xml:space="preserve"> из </w:t>
          </w:r>
          <w:r w:rsidR="002135B4" w:rsidRPr="00D11BDC">
            <w:rPr>
              <w:rFonts w:cs="Times New Roman"/>
              <w:color w:val="808080"/>
              <w:sz w:val="18"/>
            </w:rPr>
            <w:fldChar w:fldCharType="begin"/>
          </w:r>
          <w:r w:rsidRPr="00D11BDC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2135B4" w:rsidRPr="00D11BDC">
            <w:rPr>
              <w:rFonts w:cs="Times New Roman"/>
              <w:color w:val="808080"/>
              <w:sz w:val="18"/>
            </w:rPr>
            <w:fldChar w:fldCharType="separate"/>
          </w:r>
          <w:r w:rsidR="001658EC">
            <w:rPr>
              <w:rFonts w:cs="Times New Roman"/>
              <w:noProof/>
              <w:color w:val="808080"/>
              <w:sz w:val="18"/>
            </w:rPr>
            <w:t>12</w:t>
          </w:r>
          <w:r w:rsidR="002135B4" w:rsidRPr="00D11BD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C14D1" w:rsidRPr="00D11BDC" w:rsidRDefault="001C14D1" w:rsidP="00D11B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C14D1" w:rsidTr="00D11BDC">
      <w:tc>
        <w:tcPr>
          <w:tcW w:w="3333" w:type="pct"/>
          <w:shd w:val="clear" w:color="auto" w:fill="auto"/>
        </w:tcPr>
        <w:p w:rsidR="001C14D1" w:rsidRPr="00D11BDC" w:rsidRDefault="001C14D1" w:rsidP="00D11BD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11BD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C14D1" w:rsidRPr="00D11BDC" w:rsidRDefault="001C14D1" w:rsidP="00D11BD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11BDC">
            <w:rPr>
              <w:rFonts w:cs="Times New Roman"/>
              <w:color w:val="808080"/>
              <w:sz w:val="18"/>
            </w:rPr>
            <w:t xml:space="preserve">Страница </w:t>
          </w:r>
          <w:r w:rsidR="002135B4" w:rsidRPr="00D11BDC">
            <w:rPr>
              <w:rFonts w:cs="Times New Roman"/>
              <w:color w:val="808080"/>
              <w:sz w:val="18"/>
            </w:rPr>
            <w:fldChar w:fldCharType="begin"/>
          </w:r>
          <w:r w:rsidRPr="00D11BDC">
            <w:rPr>
              <w:rFonts w:cs="Times New Roman"/>
              <w:color w:val="808080"/>
              <w:sz w:val="18"/>
            </w:rPr>
            <w:instrText xml:space="preserve"> PAGE </w:instrText>
          </w:r>
          <w:r w:rsidR="002135B4" w:rsidRPr="00D11BDC">
            <w:rPr>
              <w:rFonts w:cs="Times New Roman"/>
              <w:color w:val="808080"/>
              <w:sz w:val="18"/>
            </w:rPr>
            <w:fldChar w:fldCharType="separate"/>
          </w:r>
          <w:r w:rsidR="001658EC">
            <w:rPr>
              <w:rFonts w:cs="Times New Roman"/>
              <w:noProof/>
              <w:color w:val="808080"/>
              <w:sz w:val="18"/>
            </w:rPr>
            <w:t>1</w:t>
          </w:r>
          <w:r w:rsidR="002135B4" w:rsidRPr="00D11BDC">
            <w:rPr>
              <w:rFonts w:cs="Times New Roman"/>
              <w:color w:val="808080"/>
              <w:sz w:val="18"/>
            </w:rPr>
            <w:fldChar w:fldCharType="end"/>
          </w:r>
          <w:r w:rsidRPr="00D11BDC">
            <w:rPr>
              <w:rFonts w:cs="Times New Roman"/>
              <w:color w:val="808080"/>
              <w:sz w:val="18"/>
            </w:rPr>
            <w:t xml:space="preserve"> из </w:t>
          </w:r>
          <w:r w:rsidR="002135B4" w:rsidRPr="00D11BDC">
            <w:rPr>
              <w:rFonts w:cs="Times New Roman"/>
              <w:color w:val="808080"/>
              <w:sz w:val="18"/>
            </w:rPr>
            <w:fldChar w:fldCharType="begin"/>
          </w:r>
          <w:r w:rsidRPr="00D11BDC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2135B4" w:rsidRPr="00D11BDC">
            <w:rPr>
              <w:rFonts w:cs="Times New Roman"/>
              <w:color w:val="808080"/>
              <w:sz w:val="18"/>
            </w:rPr>
            <w:fldChar w:fldCharType="separate"/>
          </w:r>
          <w:r w:rsidR="001658EC">
            <w:rPr>
              <w:rFonts w:cs="Times New Roman"/>
              <w:noProof/>
              <w:color w:val="808080"/>
              <w:sz w:val="18"/>
            </w:rPr>
            <w:t>12</w:t>
          </w:r>
          <w:r w:rsidR="002135B4" w:rsidRPr="00D11BD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C14D1" w:rsidRPr="00D11BDC" w:rsidRDefault="001C14D1" w:rsidP="00D11B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24" w:rsidRDefault="00C73824" w:rsidP="006C1916">
      <w:r>
        <w:separator/>
      </w:r>
    </w:p>
  </w:footnote>
  <w:footnote w:type="continuationSeparator" w:id="0">
    <w:p w:rsidR="00C73824" w:rsidRDefault="00C73824" w:rsidP="006C1916">
      <w:r>
        <w:continuationSeparator/>
      </w:r>
    </w:p>
  </w:footnote>
  <w:footnote w:type="continuationNotice" w:id="1">
    <w:p w:rsidR="00C73824" w:rsidRDefault="00C738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D1" w:rsidRDefault="001C14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D1" w:rsidRPr="00D11BDC" w:rsidRDefault="001C14D1" w:rsidP="00D11B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D1" w:rsidRDefault="001C14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A9"/>
    <w:rsid w:val="00005633"/>
    <w:rsid w:val="000124E9"/>
    <w:rsid w:val="000320B7"/>
    <w:rsid w:val="000458D5"/>
    <w:rsid w:val="000B12A6"/>
    <w:rsid w:val="000C3D02"/>
    <w:rsid w:val="000D3BE7"/>
    <w:rsid w:val="000E28A3"/>
    <w:rsid w:val="000F3489"/>
    <w:rsid w:val="00106421"/>
    <w:rsid w:val="00114696"/>
    <w:rsid w:val="00114CAD"/>
    <w:rsid w:val="00124351"/>
    <w:rsid w:val="00146658"/>
    <w:rsid w:val="001658EC"/>
    <w:rsid w:val="00170036"/>
    <w:rsid w:val="00173688"/>
    <w:rsid w:val="0018033D"/>
    <w:rsid w:val="001C14D1"/>
    <w:rsid w:val="001C5608"/>
    <w:rsid w:val="001C78DA"/>
    <w:rsid w:val="002135B4"/>
    <w:rsid w:val="002306C4"/>
    <w:rsid w:val="00272581"/>
    <w:rsid w:val="002D1670"/>
    <w:rsid w:val="00343A8B"/>
    <w:rsid w:val="0036566E"/>
    <w:rsid w:val="00396AD9"/>
    <w:rsid w:val="003A2DCC"/>
    <w:rsid w:val="003D1E8D"/>
    <w:rsid w:val="003D3302"/>
    <w:rsid w:val="003D385C"/>
    <w:rsid w:val="003E06AB"/>
    <w:rsid w:val="003F13AC"/>
    <w:rsid w:val="0040656C"/>
    <w:rsid w:val="00427223"/>
    <w:rsid w:val="00492CC1"/>
    <w:rsid w:val="004D0DFC"/>
    <w:rsid w:val="004D20DA"/>
    <w:rsid w:val="004D468C"/>
    <w:rsid w:val="004E25E2"/>
    <w:rsid w:val="005401AD"/>
    <w:rsid w:val="00553CCC"/>
    <w:rsid w:val="005867D8"/>
    <w:rsid w:val="005F2053"/>
    <w:rsid w:val="005F21A3"/>
    <w:rsid w:val="00611A62"/>
    <w:rsid w:val="006622FF"/>
    <w:rsid w:val="0066352A"/>
    <w:rsid w:val="00664CCC"/>
    <w:rsid w:val="00667C7D"/>
    <w:rsid w:val="0068357E"/>
    <w:rsid w:val="006C1916"/>
    <w:rsid w:val="006C3350"/>
    <w:rsid w:val="00724DA2"/>
    <w:rsid w:val="007767A1"/>
    <w:rsid w:val="007C7A57"/>
    <w:rsid w:val="007D6CA5"/>
    <w:rsid w:val="008079F3"/>
    <w:rsid w:val="00807FB4"/>
    <w:rsid w:val="0083579D"/>
    <w:rsid w:val="0085243D"/>
    <w:rsid w:val="00891C65"/>
    <w:rsid w:val="008B0C58"/>
    <w:rsid w:val="008C7E24"/>
    <w:rsid w:val="00913F93"/>
    <w:rsid w:val="00922C11"/>
    <w:rsid w:val="00926345"/>
    <w:rsid w:val="00944A61"/>
    <w:rsid w:val="00951994"/>
    <w:rsid w:val="00951FBF"/>
    <w:rsid w:val="00967601"/>
    <w:rsid w:val="0098174B"/>
    <w:rsid w:val="009823C6"/>
    <w:rsid w:val="009D1C92"/>
    <w:rsid w:val="009E436F"/>
    <w:rsid w:val="009F37C6"/>
    <w:rsid w:val="00A13A93"/>
    <w:rsid w:val="00A72EE6"/>
    <w:rsid w:val="00A9770A"/>
    <w:rsid w:val="00AC1B8B"/>
    <w:rsid w:val="00AD0BC2"/>
    <w:rsid w:val="00AD2F96"/>
    <w:rsid w:val="00B56367"/>
    <w:rsid w:val="00B61128"/>
    <w:rsid w:val="00B66524"/>
    <w:rsid w:val="00BA000B"/>
    <w:rsid w:val="00BA16C9"/>
    <w:rsid w:val="00BA5A4C"/>
    <w:rsid w:val="00BB1812"/>
    <w:rsid w:val="00BC1F47"/>
    <w:rsid w:val="00BE213B"/>
    <w:rsid w:val="00C15279"/>
    <w:rsid w:val="00C172CE"/>
    <w:rsid w:val="00C73824"/>
    <w:rsid w:val="00C822F6"/>
    <w:rsid w:val="00CB69A9"/>
    <w:rsid w:val="00D00EFB"/>
    <w:rsid w:val="00D04B50"/>
    <w:rsid w:val="00D11BDC"/>
    <w:rsid w:val="00D202A2"/>
    <w:rsid w:val="00D25CF1"/>
    <w:rsid w:val="00D31F68"/>
    <w:rsid w:val="00D34418"/>
    <w:rsid w:val="00D36FA3"/>
    <w:rsid w:val="00D61F36"/>
    <w:rsid w:val="00DD1545"/>
    <w:rsid w:val="00DF153E"/>
    <w:rsid w:val="00DF7C5C"/>
    <w:rsid w:val="00E1407E"/>
    <w:rsid w:val="00E27DC6"/>
    <w:rsid w:val="00E34BFC"/>
    <w:rsid w:val="00E36AB9"/>
    <w:rsid w:val="00E73BB9"/>
    <w:rsid w:val="00E8229E"/>
    <w:rsid w:val="00E97942"/>
    <w:rsid w:val="00EB2BAB"/>
    <w:rsid w:val="00ED589D"/>
    <w:rsid w:val="00F35BCE"/>
    <w:rsid w:val="00F512F0"/>
    <w:rsid w:val="00F5378B"/>
    <w:rsid w:val="00F5662B"/>
    <w:rsid w:val="00F5718C"/>
    <w:rsid w:val="00F6637C"/>
    <w:rsid w:val="00F76EC3"/>
    <w:rsid w:val="00FE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BD2F1-DDC1-469F-9B15-CACA0363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4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4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DA2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512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12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12F0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12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12F0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2019-02-21T20:00:00+00:00</dateaddindb>
    <dateminusta xmlns="081b8c99-5a1b-4ba1-9a3e-0d0cea83319e" xsi:nil="true"/>
    <numik xmlns="af44e648-6311-40f1-ad37-1234555fd9ba">35</numik>
    <kind xmlns="e2080b48-eafa-461e-b501-38555d38caa1">90</kind>
    <num xmlns="af44e648-6311-40f1-ad37-1234555fd9ba">35</num>
    <beginactiondate xmlns="a853e5a8-fa1e-4dd3-a1b5-1604bfb35b05">2019-02-11T20:00:00+00:00</beginactiondate>
    <approvaldate xmlns="081b8c99-5a1b-4ba1-9a3e-0d0cea83319e">2019-02-11T20:00:00+00:00</approvaldate>
    <bigtitle xmlns="a853e5a8-fa1e-4dd3-a1b5-1604bfb35b05">Об утверждении Положения об антимонопольном комплаенсе в деятельности органов исполнительной власти Ярославской области (с изменениями на 26 декабря 2022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"Документ-Регион", № 19, 05.03.2019</publication>
    <redactiondate xmlns="081b8c99-5a1b-4ba1-9a3e-0d0cea83319e">2022-12-25T20:00:00+00:00</redactiondate>
    <status xmlns="5256eb8c-d5dd-498a-ad6f-7fa801666f9a">34</status>
    <organ xmlns="67a9cb4f-e58d-445a-8e0b-2b8d792f9e38">217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35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EF13A52B-DDC8-4D1B-AA65-F433F51EF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0</TotalTime>
  <Pages>12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О.Н.</dc:creator>
  <cp:lastModifiedBy>Ложкомоев С.В.</cp:lastModifiedBy>
  <cp:revision>2</cp:revision>
  <cp:lastPrinted>2011-05-24T10:58:00Z</cp:lastPrinted>
  <dcterms:created xsi:type="dcterms:W3CDTF">2023-04-13T12:41:00Z</dcterms:created>
  <dcterms:modified xsi:type="dcterms:W3CDTF">2023-04-13T12:41:00Z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утверждении Положения об антимонопольном комплаенсе в деятельности органов исполнительной власти Ярославской области</vt:lpwstr>
  </property>
  <property fmtid="{D5CDD505-2E9C-101B-9397-08002B2CF9AE}" pid="5" name="ContentTypeId">
    <vt:lpwstr>0x0101004652DC89D47FB74683366416A31888CB</vt:lpwstr>
  </property>
</Properties>
</file>