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4B" w:rsidRDefault="0050314B"/>
    <w:p w:rsidR="00A56567" w:rsidRDefault="000939F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-570230</wp:posOffset>
                </wp:positionV>
                <wp:extent cx="5957570" cy="3051810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3051810"/>
                          <a:chOff x="1957" y="542"/>
                          <a:chExt cx="9382" cy="480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1590"/>
                            <a:ext cx="93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88D" w:rsidRDefault="000B588D">
                              <w:pPr>
                                <w:pStyle w:val="1"/>
                                <w:rPr>
                                  <w:caps/>
                                  <w:sz w:val="18"/>
                                </w:rPr>
                              </w:pPr>
                              <w:r>
                                <w:rPr>
                                  <w:caps/>
                                  <w:sz w:val="18"/>
                                </w:rPr>
                                <w:t>ДУМА Угличского муниципального района Ярославской области</w:t>
                              </w:r>
                            </w:p>
                            <w:p w:rsidR="000B588D" w:rsidRPr="00F529D5" w:rsidRDefault="000B588D">
                              <w:pPr>
                                <w:pStyle w:val="2"/>
                                <w:rPr>
                                  <w:sz w:val="2"/>
                                </w:rPr>
                              </w:pPr>
                            </w:p>
                            <w:p w:rsidR="000B588D" w:rsidRDefault="000B588D">
                              <w:pPr>
                                <w:pStyle w:val="2"/>
                                <w:rPr>
                                  <w:sz w:val="44"/>
                                  <w:lang w:val="en-US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Р Е Ш Е Н И Е</w:t>
                              </w:r>
                            </w:p>
                            <w:p w:rsidR="000B588D" w:rsidRDefault="000B588D">
                              <w:pPr>
                                <w:rPr>
                                  <w:sz w:val="2"/>
                                  <w:lang w:val="en-US"/>
                                </w:rPr>
                              </w:pPr>
                            </w:p>
                            <w:p w:rsidR="000B588D" w:rsidRDefault="000B588D">
                              <w:pPr>
                                <w:pStyle w:val="3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2724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88D" w:rsidRDefault="000B588D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0B588D" w:rsidRDefault="000B588D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0B588D" w:rsidRDefault="000B588D">
                              <w:r>
                                <w:rPr>
                                  <w:b/>
                                </w:rPr>
                                <w:t xml:space="preserve">от____________ №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_</w:t>
                              </w:r>
                              <w:r>
                                <w:rPr>
                                  <w:b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957" y="5040"/>
                            <a:ext cx="4003" cy="308"/>
                            <a:chOff x="1957" y="5040"/>
                            <a:chExt cx="4003" cy="308"/>
                          </a:xfrm>
                        </wpg:grpSpPr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4" y="5060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0" y="506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5060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504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542"/>
                            <a:ext cx="1014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88D" w:rsidRDefault="000939F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63550" cy="609600"/>
                                    <wp:effectExtent l="0" t="0" r="0" b="0"/>
                                    <wp:docPr id="1" name="Рисунок 1" descr="GerbKntr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GerbKntr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355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.85pt;margin-top:-44.9pt;width:469.1pt;height:240.3pt;z-index:251657728" coordorigin="1957,542" coordsize="9382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85;top:1590;width:93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qB8MA&#10;AADaAAAADwAAAGRycy9kb3ducmV2LnhtbESPQWvCQBSE7wX/w/IEb7pRoZToKkEQbC9WW9HjM/tM&#10;otm3YXdr0n/vFoQeh5n5hpkvO1OLOzlfWVYwHiUgiHOrKy4UfH+th28gfEDWWFsmBb/kYbnovcwx&#10;1bblHd33oRARwj5FBWUITSqlz0sy6Ee2IY7exTqDIUpXSO2wjXBTy0mSvEqDFceFEhtalZTf9j9G&#10;Qbi4+v38mR3c9Xhst1t/aj6yjVKDfpfNQATqwn/42d5oBVP4ux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qB8MAAADaAAAADwAAAAAAAAAAAAAAAACYAgAAZHJzL2Rv&#10;d25yZXYueG1sUEsFBgAAAAAEAAQA9QAAAIgDAAAAAA==&#10;" stroked="f">
                  <v:textbox inset=",1mm,,0">
                    <w:txbxContent>
                      <w:p w:rsidR="000B588D" w:rsidRDefault="000B588D">
                        <w:pPr>
                          <w:pStyle w:val="1"/>
                          <w:rPr>
                            <w:caps/>
                            <w:sz w:val="18"/>
                          </w:rPr>
                        </w:pPr>
                        <w:r>
                          <w:rPr>
                            <w:caps/>
                            <w:sz w:val="18"/>
                          </w:rPr>
                          <w:t>ДУМА Угличского муниципального района Ярославской области</w:t>
                        </w:r>
                      </w:p>
                      <w:p w:rsidR="000B588D" w:rsidRPr="00F529D5" w:rsidRDefault="000B588D">
                        <w:pPr>
                          <w:pStyle w:val="2"/>
                          <w:rPr>
                            <w:sz w:val="2"/>
                          </w:rPr>
                        </w:pPr>
                      </w:p>
                      <w:p w:rsidR="000B588D" w:rsidRDefault="000B588D">
                        <w:pPr>
                          <w:pStyle w:val="2"/>
                          <w:rPr>
                            <w:sz w:val="44"/>
                            <w:lang w:val="en-US"/>
                          </w:rPr>
                        </w:pPr>
                        <w:r>
                          <w:rPr>
                            <w:sz w:val="44"/>
                          </w:rPr>
                          <w:t>Р Е Ш Е Н И Е</w:t>
                        </w:r>
                      </w:p>
                      <w:p w:rsidR="000B588D" w:rsidRDefault="000B588D">
                        <w:pPr>
                          <w:rPr>
                            <w:sz w:val="2"/>
                            <w:lang w:val="en-US"/>
                          </w:rPr>
                        </w:pPr>
                      </w:p>
                      <w:p w:rsidR="000B588D" w:rsidRDefault="000B588D">
                        <w:pPr>
                          <w:pStyle w:val="3"/>
                          <w:rPr>
                            <w:caps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985;top:2724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B588D" w:rsidRDefault="000B588D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0B588D" w:rsidRDefault="000B588D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0B588D" w:rsidRDefault="000B588D">
                        <w:r>
                          <w:rPr>
                            <w:b/>
                          </w:rPr>
                          <w:t xml:space="preserve">от____________ № </w:t>
                        </w:r>
                        <w:r>
                          <w:rPr>
                            <w:b/>
                            <w:lang w:val="en-US"/>
                          </w:rPr>
                          <w:t>_</w:t>
                        </w:r>
                        <w:r>
                          <w:rPr>
                            <w:b/>
                          </w:rPr>
                          <w:t>_______</w:t>
                        </w:r>
                      </w:p>
                    </w:txbxContent>
                  </v:textbox>
                </v:shape>
                <v:group id="Group 21" o:spid="_x0000_s1029" style="position:absolute;left:1957;top:5040;width:4003;height:308" coordorigin="1957,5040" coordsize="400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7" o:spid="_x0000_s1030" style="position:absolute;visibility:visible;mso-wrap-style:square" from="5684,5060" to="5960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1" style="position:absolute;visibility:visible;mso-wrap-style:square" from="5960,5060" to="5960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2" style="position:absolute;visibility:visible;mso-wrap-style:square" from="1957,5060" to="2233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0" o:spid="_x0000_s1033" style="position:absolute;visibility:visible;mso-wrap-style:square" from="1957,5040" to="1957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shape id="Text Box 19" o:spid="_x0000_s1034" type="#_x0000_t202" style="position:absolute;left:6192;top:542;width:1014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B588D" w:rsidRDefault="000939F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63550" cy="609600"/>
                              <wp:effectExtent l="0" t="0" r="0" b="0"/>
                              <wp:docPr id="1" name="Рисунок 1" descr="GerbKntr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Kntr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355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6567" w:rsidRDefault="00A56567"/>
    <w:p w:rsidR="00A56567" w:rsidRDefault="00A56567"/>
    <w:p w:rsidR="00A56567" w:rsidRDefault="00A56567"/>
    <w:p w:rsidR="00A56567" w:rsidRDefault="00A56567"/>
    <w:p w:rsidR="00A56567" w:rsidRDefault="00A56567"/>
    <w:p w:rsidR="00A56567" w:rsidRDefault="00A56567"/>
    <w:p w:rsidR="00A56567" w:rsidRDefault="00A56567"/>
    <w:p w:rsidR="00A56567" w:rsidRDefault="00A56567"/>
    <w:p w:rsidR="00A56567" w:rsidRDefault="00A56567"/>
    <w:p w:rsidR="00A56567" w:rsidRDefault="000939FC">
      <w:r>
        <w:t>ПРОЕКТ</w:t>
      </w:r>
      <w:bookmarkStart w:id="0" w:name="_GoBack"/>
      <w:bookmarkEnd w:id="0"/>
    </w:p>
    <w:p w:rsidR="00A56567" w:rsidRDefault="00A56567"/>
    <w:p w:rsidR="00A56567" w:rsidRPr="00D15458" w:rsidRDefault="00A56567">
      <w:pPr>
        <w:jc w:val="both"/>
        <w:rPr>
          <w:sz w:val="24"/>
          <w:szCs w:val="24"/>
        </w:rPr>
      </w:pPr>
    </w:p>
    <w:p w:rsidR="00D15458" w:rsidRPr="00D15458" w:rsidRDefault="00D15458">
      <w:pPr>
        <w:jc w:val="both"/>
        <w:rPr>
          <w:sz w:val="24"/>
          <w:szCs w:val="24"/>
        </w:rPr>
      </w:pPr>
    </w:p>
    <w:p w:rsidR="00D15458" w:rsidRPr="00685399" w:rsidRDefault="00D15458">
      <w:pPr>
        <w:jc w:val="both"/>
        <w:rPr>
          <w:sz w:val="24"/>
          <w:szCs w:val="24"/>
        </w:rPr>
      </w:pPr>
    </w:p>
    <w:p w:rsidR="00685399" w:rsidRDefault="00685399" w:rsidP="00685399">
      <w:pPr>
        <w:pStyle w:val="a6"/>
        <w:ind w:left="142" w:right="5289"/>
      </w:pPr>
      <w:r>
        <w:t xml:space="preserve">О бюджете Угличского муниципального района на </w:t>
      </w:r>
      <w:r w:rsidR="00CA6171">
        <w:t>20</w:t>
      </w:r>
      <w:r w:rsidR="00156F25">
        <w:t>2</w:t>
      </w:r>
      <w:r w:rsidR="0014506D">
        <w:rPr>
          <w:lang w:val="ru-RU"/>
        </w:rPr>
        <w:t>3</w:t>
      </w:r>
      <w:r>
        <w:t xml:space="preserve"> год и на плановый период </w:t>
      </w:r>
      <w:r w:rsidR="00CA6171">
        <w:t>20</w:t>
      </w:r>
      <w:r w:rsidR="00A9245A">
        <w:t>2</w:t>
      </w:r>
      <w:r w:rsidR="0014506D">
        <w:rPr>
          <w:lang w:val="ru-RU"/>
        </w:rPr>
        <w:t>4</w:t>
      </w:r>
      <w:r>
        <w:t xml:space="preserve"> и </w:t>
      </w:r>
      <w:r w:rsidR="00CA6171">
        <w:t>20</w:t>
      </w:r>
      <w:r w:rsidR="003E599A">
        <w:t>2</w:t>
      </w:r>
      <w:r w:rsidR="0014506D">
        <w:rPr>
          <w:lang w:val="ru-RU"/>
        </w:rPr>
        <w:t>5</w:t>
      </w:r>
      <w:r>
        <w:t xml:space="preserve"> г</w:t>
      </w:r>
      <w:r>
        <w:t>о</w:t>
      </w:r>
      <w:r>
        <w:t>дов</w:t>
      </w:r>
    </w:p>
    <w:p w:rsidR="00685399" w:rsidRDefault="00685399" w:rsidP="00685399">
      <w:pPr>
        <w:pStyle w:val="a6"/>
        <w:ind w:firstLine="720"/>
      </w:pPr>
    </w:p>
    <w:p w:rsidR="00685399" w:rsidRDefault="00CA6171" w:rsidP="00685399">
      <w:pPr>
        <w:pStyle w:val="a6"/>
        <w:ind w:firstLine="720"/>
      </w:pPr>
      <w:r w:rsidRPr="00DE5D5C">
        <w:rPr>
          <w:szCs w:val="20"/>
        </w:rPr>
        <w:t xml:space="preserve">В соответствии со статьей </w:t>
      </w:r>
      <w:r w:rsidR="00C9464D">
        <w:rPr>
          <w:szCs w:val="20"/>
          <w:lang w:val="ru-RU"/>
        </w:rPr>
        <w:t>8</w:t>
      </w:r>
      <w:r w:rsidR="005548C3" w:rsidRPr="005548C3">
        <w:rPr>
          <w:szCs w:val="20"/>
        </w:rPr>
        <w:t xml:space="preserve"> Положения о бюджетном процессе в Угличском муниципальном районе, утвержденного решением Думы Угличского муниципального района от </w:t>
      </w:r>
      <w:r w:rsidR="00C9464D">
        <w:rPr>
          <w:szCs w:val="20"/>
          <w:lang w:val="ru-RU"/>
        </w:rPr>
        <w:t>2</w:t>
      </w:r>
      <w:r w:rsidR="005548C3" w:rsidRPr="005548C3">
        <w:rPr>
          <w:szCs w:val="20"/>
        </w:rPr>
        <w:t>7.</w:t>
      </w:r>
      <w:r w:rsidR="00C9464D">
        <w:rPr>
          <w:szCs w:val="20"/>
          <w:lang w:val="ru-RU"/>
        </w:rPr>
        <w:t>12</w:t>
      </w:r>
      <w:r w:rsidR="005548C3" w:rsidRPr="005548C3">
        <w:rPr>
          <w:szCs w:val="20"/>
        </w:rPr>
        <w:t>.20</w:t>
      </w:r>
      <w:r w:rsidR="00C9464D">
        <w:rPr>
          <w:szCs w:val="20"/>
          <w:lang w:val="ru-RU"/>
        </w:rPr>
        <w:t>21</w:t>
      </w:r>
      <w:r w:rsidR="005548C3" w:rsidRPr="005548C3">
        <w:rPr>
          <w:szCs w:val="20"/>
        </w:rPr>
        <w:t xml:space="preserve"> N </w:t>
      </w:r>
      <w:r w:rsidR="00C9464D">
        <w:rPr>
          <w:szCs w:val="20"/>
          <w:lang w:val="ru-RU"/>
        </w:rPr>
        <w:t>900</w:t>
      </w:r>
      <w:r w:rsidR="00685399">
        <w:t xml:space="preserve">, на основании пункта 2 статьи 22 Устава района Дума Угличского муниципального района </w:t>
      </w:r>
      <w:r w:rsidR="00313DCB">
        <w:t>седьмого</w:t>
      </w:r>
      <w:r w:rsidR="00685399">
        <w:t xml:space="preserve"> созыва</w:t>
      </w:r>
    </w:p>
    <w:p w:rsidR="00685399" w:rsidRDefault="00685399" w:rsidP="00685399">
      <w:pPr>
        <w:pStyle w:val="a6"/>
      </w:pPr>
      <w:r>
        <w:t>РЕШИЛА:</w:t>
      </w:r>
    </w:p>
    <w:p w:rsidR="00685399" w:rsidRDefault="00685399" w:rsidP="00685399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>
        <w:t xml:space="preserve">Утвердить основные характеристики бюджета Угличского муниципального района на </w:t>
      </w:r>
      <w:r w:rsidR="00CA6171">
        <w:t>20</w:t>
      </w:r>
      <w:r w:rsidR="00190634">
        <w:t>2</w:t>
      </w:r>
      <w:r w:rsidR="0096431F">
        <w:rPr>
          <w:lang w:val="ru-RU"/>
        </w:rPr>
        <w:t>3</w:t>
      </w:r>
      <w:r>
        <w:t xml:space="preserve"> год: </w:t>
      </w:r>
    </w:p>
    <w:p w:rsidR="00685399" w:rsidRDefault="00685399" w:rsidP="00685399">
      <w:pPr>
        <w:pStyle w:val="a6"/>
        <w:tabs>
          <w:tab w:val="left" w:pos="1134"/>
        </w:tabs>
        <w:ind w:firstLine="720"/>
      </w:pPr>
      <w:r>
        <w:t>-</w:t>
      </w:r>
      <w:r>
        <w:tab/>
        <w:t xml:space="preserve">прогнозируемый общий объем доходов бюджета Угличского муниципального района в </w:t>
      </w:r>
      <w:r w:rsidRPr="006E7629">
        <w:t>сумме</w:t>
      </w:r>
      <w:r>
        <w:t xml:space="preserve"> </w:t>
      </w:r>
      <w:r w:rsidR="00687F8A">
        <w:rPr>
          <w:lang w:val="ru-RU"/>
        </w:rPr>
        <w:t>2</w:t>
      </w:r>
      <w:r w:rsidR="0096431F">
        <w:rPr>
          <w:lang w:val="ru-RU"/>
        </w:rPr>
        <w:t>312249</w:t>
      </w:r>
      <w:r w:rsidRPr="00E706C5">
        <w:t xml:space="preserve"> тыс. руб.;</w:t>
      </w:r>
    </w:p>
    <w:p w:rsidR="00685399" w:rsidRDefault="00685399" w:rsidP="00685399">
      <w:pPr>
        <w:pStyle w:val="a6"/>
        <w:tabs>
          <w:tab w:val="left" w:pos="1134"/>
        </w:tabs>
        <w:ind w:firstLine="720"/>
      </w:pPr>
      <w:r w:rsidRPr="00383B23">
        <w:t>-</w:t>
      </w:r>
      <w:r w:rsidRPr="00383B23">
        <w:tab/>
        <w:t xml:space="preserve">общий объем расходов бюджета Угличского муниципального района в сумме </w:t>
      </w:r>
      <w:r w:rsidR="00687F8A">
        <w:rPr>
          <w:lang w:val="ru-RU"/>
        </w:rPr>
        <w:t>2</w:t>
      </w:r>
      <w:r w:rsidR="0096431F">
        <w:rPr>
          <w:lang w:val="ru-RU"/>
        </w:rPr>
        <w:t>312249</w:t>
      </w:r>
      <w:r w:rsidR="006405F1">
        <w:t xml:space="preserve"> тыс. руб.</w:t>
      </w:r>
      <w:r w:rsidR="009026CF">
        <w:t>;</w:t>
      </w:r>
    </w:p>
    <w:p w:rsidR="009026CF" w:rsidRPr="00383B23" w:rsidRDefault="009026CF" w:rsidP="00685399">
      <w:pPr>
        <w:pStyle w:val="a6"/>
        <w:tabs>
          <w:tab w:val="left" w:pos="1134"/>
        </w:tabs>
        <w:ind w:firstLine="720"/>
      </w:pPr>
      <w:r>
        <w:t xml:space="preserve">- </w:t>
      </w:r>
      <w:r w:rsidR="007A0767">
        <w:rPr>
          <w:lang w:val="ru-RU"/>
        </w:rPr>
        <w:t>дефицит (</w:t>
      </w:r>
      <w:r w:rsidR="00B925D7">
        <w:t>про</w:t>
      </w:r>
      <w:r>
        <w:t>фицит</w:t>
      </w:r>
      <w:r w:rsidR="007A0767">
        <w:rPr>
          <w:lang w:val="ru-RU"/>
        </w:rPr>
        <w:t>)</w:t>
      </w:r>
      <w:r>
        <w:t xml:space="preserve"> бюджета в сумме </w:t>
      </w:r>
      <w:r w:rsidR="0096431F">
        <w:rPr>
          <w:lang w:val="ru-RU"/>
        </w:rPr>
        <w:t>0</w:t>
      </w:r>
      <w:r>
        <w:t xml:space="preserve"> тыс. руб.</w:t>
      </w:r>
    </w:p>
    <w:p w:rsidR="00685399" w:rsidRPr="00383B23" w:rsidRDefault="00685399" w:rsidP="00685399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 w:rsidRPr="00383B23">
        <w:t xml:space="preserve">Утвердить основные характеристики бюджета Угличского муниципального района на </w:t>
      </w:r>
      <w:r w:rsidR="00CA6171" w:rsidRPr="00383B23">
        <w:t>20</w:t>
      </w:r>
      <w:r w:rsidR="0021682A">
        <w:t>2</w:t>
      </w:r>
      <w:r w:rsidR="00A53C0B">
        <w:rPr>
          <w:lang w:val="ru-RU"/>
        </w:rPr>
        <w:t>4</w:t>
      </w:r>
      <w:r w:rsidRPr="00383B23">
        <w:t xml:space="preserve"> год и </w:t>
      </w:r>
      <w:r w:rsidR="00CA6171" w:rsidRPr="00383B23">
        <w:t>20</w:t>
      </w:r>
      <w:r w:rsidR="003E599A">
        <w:t>2</w:t>
      </w:r>
      <w:r w:rsidR="00A53C0B">
        <w:rPr>
          <w:lang w:val="ru-RU"/>
        </w:rPr>
        <w:t>5</w:t>
      </w:r>
      <w:r w:rsidR="00BE0BC1" w:rsidRPr="00383B23">
        <w:t xml:space="preserve"> год:</w:t>
      </w:r>
    </w:p>
    <w:p w:rsidR="00685399" w:rsidRPr="00383B23" w:rsidRDefault="00685399" w:rsidP="00685399">
      <w:pPr>
        <w:pStyle w:val="a6"/>
        <w:tabs>
          <w:tab w:val="left" w:pos="1134"/>
        </w:tabs>
        <w:ind w:firstLine="720"/>
      </w:pPr>
      <w:r w:rsidRPr="00383B23">
        <w:t>-</w:t>
      </w:r>
      <w:r w:rsidRPr="00383B23">
        <w:tab/>
        <w:t xml:space="preserve">прогнозируемый общий объем доходов бюджета Угличского муниципального района на </w:t>
      </w:r>
      <w:r w:rsidR="00CA6171" w:rsidRPr="00383B23">
        <w:t>20</w:t>
      </w:r>
      <w:r w:rsidR="0021682A">
        <w:t>2</w:t>
      </w:r>
      <w:r w:rsidR="00952A2D">
        <w:rPr>
          <w:lang w:val="ru-RU"/>
        </w:rPr>
        <w:t>4</w:t>
      </w:r>
      <w:r w:rsidRPr="00383B23">
        <w:t xml:space="preserve"> год в сумме </w:t>
      </w:r>
      <w:r w:rsidR="006868EB">
        <w:rPr>
          <w:lang w:val="ru-RU"/>
        </w:rPr>
        <w:t>1</w:t>
      </w:r>
      <w:r w:rsidR="00952A2D">
        <w:rPr>
          <w:lang w:val="ru-RU"/>
        </w:rPr>
        <w:t>483907</w:t>
      </w:r>
      <w:r w:rsidR="006868EB">
        <w:rPr>
          <w:lang w:val="ru-RU"/>
        </w:rPr>
        <w:t xml:space="preserve"> </w:t>
      </w:r>
      <w:r w:rsidRPr="00383B23">
        <w:t xml:space="preserve"> тыс. руб. и на </w:t>
      </w:r>
      <w:r w:rsidR="00CA6171" w:rsidRPr="00383B23">
        <w:t>20</w:t>
      </w:r>
      <w:r w:rsidR="003E599A">
        <w:t>2</w:t>
      </w:r>
      <w:r w:rsidR="00952A2D">
        <w:rPr>
          <w:lang w:val="ru-RU"/>
        </w:rPr>
        <w:t>5</w:t>
      </w:r>
      <w:r w:rsidRPr="00383B23">
        <w:t xml:space="preserve"> год в сумме</w:t>
      </w:r>
      <w:r w:rsidR="006E7629" w:rsidRPr="00383B23">
        <w:t xml:space="preserve"> </w:t>
      </w:r>
      <w:r w:rsidR="006868EB">
        <w:rPr>
          <w:lang w:val="ru-RU"/>
        </w:rPr>
        <w:t>1</w:t>
      </w:r>
      <w:r w:rsidR="00952A2D">
        <w:rPr>
          <w:lang w:val="ru-RU"/>
        </w:rPr>
        <w:t>306014</w:t>
      </w:r>
      <w:r w:rsidR="009B4D42" w:rsidRPr="00383B23">
        <w:t xml:space="preserve"> </w:t>
      </w:r>
      <w:r w:rsidRPr="00383B23">
        <w:t xml:space="preserve">тыс. руб.; </w:t>
      </w:r>
    </w:p>
    <w:p w:rsidR="00685399" w:rsidRDefault="00685399" w:rsidP="00685399">
      <w:pPr>
        <w:pStyle w:val="a6"/>
        <w:tabs>
          <w:tab w:val="left" w:pos="1134"/>
        </w:tabs>
        <w:ind w:firstLine="720"/>
      </w:pPr>
      <w:r w:rsidRPr="00383B23">
        <w:t>-</w:t>
      </w:r>
      <w:r w:rsidRPr="00383B23">
        <w:tab/>
        <w:t xml:space="preserve">общий объем расходов бюджета Угличского муниципального района на </w:t>
      </w:r>
      <w:r w:rsidR="00CA6171" w:rsidRPr="00383B23">
        <w:t>20</w:t>
      </w:r>
      <w:r w:rsidR="003B38C7">
        <w:t>2</w:t>
      </w:r>
      <w:r w:rsidR="00952A2D">
        <w:rPr>
          <w:lang w:val="ru-RU"/>
        </w:rPr>
        <w:t>4</w:t>
      </w:r>
      <w:r w:rsidR="008C46D7" w:rsidRPr="00383B23">
        <w:t xml:space="preserve"> </w:t>
      </w:r>
      <w:r w:rsidRPr="00383B23">
        <w:t xml:space="preserve">год в сумме </w:t>
      </w:r>
      <w:r w:rsidR="006868EB">
        <w:rPr>
          <w:lang w:val="ru-RU"/>
        </w:rPr>
        <w:t>1</w:t>
      </w:r>
      <w:r w:rsidR="00952A2D">
        <w:rPr>
          <w:lang w:val="ru-RU"/>
        </w:rPr>
        <w:t>471458</w:t>
      </w:r>
      <w:r w:rsidRPr="00383B23">
        <w:t xml:space="preserve"> тыс. руб., в том числе условно утвержденные расходы в сумме </w:t>
      </w:r>
      <w:r w:rsidR="006868EB">
        <w:rPr>
          <w:lang w:val="ru-RU"/>
        </w:rPr>
        <w:t>11000</w:t>
      </w:r>
      <w:r w:rsidRPr="00383B23">
        <w:t xml:space="preserve"> тыс. руб., и на </w:t>
      </w:r>
      <w:r w:rsidR="00CA6171" w:rsidRPr="00383B23">
        <w:t>20</w:t>
      </w:r>
      <w:r w:rsidR="003E599A">
        <w:t>2</w:t>
      </w:r>
      <w:r w:rsidR="00952A2D">
        <w:rPr>
          <w:lang w:val="ru-RU"/>
        </w:rPr>
        <w:t>5</w:t>
      </w:r>
      <w:r w:rsidRPr="00383B23">
        <w:t xml:space="preserve"> год в сумме </w:t>
      </w:r>
      <w:r w:rsidR="006868EB">
        <w:rPr>
          <w:lang w:val="ru-RU"/>
        </w:rPr>
        <w:t>1</w:t>
      </w:r>
      <w:r w:rsidR="00952A2D">
        <w:rPr>
          <w:lang w:val="ru-RU"/>
        </w:rPr>
        <w:t>306014</w:t>
      </w:r>
      <w:r w:rsidRPr="00383B23">
        <w:t xml:space="preserve"> тыс. руб., в том числе условно утвержденные расходы в сумме </w:t>
      </w:r>
      <w:r w:rsidR="006868EB">
        <w:rPr>
          <w:lang w:val="ru-RU"/>
        </w:rPr>
        <w:t>13000</w:t>
      </w:r>
      <w:r>
        <w:t xml:space="preserve"> тыс. руб.;</w:t>
      </w:r>
    </w:p>
    <w:p w:rsidR="00685399" w:rsidRDefault="00685399" w:rsidP="00685399">
      <w:pPr>
        <w:pStyle w:val="a6"/>
        <w:tabs>
          <w:tab w:val="left" w:pos="1134"/>
        </w:tabs>
        <w:ind w:firstLine="720"/>
      </w:pPr>
      <w:r>
        <w:t>-</w:t>
      </w:r>
      <w:r>
        <w:tab/>
      </w:r>
      <w:r w:rsidR="00DE59F1">
        <w:t>профицит</w:t>
      </w:r>
      <w:r>
        <w:t xml:space="preserve"> бюджета Угличского муниципального района на </w:t>
      </w:r>
      <w:r w:rsidR="00CA6171">
        <w:t>20</w:t>
      </w:r>
      <w:r w:rsidR="001A6F31">
        <w:t>2</w:t>
      </w:r>
      <w:r w:rsidR="00952A2D">
        <w:rPr>
          <w:lang w:val="ru-RU"/>
        </w:rPr>
        <w:t>4</w:t>
      </w:r>
      <w:r>
        <w:t xml:space="preserve"> год в </w:t>
      </w:r>
      <w:r w:rsidRPr="006E7629">
        <w:t>сумме</w:t>
      </w:r>
      <w:r>
        <w:t xml:space="preserve"> </w:t>
      </w:r>
      <w:r w:rsidR="00952A2D">
        <w:rPr>
          <w:lang w:val="ru-RU"/>
        </w:rPr>
        <w:t>12449</w:t>
      </w:r>
      <w:r>
        <w:t xml:space="preserve"> тыс. руб., на </w:t>
      </w:r>
      <w:r w:rsidR="00CA6171">
        <w:t>20</w:t>
      </w:r>
      <w:r w:rsidR="003E599A">
        <w:t>2</w:t>
      </w:r>
      <w:r w:rsidR="00952A2D">
        <w:rPr>
          <w:lang w:val="ru-RU"/>
        </w:rPr>
        <w:t>5</w:t>
      </w:r>
      <w:r>
        <w:t xml:space="preserve"> год </w:t>
      </w:r>
      <w:r w:rsidR="00153576">
        <w:rPr>
          <w:lang w:val="ru-RU"/>
        </w:rPr>
        <w:t>дефицит (</w:t>
      </w:r>
      <w:r w:rsidR="00291AFE">
        <w:t>про</w:t>
      </w:r>
      <w:r w:rsidR="005A6FB0">
        <w:t>фицит</w:t>
      </w:r>
      <w:r w:rsidR="00153576">
        <w:rPr>
          <w:lang w:val="ru-RU"/>
        </w:rPr>
        <w:t>)</w:t>
      </w:r>
      <w:r w:rsidR="005A6FB0">
        <w:t xml:space="preserve"> </w:t>
      </w:r>
      <w:r>
        <w:t xml:space="preserve">в </w:t>
      </w:r>
      <w:r w:rsidRPr="006E7629">
        <w:t>сумме</w:t>
      </w:r>
      <w:r>
        <w:t xml:space="preserve"> </w:t>
      </w:r>
      <w:r w:rsidR="00952A2D">
        <w:rPr>
          <w:lang w:val="ru-RU"/>
        </w:rPr>
        <w:t>0</w:t>
      </w:r>
      <w:r>
        <w:t xml:space="preserve"> тыс. руб.</w:t>
      </w:r>
    </w:p>
    <w:p w:rsidR="00685399" w:rsidRDefault="00991EBB" w:rsidP="00685399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>
        <w:t>Установить, что д</w:t>
      </w:r>
      <w:r w:rsidR="00685399">
        <w:t xml:space="preserve">оходы бюджета Угличского муниципального района в </w:t>
      </w:r>
      <w:r w:rsidR="00CA6171">
        <w:t>20</w:t>
      </w:r>
      <w:r w:rsidR="00751317">
        <w:t>2</w:t>
      </w:r>
      <w:r w:rsidR="00210E83">
        <w:rPr>
          <w:lang w:val="ru-RU"/>
        </w:rPr>
        <w:t>3</w:t>
      </w:r>
      <w:r w:rsidR="00685399">
        <w:t xml:space="preserve"> году и плановом периоде </w:t>
      </w:r>
      <w:r w:rsidR="00CA6171">
        <w:t>20</w:t>
      </w:r>
      <w:r w:rsidR="00426AEB">
        <w:t>2</w:t>
      </w:r>
      <w:r w:rsidR="00210E83">
        <w:rPr>
          <w:lang w:val="ru-RU"/>
        </w:rPr>
        <w:t>4</w:t>
      </w:r>
      <w:r w:rsidR="00685399">
        <w:t xml:space="preserve"> и </w:t>
      </w:r>
      <w:r w:rsidR="00CA6171">
        <w:t>20</w:t>
      </w:r>
      <w:r w:rsidR="003E599A">
        <w:t>2</w:t>
      </w:r>
      <w:r w:rsidR="00210E83">
        <w:rPr>
          <w:lang w:val="ru-RU"/>
        </w:rPr>
        <w:t>5</w:t>
      </w:r>
      <w:r w:rsidR="00685399">
        <w:t xml:space="preserve"> годов формируются в </w:t>
      </w:r>
      <w:r w:rsidR="00685399">
        <w:lastRenderedPageBreak/>
        <w:t>соответствии со статьями 61.</w:t>
      </w:r>
      <w:r w:rsidR="00685593">
        <w:rPr>
          <w:lang w:val="ru-RU"/>
        </w:rPr>
        <w:t>1</w:t>
      </w:r>
      <w:r w:rsidR="00685399">
        <w:t xml:space="preserve"> и 62 Бюджетного кодекса Российской Федерации.</w:t>
      </w:r>
    </w:p>
    <w:p w:rsidR="00685399" w:rsidRDefault="00F92A42" w:rsidP="00F92A42">
      <w:pPr>
        <w:pStyle w:val="a6"/>
        <w:tabs>
          <w:tab w:val="left" w:pos="1134"/>
        </w:tabs>
        <w:ind w:firstLine="709"/>
      </w:pPr>
      <w:r>
        <w:t xml:space="preserve">Налоговые и неналоговые доходы бюджета Угличского муниципального района в </w:t>
      </w:r>
      <w:r w:rsidR="00CA6171">
        <w:t>20</w:t>
      </w:r>
      <w:r w:rsidR="00751317">
        <w:t>2</w:t>
      </w:r>
      <w:r w:rsidR="00210E83">
        <w:rPr>
          <w:lang w:val="ru-RU"/>
        </w:rPr>
        <w:t>3</w:t>
      </w:r>
      <w:r>
        <w:t xml:space="preserve"> году и в плановом периоде </w:t>
      </w:r>
      <w:r w:rsidR="00CA6171">
        <w:t>20</w:t>
      </w:r>
      <w:r w:rsidR="007B39D7">
        <w:t>2</w:t>
      </w:r>
      <w:r w:rsidR="00210E83">
        <w:rPr>
          <w:lang w:val="ru-RU"/>
        </w:rPr>
        <w:t>4</w:t>
      </w:r>
      <w:r>
        <w:t xml:space="preserve"> и </w:t>
      </w:r>
      <w:r w:rsidR="00CA6171">
        <w:t>20</w:t>
      </w:r>
      <w:r w:rsidR="003E599A">
        <w:t>2</w:t>
      </w:r>
      <w:r w:rsidR="00210E83">
        <w:rPr>
          <w:lang w:val="ru-RU"/>
        </w:rPr>
        <w:t>5</w:t>
      </w:r>
      <w:r>
        <w:t xml:space="preserve"> годов зачисляются в </w:t>
      </w:r>
      <w:r w:rsidR="00685399">
        <w:t xml:space="preserve">бюджет района по нормативам, установленным </w:t>
      </w:r>
      <w:r w:rsidR="00870347">
        <w:t>З</w:t>
      </w:r>
      <w:r w:rsidR="00685399">
        <w:t>аконом Ярославской области «О единых нормативах отчислений в местные бюдж</w:t>
      </w:r>
      <w:r w:rsidR="00685399">
        <w:t>е</w:t>
      </w:r>
      <w:r w:rsidR="00685399">
        <w:t>ты».</w:t>
      </w:r>
    </w:p>
    <w:p w:rsidR="005C57AA" w:rsidRDefault="005C57AA" w:rsidP="005C57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4F80">
        <w:rPr>
          <w:sz w:val="28"/>
          <w:szCs w:val="28"/>
        </w:rPr>
        <w:t xml:space="preserve">Доходы консолидированного бюджета Ярославской области от уплаты в </w:t>
      </w:r>
      <w:r w:rsidR="00CA6171">
        <w:rPr>
          <w:sz w:val="28"/>
          <w:szCs w:val="28"/>
        </w:rPr>
        <w:t>20</w:t>
      </w:r>
      <w:r w:rsidR="00751317">
        <w:rPr>
          <w:sz w:val="28"/>
          <w:szCs w:val="28"/>
        </w:rPr>
        <w:t>2</w:t>
      </w:r>
      <w:r w:rsidR="00210E83">
        <w:rPr>
          <w:sz w:val="28"/>
          <w:szCs w:val="28"/>
        </w:rPr>
        <w:t>3</w:t>
      </w:r>
      <w:r w:rsidRPr="006C4F80">
        <w:rPr>
          <w:sz w:val="28"/>
          <w:szCs w:val="28"/>
        </w:rPr>
        <w:t xml:space="preserve"> году акцизов на автомобильный и прямогонный бензин, дизельное то</w:t>
      </w:r>
      <w:r w:rsidRPr="006C4F80">
        <w:rPr>
          <w:sz w:val="28"/>
          <w:szCs w:val="28"/>
        </w:rPr>
        <w:t>п</w:t>
      </w:r>
      <w:r w:rsidRPr="006C4F80">
        <w:rPr>
          <w:sz w:val="28"/>
          <w:szCs w:val="28"/>
        </w:rPr>
        <w:t>ливо, моторные масла для дизельных и (или) карбюрато</w:t>
      </w:r>
      <w:r w:rsidRPr="006C4F80">
        <w:rPr>
          <w:sz w:val="28"/>
          <w:szCs w:val="28"/>
        </w:rPr>
        <w:t>р</w:t>
      </w:r>
      <w:r w:rsidRPr="006C4F80">
        <w:rPr>
          <w:sz w:val="28"/>
          <w:szCs w:val="28"/>
        </w:rPr>
        <w:t>ных (инжекторных) двигателей, производимые на территории Российской Федерации, зачисляю</w:t>
      </w:r>
      <w:r w:rsidRPr="006C4F80">
        <w:rPr>
          <w:sz w:val="28"/>
          <w:szCs w:val="28"/>
        </w:rPr>
        <w:t>т</w:t>
      </w:r>
      <w:r w:rsidRPr="006C4F80">
        <w:rPr>
          <w:sz w:val="28"/>
          <w:szCs w:val="28"/>
        </w:rPr>
        <w:t xml:space="preserve">ся в бюджеты района в соответствии с </w:t>
      </w:r>
      <w:r w:rsidR="00E93077">
        <w:rPr>
          <w:sz w:val="28"/>
          <w:szCs w:val="28"/>
        </w:rPr>
        <w:t>пр</w:t>
      </w:r>
      <w:r w:rsidR="00E93077">
        <w:rPr>
          <w:sz w:val="28"/>
          <w:szCs w:val="28"/>
        </w:rPr>
        <w:t>о</w:t>
      </w:r>
      <w:r w:rsidR="00E93077">
        <w:rPr>
          <w:sz w:val="28"/>
          <w:szCs w:val="28"/>
        </w:rPr>
        <w:t xml:space="preserve">ектом </w:t>
      </w:r>
      <w:r w:rsidRPr="006C4F80">
        <w:rPr>
          <w:sz w:val="28"/>
          <w:szCs w:val="28"/>
        </w:rPr>
        <w:t>Закон</w:t>
      </w:r>
      <w:r w:rsidR="00E93077">
        <w:rPr>
          <w:sz w:val="28"/>
          <w:szCs w:val="28"/>
        </w:rPr>
        <w:t>а</w:t>
      </w:r>
      <w:r w:rsidRPr="006C4F80">
        <w:rPr>
          <w:sz w:val="28"/>
          <w:szCs w:val="28"/>
        </w:rPr>
        <w:t xml:space="preserve"> Ярославской области «О дорожном фонде Ярославской области и муниципальных дорожных фо</w:t>
      </w:r>
      <w:r w:rsidRPr="006C4F80">
        <w:rPr>
          <w:sz w:val="28"/>
          <w:szCs w:val="28"/>
        </w:rPr>
        <w:t>н</w:t>
      </w:r>
      <w:r w:rsidRPr="006C4F80">
        <w:rPr>
          <w:sz w:val="28"/>
          <w:szCs w:val="28"/>
        </w:rPr>
        <w:t>дах» по нормативам, устано</w:t>
      </w:r>
      <w:r w:rsidRPr="006C4F80">
        <w:rPr>
          <w:sz w:val="28"/>
          <w:szCs w:val="28"/>
        </w:rPr>
        <w:t>в</w:t>
      </w:r>
      <w:r w:rsidRPr="006C4F80">
        <w:rPr>
          <w:sz w:val="28"/>
          <w:szCs w:val="28"/>
        </w:rPr>
        <w:t xml:space="preserve">ленным </w:t>
      </w:r>
      <w:r w:rsidR="00E93077">
        <w:rPr>
          <w:sz w:val="28"/>
          <w:szCs w:val="28"/>
        </w:rPr>
        <w:t xml:space="preserve">проектом </w:t>
      </w:r>
      <w:r w:rsidRPr="006C4F80">
        <w:rPr>
          <w:sz w:val="28"/>
          <w:szCs w:val="28"/>
        </w:rPr>
        <w:t>Закон</w:t>
      </w:r>
      <w:r w:rsidR="00E93077">
        <w:rPr>
          <w:sz w:val="28"/>
          <w:szCs w:val="28"/>
        </w:rPr>
        <w:t>а</w:t>
      </w:r>
      <w:r w:rsidR="00A60DA1">
        <w:rPr>
          <w:sz w:val="28"/>
          <w:szCs w:val="28"/>
        </w:rPr>
        <w:t xml:space="preserve"> Ярославской области </w:t>
      </w:r>
      <w:r w:rsidR="00A60DA1" w:rsidRPr="00E93077">
        <w:rPr>
          <w:sz w:val="28"/>
          <w:szCs w:val="28"/>
        </w:rPr>
        <w:t xml:space="preserve">«Об областном бюджете на </w:t>
      </w:r>
      <w:r w:rsidR="00CA6171" w:rsidRPr="00E93077">
        <w:rPr>
          <w:sz w:val="28"/>
          <w:szCs w:val="28"/>
        </w:rPr>
        <w:t>20</w:t>
      </w:r>
      <w:r w:rsidR="00751317">
        <w:rPr>
          <w:sz w:val="28"/>
          <w:szCs w:val="28"/>
        </w:rPr>
        <w:t>2</w:t>
      </w:r>
      <w:r w:rsidR="00210E83">
        <w:rPr>
          <w:sz w:val="28"/>
          <w:szCs w:val="28"/>
        </w:rPr>
        <w:t>3</w:t>
      </w:r>
      <w:r w:rsidR="00A60DA1" w:rsidRPr="00E93077">
        <w:rPr>
          <w:sz w:val="28"/>
          <w:szCs w:val="28"/>
        </w:rPr>
        <w:t xml:space="preserve"> год и на плановый период </w:t>
      </w:r>
      <w:r w:rsidR="00CA6171" w:rsidRPr="00E93077">
        <w:rPr>
          <w:sz w:val="28"/>
          <w:szCs w:val="28"/>
        </w:rPr>
        <w:t>20</w:t>
      </w:r>
      <w:r w:rsidR="00643235">
        <w:rPr>
          <w:sz w:val="28"/>
          <w:szCs w:val="28"/>
        </w:rPr>
        <w:t>2</w:t>
      </w:r>
      <w:r w:rsidR="00210E83">
        <w:rPr>
          <w:sz w:val="28"/>
          <w:szCs w:val="28"/>
        </w:rPr>
        <w:t>4</w:t>
      </w:r>
      <w:r w:rsidR="00A60DA1" w:rsidRPr="00E93077">
        <w:rPr>
          <w:sz w:val="28"/>
          <w:szCs w:val="28"/>
        </w:rPr>
        <w:t xml:space="preserve"> и </w:t>
      </w:r>
      <w:r w:rsidR="00CA6171" w:rsidRPr="00E93077">
        <w:rPr>
          <w:sz w:val="28"/>
          <w:szCs w:val="28"/>
        </w:rPr>
        <w:t>20</w:t>
      </w:r>
      <w:r w:rsidR="00643235">
        <w:rPr>
          <w:sz w:val="28"/>
          <w:szCs w:val="28"/>
        </w:rPr>
        <w:t>2</w:t>
      </w:r>
      <w:r w:rsidR="00210E83">
        <w:rPr>
          <w:sz w:val="28"/>
          <w:szCs w:val="28"/>
        </w:rPr>
        <w:t>5</w:t>
      </w:r>
      <w:r w:rsidR="00A60DA1" w:rsidRPr="00E93077">
        <w:rPr>
          <w:sz w:val="28"/>
          <w:szCs w:val="28"/>
        </w:rPr>
        <w:t xml:space="preserve"> г</w:t>
      </w:r>
      <w:r w:rsidR="00A60DA1" w:rsidRPr="00E93077">
        <w:rPr>
          <w:sz w:val="28"/>
          <w:szCs w:val="28"/>
        </w:rPr>
        <w:t>о</w:t>
      </w:r>
      <w:r w:rsidR="00A60DA1" w:rsidRPr="00E93077">
        <w:rPr>
          <w:sz w:val="28"/>
          <w:szCs w:val="28"/>
        </w:rPr>
        <w:t>дов»</w:t>
      </w:r>
      <w:r w:rsidRPr="00E93077">
        <w:rPr>
          <w:sz w:val="28"/>
          <w:szCs w:val="28"/>
        </w:rPr>
        <w:t>.</w:t>
      </w:r>
    </w:p>
    <w:p w:rsidR="006C4F80" w:rsidRDefault="006C4F80" w:rsidP="006C4F80">
      <w:pPr>
        <w:pStyle w:val="a6"/>
        <w:tabs>
          <w:tab w:val="left" w:pos="1276"/>
        </w:tabs>
        <w:ind w:firstLine="720"/>
      </w:pPr>
      <w:r w:rsidRPr="006C4F80">
        <w:t>В соответствии с пунктом 2 статьи 184.</w:t>
      </w:r>
      <w:r w:rsidR="00685593">
        <w:rPr>
          <w:lang w:val="ru-RU"/>
        </w:rPr>
        <w:t>1</w:t>
      </w:r>
      <w:r w:rsidRPr="006C4F80">
        <w:t xml:space="preserve"> Бюджетного кодекса Российской Федерации невыясненные поступления, зачисляемые в бюджет района, зачисляются в бюджет района по нормативу 100 процентов.</w:t>
      </w:r>
    </w:p>
    <w:p w:rsidR="00685399" w:rsidRDefault="00685399" w:rsidP="00685399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 w:rsidRPr="008D64C2">
        <w:t>Утве</w:t>
      </w:r>
      <w:r>
        <w:t xml:space="preserve">рдить прогнозируемые доходы бюджета Угличского муниципального района на </w:t>
      </w:r>
      <w:r w:rsidR="00CA6171">
        <w:t>20</w:t>
      </w:r>
      <w:r w:rsidR="00971700">
        <w:t>2</w:t>
      </w:r>
      <w:r w:rsidR="008D64C2">
        <w:rPr>
          <w:lang w:val="ru-RU"/>
        </w:rPr>
        <w:t>3</w:t>
      </w:r>
      <w:r>
        <w:t xml:space="preserve"> год и на плановый период</w:t>
      </w:r>
      <w:r w:rsidR="00E75A63">
        <w:rPr>
          <w:lang w:val="ru-RU"/>
        </w:rPr>
        <w:t xml:space="preserve"> </w:t>
      </w:r>
      <w:r>
        <w:t xml:space="preserve"> </w:t>
      </w:r>
      <w:r w:rsidR="00CA6171">
        <w:t>20</w:t>
      </w:r>
      <w:r w:rsidR="005A299B">
        <w:t>2</w:t>
      </w:r>
      <w:r w:rsidR="008D64C2">
        <w:rPr>
          <w:lang w:val="ru-RU"/>
        </w:rPr>
        <w:t>4</w:t>
      </w:r>
      <w:r>
        <w:t xml:space="preserve"> и </w:t>
      </w:r>
      <w:r w:rsidR="00CA6171">
        <w:t>20</w:t>
      </w:r>
      <w:r w:rsidR="003E599A">
        <w:t>2</w:t>
      </w:r>
      <w:r w:rsidR="008D64C2">
        <w:rPr>
          <w:lang w:val="ru-RU"/>
        </w:rPr>
        <w:t>5</w:t>
      </w:r>
      <w:r>
        <w:t xml:space="preserve"> годов в соответствии с классификацией доходов бюджетов Российской Федерации согла</w:t>
      </w:r>
      <w:r>
        <w:t>с</w:t>
      </w:r>
      <w:r>
        <w:t xml:space="preserve">но приложению </w:t>
      </w:r>
      <w:r w:rsidR="00A86AA2">
        <w:t>№</w:t>
      </w:r>
      <w:r w:rsidR="00F23139">
        <w:t xml:space="preserve"> </w:t>
      </w:r>
      <w:r>
        <w:t>1 к настоящему решению.</w:t>
      </w:r>
    </w:p>
    <w:p w:rsidR="00685399" w:rsidRDefault="00685399" w:rsidP="00685399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>
        <w:t xml:space="preserve">Утвердить расходы бюджета Угличского муниципального района на </w:t>
      </w:r>
      <w:r w:rsidR="00CA6171">
        <w:t>20</w:t>
      </w:r>
      <w:r w:rsidR="00971700">
        <w:t>2</w:t>
      </w:r>
      <w:r w:rsidR="008D64C2">
        <w:rPr>
          <w:lang w:val="ru-RU"/>
        </w:rPr>
        <w:t>3</w:t>
      </w:r>
      <w:r>
        <w:t xml:space="preserve"> год и на плановый период </w:t>
      </w:r>
      <w:r w:rsidR="00CA6171">
        <w:t>20</w:t>
      </w:r>
      <w:r w:rsidR="005A299B">
        <w:t>2</w:t>
      </w:r>
      <w:r w:rsidR="008D64C2">
        <w:rPr>
          <w:lang w:val="ru-RU"/>
        </w:rPr>
        <w:t>4</w:t>
      </w:r>
      <w:r>
        <w:t xml:space="preserve"> и </w:t>
      </w:r>
      <w:r w:rsidR="00CA6171">
        <w:t>20</w:t>
      </w:r>
      <w:r w:rsidR="003E599A">
        <w:t>2</w:t>
      </w:r>
      <w:r w:rsidR="008D64C2">
        <w:rPr>
          <w:lang w:val="ru-RU"/>
        </w:rPr>
        <w:t>5</w:t>
      </w:r>
      <w:r>
        <w:t xml:space="preserve"> годов по разделам и подразделам функциональной классификации расходов бюджетов Российской Федерации согласно приложению </w:t>
      </w:r>
      <w:r w:rsidR="00A86AA2">
        <w:t>№</w:t>
      </w:r>
      <w:r w:rsidR="00F23139">
        <w:t xml:space="preserve"> </w:t>
      </w:r>
      <w:r>
        <w:t>2 к настоящему решению</w:t>
      </w:r>
      <w:r w:rsidR="00A60DA1">
        <w:t>.</w:t>
      </w:r>
    </w:p>
    <w:p w:rsidR="00685399" w:rsidRDefault="00685399" w:rsidP="00685399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>
        <w:t xml:space="preserve">Утвердить ведомственную структуру расходов бюджета Угличского муниципального района </w:t>
      </w:r>
      <w:r w:rsidR="001A7095">
        <w:t xml:space="preserve">по целевым статьям (муниципальным программам и непрограммным направлениям деятельности) и группам видов расходов </w:t>
      </w:r>
      <w:r>
        <w:t xml:space="preserve">на </w:t>
      </w:r>
      <w:r w:rsidR="00CA6171">
        <w:t>20</w:t>
      </w:r>
      <w:r w:rsidR="00971700">
        <w:t>2</w:t>
      </w:r>
      <w:r w:rsidR="005F7BAD">
        <w:rPr>
          <w:lang w:val="ru-RU"/>
        </w:rPr>
        <w:t>3</w:t>
      </w:r>
      <w:r>
        <w:t xml:space="preserve"> год и плановый период </w:t>
      </w:r>
      <w:r w:rsidR="00CA6171">
        <w:t>20</w:t>
      </w:r>
      <w:r w:rsidR="001F0B08">
        <w:t>2</w:t>
      </w:r>
      <w:r w:rsidR="005F7BAD">
        <w:rPr>
          <w:lang w:val="ru-RU"/>
        </w:rPr>
        <w:t>4</w:t>
      </w:r>
      <w:r>
        <w:t xml:space="preserve"> и </w:t>
      </w:r>
      <w:r w:rsidR="00CA6171">
        <w:t>20</w:t>
      </w:r>
      <w:r w:rsidR="003E599A">
        <w:t>2</w:t>
      </w:r>
      <w:r w:rsidR="005F7BAD">
        <w:rPr>
          <w:lang w:val="ru-RU"/>
        </w:rPr>
        <w:t>5</w:t>
      </w:r>
      <w:r>
        <w:t xml:space="preserve"> год согласно приложению </w:t>
      </w:r>
      <w:r w:rsidR="00A86AA2">
        <w:t>№</w:t>
      </w:r>
      <w:r w:rsidR="00F23139">
        <w:t xml:space="preserve"> </w:t>
      </w:r>
      <w:r>
        <w:t>3 к настоящему реш</w:t>
      </w:r>
      <w:r>
        <w:t>е</w:t>
      </w:r>
      <w:r>
        <w:t>нию.</w:t>
      </w:r>
    </w:p>
    <w:p w:rsidR="00685399" w:rsidRDefault="00685399" w:rsidP="00FE3E3B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>
        <w:t xml:space="preserve">Утвердить источники внутреннего финансирования дефицита бюджета Угличского муниципального района на </w:t>
      </w:r>
      <w:r w:rsidR="00CA6171">
        <w:t>20</w:t>
      </w:r>
      <w:r w:rsidR="00F83AD7">
        <w:t>2</w:t>
      </w:r>
      <w:r w:rsidR="005F7BAD">
        <w:rPr>
          <w:lang w:val="ru-RU"/>
        </w:rPr>
        <w:t>3</w:t>
      </w:r>
      <w:r>
        <w:t xml:space="preserve"> год и плановый период </w:t>
      </w:r>
      <w:r w:rsidR="00CA6171">
        <w:t>20</w:t>
      </w:r>
      <w:r w:rsidR="009931BA">
        <w:t>2</w:t>
      </w:r>
      <w:r w:rsidR="005F7BAD">
        <w:rPr>
          <w:lang w:val="ru-RU"/>
        </w:rPr>
        <w:t>4</w:t>
      </w:r>
      <w:r>
        <w:t xml:space="preserve"> и </w:t>
      </w:r>
      <w:r w:rsidR="00CA6171">
        <w:t>20</w:t>
      </w:r>
      <w:r w:rsidR="003E599A">
        <w:t>2</w:t>
      </w:r>
      <w:r w:rsidR="005F7BAD">
        <w:rPr>
          <w:lang w:val="ru-RU"/>
        </w:rPr>
        <w:t>5</w:t>
      </w:r>
      <w:r>
        <w:t xml:space="preserve"> годов согласно приложению </w:t>
      </w:r>
      <w:r w:rsidR="00A86AA2">
        <w:t>№</w:t>
      </w:r>
      <w:r w:rsidR="00F23139">
        <w:t xml:space="preserve"> </w:t>
      </w:r>
      <w:r>
        <w:t xml:space="preserve">4 к настоящему решению. </w:t>
      </w:r>
    </w:p>
    <w:p w:rsidR="00FE3E3B" w:rsidRPr="00FE3E3B" w:rsidRDefault="00B20D6E" w:rsidP="00FE3E3B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>
        <w:t xml:space="preserve">Утвердить программу </w:t>
      </w:r>
      <w:r w:rsidR="00A54109" w:rsidRPr="00FE3E3B">
        <w:rPr>
          <w:lang w:val="ru-RU"/>
        </w:rPr>
        <w:t xml:space="preserve">муниципальных </w:t>
      </w:r>
      <w:r>
        <w:t xml:space="preserve">внутренних заимствований Угличского муниципального района на </w:t>
      </w:r>
      <w:r w:rsidR="00CA6171">
        <w:t>20</w:t>
      </w:r>
      <w:r w:rsidR="00F83AD7">
        <w:t>2</w:t>
      </w:r>
      <w:r w:rsidR="005F7BAD" w:rsidRPr="00FE3E3B">
        <w:rPr>
          <w:lang w:val="ru-RU"/>
        </w:rPr>
        <w:t>3</w:t>
      </w:r>
      <w:r>
        <w:t xml:space="preserve"> год и плановый период </w:t>
      </w:r>
      <w:r w:rsidR="00CA6171">
        <w:t>20</w:t>
      </w:r>
      <w:r w:rsidR="009931BA">
        <w:t>2</w:t>
      </w:r>
      <w:r w:rsidR="005F7BAD" w:rsidRPr="00FE3E3B">
        <w:rPr>
          <w:lang w:val="ru-RU"/>
        </w:rPr>
        <w:t>4</w:t>
      </w:r>
      <w:r>
        <w:t xml:space="preserve"> и </w:t>
      </w:r>
      <w:r w:rsidR="00CA6171">
        <w:t>20</w:t>
      </w:r>
      <w:r w:rsidR="003E599A">
        <w:t>2</w:t>
      </w:r>
      <w:r w:rsidR="00006970" w:rsidRPr="00FE3E3B">
        <w:rPr>
          <w:lang w:val="ru-RU"/>
        </w:rPr>
        <w:t>4</w:t>
      </w:r>
      <w:r>
        <w:t xml:space="preserve"> годов согласно приложению №</w:t>
      </w:r>
      <w:r w:rsidR="00F73218">
        <w:t xml:space="preserve"> </w:t>
      </w:r>
      <w:r>
        <w:t xml:space="preserve">5 к настоящему решению. </w:t>
      </w:r>
    </w:p>
    <w:p w:rsidR="00FE3E3B" w:rsidRPr="00DB08FB" w:rsidRDefault="00FE3E3B" w:rsidP="00FE3E3B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 w:rsidRPr="00DB08FB">
        <w:t>Установить верхний предел муниципального внутреннего долга Угличского муниципального района по состоянию на 1 января 202</w:t>
      </w:r>
      <w:r>
        <w:rPr>
          <w:lang w:val="ru-RU"/>
        </w:rPr>
        <w:t>4</w:t>
      </w:r>
      <w:r w:rsidRPr="00DB08FB">
        <w:t xml:space="preserve"> года – </w:t>
      </w:r>
      <w:r>
        <w:rPr>
          <w:lang w:val="ru-RU"/>
        </w:rPr>
        <w:t>12449</w:t>
      </w:r>
      <w:r w:rsidRPr="00DB08FB">
        <w:t xml:space="preserve"> тыс. руб., </w:t>
      </w:r>
      <w:r w:rsidRPr="00FE3E3B">
        <w:rPr>
          <w:szCs w:val="28"/>
          <w:shd w:val="clear" w:color="auto" w:fill="FFFFFF"/>
        </w:rPr>
        <w:t>в том числе верхний предел долга</w:t>
      </w:r>
      <w:r w:rsidRPr="00FE3E3B">
        <w:rPr>
          <w:szCs w:val="28"/>
          <w:shd w:val="clear" w:color="auto" w:fill="FFFFFF"/>
          <w:lang w:val="ru-RU"/>
        </w:rPr>
        <w:t xml:space="preserve"> по </w:t>
      </w:r>
      <w:r w:rsidRPr="00DB08FB">
        <w:t>муниципальны</w:t>
      </w:r>
      <w:r w:rsidRPr="00FE3E3B">
        <w:rPr>
          <w:lang w:val="ru-RU"/>
        </w:rPr>
        <w:t>м</w:t>
      </w:r>
      <w:r w:rsidRPr="00DB08FB">
        <w:t xml:space="preserve"> гара</w:t>
      </w:r>
      <w:r w:rsidRPr="00DB08FB">
        <w:t>н</w:t>
      </w:r>
      <w:r w:rsidRPr="00DB08FB">
        <w:t>ти</w:t>
      </w:r>
      <w:r w:rsidRPr="00FE3E3B">
        <w:rPr>
          <w:lang w:val="ru-RU"/>
        </w:rPr>
        <w:t>ям</w:t>
      </w:r>
      <w:r w:rsidRPr="00DB08FB">
        <w:t xml:space="preserve"> Угличского муниципального района в валюте Российской Федерации - 0 тыс. руб., на 1 января 202</w:t>
      </w:r>
      <w:r>
        <w:rPr>
          <w:lang w:val="ru-RU"/>
        </w:rPr>
        <w:t>5</w:t>
      </w:r>
      <w:r w:rsidRPr="00DB08FB">
        <w:t xml:space="preserve"> года –</w:t>
      </w:r>
      <w:r w:rsidRPr="00FE3E3B">
        <w:rPr>
          <w:lang w:val="ru-RU"/>
        </w:rPr>
        <w:t xml:space="preserve"> </w:t>
      </w:r>
      <w:r>
        <w:rPr>
          <w:lang w:val="ru-RU"/>
        </w:rPr>
        <w:t>0</w:t>
      </w:r>
      <w:r w:rsidRPr="00FE3E3B">
        <w:rPr>
          <w:lang w:val="ru-RU"/>
        </w:rPr>
        <w:t xml:space="preserve"> </w:t>
      </w:r>
      <w:r w:rsidRPr="00DB08FB">
        <w:t xml:space="preserve">тыс. руб., </w:t>
      </w:r>
      <w:r w:rsidRPr="00FE3E3B">
        <w:rPr>
          <w:szCs w:val="28"/>
          <w:shd w:val="clear" w:color="auto" w:fill="FFFFFF"/>
        </w:rPr>
        <w:t>в том числе верхний предел долга</w:t>
      </w:r>
      <w:r w:rsidRPr="00FE3E3B">
        <w:rPr>
          <w:szCs w:val="28"/>
          <w:shd w:val="clear" w:color="auto" w:fill="FFFFFF"/>
          <w:lang w:val="ru-RU"/>
        </w:rPr>
        <w:t xml:space="preserve"> по </w:t>
      </w:r>
      <w:r w:rsidRPr="00DB08FB">
        <w:t>муниципальны</w:t>
      </w:r>
      <w:r w:rsidRPr="00FE3E3B">
        <w:rPr>
          <w:lang w:val="ru-RU"/>
        </w:rPr>
        <w:t>м</w:t>
      </w:r>
      <w:r w:rsidRPr="00DB08FB">
        <w:t xml:space="preserve"> гаранти</w:t>
      </w:r>
      <w:r w:rsidRPr="00FE3E3B">
        <w:rPr>
          <w:lang w:val="ru-RU"/>
        </w:rPr>
        <w:t>ям</w:t>
      </w:r>
      <w:r w:rsidRPr="00DB08FB">
        <w:t xml:space="preserve"> Угличского муниципального района в валюте Российской Федерации - 0 тыс. руб., на 1 января 202</w:t>
      </w:r>
      <w:r>
        <w:rPr>
          <w:lang w:val="ru-RU"/>
        </w:rPr>
        <w:t>6</w:t>
      </w:r>
      <w:r w:rsidRPr="00DB08FB">
        <w:t xml:space="preserve"> года -</w:t>
      </w:r>
      <w:r w:rsidRPr="00FE3E3B">
        <w:rPr>
          <w:lang w:val="ru-RU"/>
        </w:rPr>
        <w:t xml:space="preserve"> </w:t>
      </w:r>
      <w:r>
        <w:rPr>
          <w:lang w:val="ru-RU"/>
        </w:rPr>
        <w:t>0</w:t>
      </w:r>
      <w:r w:rsidRPr="00DB08FB">
        <w:t xml:space="preserve"> тыс. </w:t>
      </w:r>
      <w:r w:rsidRPr="00DB08FB">
        <w:lastRenderedPageBreak/>
        <w:t xml:space="preserve">руб., </w:t>
      </w:r>
      <w:r w:rsidRPr="00FE3E3B">
        <w:rPr>
          <w:szCs w:val="28"/>
          <w:shd w:val="clear" w:color="auto" w:fill="FFFFFF"/>
        </w:rPr>
        <w:t>в том числе верхний предел долга</w:t>
      </w:r>
      <w:r w:rsidRPr="00FE3E3B">
        <w:rPr>
          <w:szCs w:val="28"/>
          <w:shd w:val="clear" w:color="auto" w:fill="FFFFFF"/>
          <w:lang w:val="ru-RU"/>
        </w:rPr>
        <w:t xml:space="preserve"> по </w:t>
      </w:r>
      <w:r w:rsidRPr="00DB08FB">
        <w:t>муниципальны</w:t>
      </w:r>
      <w:r w:rsidRPr="00FE3E3B">
        <w:rPr>
          <w:lang w:val="ru-RU"/>
        </w:rPr>
        <w:t>м</w:t>
      </w:r>
      <w:r w:rsidRPr="00DB08FB">
        <w:t xml:space="preserve"> гаранти</w:t>
      </w:r>
      <w:r w:rsidRPr="00FE3E3B">
        <w:rPr>
          <w:lang w:val="ru-RU"/>
        </w:rPr>
        <w:t>ям</w:t>
      </w:r>
      <w:r w:rsidRPr="00DB08FB">
        <w:t xml:space="preserve"> Угличского муниципального района в валюте Российской Федерации - 0 тыс. руб.</w:t>
      </w:r>
      <w:r w:rsidRPr="00FE3E3B">
        <w:rPr>
          <w:lang w:val="ru-RU"/>
        </w:rPr>
        <w:t xml:space="preserve"> </w:t>
      </w:r>
    </w:p>
    <w:p w:rsidR="00FE3E3B" w:rsidRPr="00DB08FB" w:rsidRDefault="00FE3E3B" w:rsidP="00FE3E3B">
      <w:pPr>
        <w:pStyle w:val="a6"/>
        <w:tabs>
          <w:tab w:val="left" w:pos="1134"/>
        </w:tabs>
      </w:pPr>
      <w:r w:rsidRPr="00DB08FB">
        <w:rPr>
          <w:lang w:val="ru-RU"/>
        </w:rPr>
        <w:t xml:space="preserve">      Предоставление</w:t>
      </w:r>
      <w:r w:rsidRPr="00DB08FB">
        <w:t xml:space="preserve"> </w:t>
      </w:r>
      <w:r w:rsidRPr="00DB08FB">
        <w:rPr>
          <w:lang w:val="ru-RU"/>
        </w:rPr>
        <w:t>бюджетных кредитов из бюджета</w:t>
      </w:r>
      <w:r w:rsidRPr="00DB08FB">
        <w:t xml:space="preserve"> </w:t>
      </w:r>
      <w:r w:rsidRPr="00DB08FB">
        <w:rPr>
          <w:lang w:val="ru-RU"/>
        </w:rPr>
        <w:t>Угличского муниц</w:t>
      </w:r>
      <w:r w:rsidRPr="00DB08FB">
        <w:rPr>
          <w:lang w:val="ru-RU"/>
        </w:rPr>
        <w:t>и</w:t>
      </w:r>
      <w:r w:rsidRPr="00DB08FB">
        <w:rPr>
          <w:lang w:val="ru-RU"/>
        </w:rPr>
        <w:t>пального района</w:t>
      </w:r>
      <w:r w:rsidRPr="00DB08FB">
        <w:t xml:space="preserve"> в 202</w:t>
      </w:r>
      <w:r>
        <w:rPr>
          <w:lang w:val="ru-RU"/>
        </w:rPr>
        <w:t>3</w:t>
      </w:r>
      <w:r w:rsidRPr="00DB08FB">
        <w:t xml:space="preserve"> – 202</w:t>
      </w:r>
      <w:r>
        <w:rPr>
          <w:lang w:val="ru-RU"/>
        </w:rPr>
        <w:t>5</w:t>
      </w:r>
      <w:r w:rsidRPr="00DB08FB">
        <w:t xml:space="preserve"> годах не планируется.</w:t>
      </w:r>
    </w:p>
    <w:p w:rsidR="00FE3E3B" w:rsidRDefault="00FE3E3B" w:rsidP="00FE3E3B">
      <w:pPr>
        <w:pStyle w:val="a6"/>
        <w:tabs>
          <w:tab w:val="left" w:pos="1134"/>
        </w:tabs>
        <w:rPr>
          <w:kern w:val="28"/>
          <w:szCs w:val="28"/>
          <w:lang w:val="ru-RU" w:eastAsia="ru-RU"/>
        </w:rPr>
      </w:pPr>
      <w:r w:rsidRPr="00DB08FB">
        <w:rPr>
          <w:lang w:val="ru-RU"/>
        </w:rPr>
        <w:t xml:space="preserve">      </w:t>
      </w:r>
      <w:r w:rsidRPr="00DB08FB">
        <w:rPr>
          <w:kern w:val="28"/>
          <w:szCs w:val="28"/>
          <w:lang w:val="ru-RU" w:eastAsia="ru-RU"/>
        </w:rPr>
        <w:t>Б</w:t>
      </w:r>
      <w:r w:rsidRPr="00DB08FB">
        <w:rPr>
          <w:kern w:val="28"/>
          <w:szCs w:val="28"/>
          <w:lang w:eastAsia="ru-RU"/>
        </w:rPr>
        <w:t>юджетные ассигнования на исполнение муниципальных гарантий Угличского муниципального района в валюте Российской Федерации по возможным гарантийным случаям на 202</w:t>
      </w:r>
      <w:r>
        <w:rPr>
          <w:kern w:val="28"/>
          <w:szCs w:val="28"/>
          <w:lang w:val="ru-RU" w:eastAsia="ru-RU"/>
        </w:rPr>
        <w:t>3</w:t>
      </w:r>
      <w:r w:rsidRPr="00DB08FB">
        <w:rPr>
          <w:kern w:val="28"/>
          <w:szCs w:val="28"/>
          <w:lang w:eastAsia="ru-RU"/>
        </w:rPr>
        <w:t xml:space="preserve"> год  и на плановый период 202</w:t>
      </w:r>
      <w:r>
        <w:rPr>
          <w:kern w:val="28"/>
          <w:szCs w:val="28"/>
          <w:lang w:val="ru-RU" w:eastAsia="ru-RU"/>
        </w:rPr>
        <w:t>4</w:t>
      </w:r>
      <w:r>
        <w:rPr>
          <w:kern w:val="28"/>
          <w:szCs w:val="28"/>
          <w:lang w:eastAsia="ru-RU"/>
        </w:rPr>
        <w:t xml:space="preserve"> и 202</w:t>
      </w:r>
      <w:r>
        <w:rPr>
          <w:kern w:val="28"/>
          <w:szCs w:val="28"/>
          <w:lang w:val="ru-RU" w:eastAsia="ru-RU"/>
        </w:rPr>
        <w:t>5</w:t>
      </w:r>
      <w:r w:rsidRPr="00DB08FB">
        <w:rPr>
          <w:kern w:val="28"/>
          <w:szCs w:val="28"/>
          <w:lang w:eastAsia="ru-RU"/>
        </w:rPr>
        <w:t xml:space="preserve"> годов не предусмотрены.</w:t>
      </w:r>
      <w:r w:rsidRPr="00DB08FB">
        <w:rPr>
          <w:kern w:val="28"/>
          <w:szCs w:val="28"/>
          <w:lang w:val="ru-RU" w:eastAsia="ru-RU"/>
        </w:rPr>
        <w:t xml:space="preserve"> </w:t>
      </w:r>
    </w:p>
    <w:p w:rsidR="00FE3E3B" w:rsidRDefault="00FE3E3B" w:rsidP="00FE3E3B">
      <w:pPr>
        <w:pStyle w:val="a6"/>
        <w:tabs>
          <w:tab w:val="left" w:pos="1134"/>
        </w:tabs>
        <w:rPr>
          <w:lang w:val="ru-RU"/>
        </w:rPr>
      </w:pPr>
      <w:r>
        <w:rPr>
          <w:kern w:val="28"/>
          <w:szCs w:val="28"/>
          <w:lang w:val="ru-RU" w:eastAsia="ru-RU"/>
        </w:rPr>
        <w:t xml:space="preserve">     </w:t>
      </w:r>
      <w:r w:rsidRPr="00DB08FB">
        <w:rPr>
          <w:lang w:val="ru-RU"/>
        </w:rPr>
        <w:t>Предоставление</w:t>
      </w:r>
      <w:r w:rsidRPr="00DB08FB">
        <w:t xml:space="preserve"> </w:t>
      </w:r>
      <w:r w:rsidRPr="00DB08FB">
        <w:rPr>
          <w:lang w:val="ru-RU"/>
        </w:rPr>
        <w:t>муниципальных</w:t>
      </w:r>
      <w:r w:rsidRPr="00DB08FB">
        <w:t xml:space="preserve"> гарантий </w:t>
      </w:r>
      <w:r w:rsidRPr="00DB08FB">
        <w:rPr>
          <w:lang w:val="ru-RU"/>
        </w:rPr>
        <w:t>Угличским муниципальным районом</w:t>
      </w:r>
      <w:r w:rsidRPr="00DB08FB">
        <w:t xml:space="preserve"> в 202</w:t>
      </w:r>
      <w:r>
        <w:rPr>
          <w:lang w:val="ru-RU"/>
        </w:rPr>
        <w:t>3</w:t>
      </w:r>
      <w:r w:rsidRPr="00DB08FB">
        <w:t xml:space="preserve"> – 202</w:t>
      </w:r>
      <w:r>
        <w:rPr>
          <w:lang w:val="ru-RU"/>
        </w:rPr>
        <w:t>5</w:t>
      </w:r>
      <w:r w:rsidRPr="00DB08FB">
        <w:t xml:space="preserve"> годах не планируется</w:t>
      </w:r>
      <w:r w:rsidRPr="00DB08FB">
        <w:rPr>
          <w:lang w:val="ru-RU"/>
        </w:rPr>
        <w:t>.</w:t>
      </w:r>
    </w:p>
    <w:p w:rsidR="00586CCE" w:rsidRPr="00586CCE" w:rsidRDefault="00685399" w:rsidP="00586CCE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>
        <w:t xml:space="preserve">Утвердить адресную инвестиционную программу Угличского муниципального района на </w:t>
      </w:r>
      <w:r w:rsidR="00CA6171">
        <w:t>20</w:t>
      </w:r>
      <w:r w:rsidR="004417F3">
        <w:t>2</w:t>
      </w:r>
      <w:r w:rsidR="00C0114D" w:rsidRPr="00586CCE">
        <w:rPr>
          <w:lang w:val="ru-RU"/>
        </w:rPr>
        <w:t>3</w:t>
      </w:r>
      <w:r>
        <w:t xml:space="preserve"> год и на плановый период </w:t>
      </w:r>
      <w:r w:rsidR="00CA6171">
        <w:t>20</w:t>
      </w:r>
      <w:r w:rsidR="00175B52">
        <w:t>2</w:t>
      </w:r>
      <w:r w:rsidR="00C0114D" w:rsidRPr="00586CCE">
        <w:rPr>
          <w:lang w:val="ru-RU"/>
        </w:rPr>
        <w:t>4</w:t>
      </w:r>
      <w:r>
        <w:t xml:space="preserve"> и </w:t>
      </w:r>
      <w:r w:rsidR="00CA6171">
        <w:t>20</w:t>
      </w:r>
      <w:r w:rsidR="003E599A">
        <w:t>2</w:t>
      </w:r>
      <w:r w:rsidR="00C0114D" w:rsidRPr="00586CCE">
        <w:rPr>
          <w:lang w:val="ru-RU"/>
        </w:rPr>
        <w:t>5</w:t>
      </w:r>
      <w:r>
        <w:t xml:space="preserve"> годов согласно приложению </w:t>
      </w:r>
      <w:r w:rsidR="00870347">
        <w:t xml:space="preserve">№ </w:t>
      </w:r>
      <w:r>
        <w:t>6 к настоящему решению.</w:t>
      </w:r>
    </w:p>
    <w:p w:rsidR="00586CCE" w:rsidRPr="00586CCE" w:rsidRDefault="00586CCE" w:rsidP="00586CCE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 w:rsidRPr="00DB08FB">
        <w:t xml:space="preserve">Утвердить </w:t>
      </w:r>
      <w:r w:rsidRPr="00586CCE">
        <w:rPr>
          <w:kern w:val="28"/>
          <w:szCs w:val="28"/>
          <w:lang w:eastAsia="ru-RU"/>
        </w:rPr>
        <w:t>программу муниципальных гарантий в валюте Российской Федерации</w:t>
      </w:r>
      <w:r w:rsidRPr="00DB08FB">
        <w:t xml:space="preserve"> Угличского муниципального района на 202</w:t>
      </w:r>
      <w:r>
        <w:rPr>
          <w:lang w:val="ru-RU"/>
        </w:rPr>
        <w:t>3</w:t>
      </w:r>
      <w:r w:rsidRPr="00DB08FB">
        <w:t xml:space="preserve"> год и на плановый период 202</w:t>
      </w:r>
      <w:r>
        <w:rPr>
          <w:lang w:val="ru-RU"/>
        </w:rPr>
        <w:t>4</w:t>
      </w:r>
      <w:r w:rsidRPr="00DB08FB">
        <w:t xml:space="preserve"> и 202</w:t>
      </w:r>
      <w:r>
        <w:rPr>
          <w:lang w:val="ru-RU"/>
        </w:rPr>
        <w:t>5</w:t>
      </w:r>
      <w:r w:rsidRPr="00DB08FB">
        <w:t xml:space="preserve"> годов согласно приложению № </w:t>
      </w:r>
      <w:r w:rsidRPr="00586CCE">
        <w:rPr>
          <w:lang w:val="ru-RU"/>
        </w:rPr>
        <w:t>10</w:t>
      </w:r>
      <w:r w:rsidRPr="00DB08FB">
        <w:t xml:space="preserve"> к настоящему решению.</w:t>
      </w:r>
    </w:p>
    <w:p w:rsidR="00685399" w:rsidRPr="005E29D0" w:rsidRDefault="00685399" w:rsidP="00586CCE">
      <w:pPr>
        <w:pStyle w:val="a6"/>
        <w:numPr>
          <w:ilvl w:val="0"/>
          <w:numId w:val="28"/>
        </w:numPr>
        <w:tabs>
          <w:tab w:val="left" w:pos="1134"/>
        </w:tabs>
        <w:ind w:left="0" w:firstLine="720"/>
      </w:pPr>
      <w:r w:rsidRPr="005E29D0">
        <w:t>В случае поступления в бюджет Угличского муниципального района дотаций, субсидий, субвенций и иных межбюджетных трансфертов, имеющих целевое назначение, сверх объемов, утвержденных настоящим решение</w:t>
      </w:r>
      <w:r w:rsidR="00745567" w:rsidRPr="005E29D0">
        <w:t>м, У</w:t>
      </w:r>
      <w:r w:rsidRPr="005E29D0">
        <w:t xml:space="preserve">правление финансов </w:t>
      </w:r>
      <w:r w:rsidR="00745567" w:rsidRPr="005E29D0">
        <w:t xml:space="preserve">Администрации </w:t>
      </w:r>
      <w:r w:rsidRPr="005E29D0">
        <w:t>Угличского муниципального района вправе производить закрепление источников доходов бюджета Угличского муниципального района за главными администраторами доходов и источников финансирования дефицита бюджета Угличского муниципального района с последующим отражением данных изменений в настоящем решении.</w:t>
      </w:r>
    </w:p>
    <w:p w:rsidR="00685399" w:rsidRPr="005E29D0" w:rsidRDefault="00685399" w:rsidP="00586CCE">
      <w:pPr>
        <w:pStyle w:val="a6"/>
        <w:numPr>
          <w:ilvl w:val="0"/>
          <w:numId w:val="28"/>
        </w:numPr>
        <w:tabs>
          <w:tab w:val="left" w:pos="1276"/>
        </w:tabs>
        <w:ind w:left="0" w:firstLine="720"/>
      </w:pPr>
      <w:r w:rsidRPr="00001D25">
        <w:t>Утверди</w:t>
      </w:r>
      <w:r w:rsidRPr="005E29D0">
        <w:t xml:space="preserve">ть нормативы отчислений доходов от уплаты налогов (сборов) и платежей в бюджет Угличского муниципального района на </w:t>
      </w:r>
      <w:r w:rsidR="00CA6171" w:rsidRPr="005E29D0">
        <w:t>20</w:t>
      </w:r>
      <w:r w:rsidR="008D30F0" w:rsidRPr="005E29D0">
        <w:t>2</w:t>
      </w:r>
      <w:r w:rsidR="00586CCE">
        <w:rPr>
          <w:lang w:val="ru-RU"/>
        </w:rPr>
        <w:t>3</w:t>
      </w:r>
      <w:r w:rsidRPr="005E29D0">
        <w:t xml:space="preserve"> год, согласно приложению </w:t>
      </w:r>
      <w:r w:rsidR="00A86AA2" w:rsidRPr="005E29D0">
        <w:t>№</w:t>
      </w:r>
      <w:r w:rsidR="004A212F" w:rsidRPr="005E29D0">
        <w:t xml:space="preserve"> </w:t>
      </w:r>
      <w:r w:rsidR="000B588D">
        <w:rPr>
          <w:lang w:val="ru-RU"/>
        </w:rPr>
        <w:t>7</w:t>
      </w:r>
      <w:r w:rsidRPr="005E29D0">
        <w:t xml:space="preserve"> к настоящему решению.</w:t>
      </w:r>
    </w:p>
    <w:p w:rsidR="00685399" w:rsidRDefault="00685399" w:rsidP="00586CCE">
      <w:pPr>
        <w:pStyle w:val="a6"/>
        <w:numPr>
          <w:ilvl w:val="0"/>
          <w:numId w:val="28"/>
        </w:numPr>
        <w:tabs>
          <w:tab w:val="left" w:pos="1134"/>
          <w:tab w:val="left" w:pos="1276"/>
        </w:tabs>
        <w:ind w:left="0" w:firstLine="720"/>
      </w:pPr>
      <w:r>
        <w:t xml:space="preserve">Предоставить право </w:t>
      </w:r>
      <w:r w:rsidR="00870347">
        <w:t>У</w:t>
      </w:r>
      <w:r>
        <w:t xml:space="preserve">правлению финансов </w:t>
      </w:r>
      <w:r w:rsidR="00870347">
        <w:t>Администрации</w:t>
      </w:r>
      <w:r w:rsidR="00462709">
        <w:t xml:space="preserve"> Угличского </w:t>
      </w:r>
      <w:r>
        <w:t>муниципального района в ходе исполнения местного бюджета расходовать дополнительно полученные из бюджетов других уровней бюджетной системы Российской Федерации безвозмездные поступления и бюджетные кредиты по целевому назначению, с последующим внесением соответствующих изменений в наст</w:t>
      </w:r>
      <w:r>
        <w:t>о</w:t>
      </w:r>
      <w:r>
        <w:t>ящее решение.</w:t>
      </w:r>
    </w:p>
    <w:p w:rsidR="00685399" w:rsidRDefault="00685399" w:rsidP="00586CCE">
      <w:pPr>
        <w:pStyle w:val="a6"/>
        <w:numPr>
          <w:ilvl w:val="0"/>
          <w:numId w:val="28"/>
        </w:numPr>
        <w:tabs>
          <w:tab w:val="left" w:pos="1134"/>
          <w:tab w:val="left" w:pos="1276"/>
        </w:tabs>
        <w:ind w:left="0" w:firstLine="720"/>
      </w:pPr>
      <w:r>
        <w:t xml:space="preserve">В случае поступления в бюджет Угличского муниципального района дотаций, субсидий, субвенций и иных межбюджетных трансфертов, имеющих целевое назначение, сверх объемов, утвержденных настоящим решением, </w:t>
      </w:r>
      <w:r w:rsidR="00685593">
        <w:rPr>
          <w:lang w:val="ru-RU"/>
        </w:rPr>
        <w:t>У</w:t>
      </w:r>
      <w:r>
        <w:t xml:space="preserve">правление финансов </w:t>
      </w:r>
      <w:r w:rsidR="007C266B">
        <w:t xml:space="preserve">Администрации </w:t>
      </w:r>
      <w:r>
        <w:t>Угличского муниципального района вправе производить закрепление целевых статей и видов расходов бюджета Угличского муниципального района за данными расходами в сводной бюджетной росписи с последующим отражением данных изменений в настоящем реш</w:t>
      </w:r>
      <w:r>
        <w:t>е</w:t>
      </w:r>
      <w:r>
        <w:t>нии.</w:t>
      </w:r>
    </w:p>
    <w:p w:rsidR="00685399" w:rsidRDefault="00685399" w:rsidP="000B588D">
      <w:pPr>
        <w:numPr>
          <w:ilvl w:val="0"/>
          <w:numId w:val="28"/>
        </w:numPr>
        <w:tabs>
          <w:tab w:val="left" w:pos="1134"/>
        </w:tabs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>Установить, что в ходе исполнения бюджета Угличского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 xml:space="preserve">пального района </w:t>
      </w:r>
      <w:smartTag w:uri="urn:schemas-microsoft-com:office:smarttags" w:element="metricconverter">
        <w:r>
          <w:rPr>
            <w:sz w:val="28"/>
            <w:szCs w:val="24"/>
          </w:rPr>
          <w:t>Управление финансов</w:t>
        </w:r>
      </w:smartTag>
      <w:r>
        <w:rPr>
          <w:sz w:val="28"/>
          <w:szCs w:val="24"/>
        </w:rPr>
        <w:t xml:space="preserve"> </w:t>
      </w:r>
      <w:r w:rsidR="007C266B">
        <w:rPr>
          <w:sz w:val="28"/>
          <w:szCs w:val="24"/>
        </w:rPr>
        <w:t xml:space="preserve">Администрации </w:t>
      </w:r>
      <w:r>
        <w:rPr>
          <w:sz w:val="28"/>
          <w:szCs w:val="24"/>
        </w:rPr>
        <w:t>Угличского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lastRenderedPageBreak/>
        <w:t>пального района вправе вносить изменения в структуру и</w:t>
      </w:r>
      <w:r>
        <w:rPr>
          <w:sz w:val="28"/>
          <w:szCs w:val="24"/>
        </w:rPr>
        <w:t>с</w:t>
      </w:r>
      <w:r>
        <w:rPr>
          <w:sz w:val="28"/>
          <w:szCs w:val="24"/>
        </w:rPr>
        <w:t>точников покрытия дефицита бюджета района, в структуру доходов бюджета района и в ведомс</w:t>
      </w:r>
      <w:r>
        <w:rPr>
          <w:sz w:val="28"/>
          <w:szCs w:val="24"/>
        </w:rPr>
        <w:t>т</w:t>
      </w:r>
      <w:r>
        <w:rPr>
          <w:sz w:val="28"/>
          <w:szCs w:val="24"/>
        </w:rPr>
        <w:t>венную структуру расходов классификации расходов бюджетов, с последу</w:t>
      </w:r>
      <w:r>
        <w:rPr>
          <w:sz w:val="28"/>
          <w:szCs w:val="24"/>
        </w:rPr>
        <w:t>ю</w:t>
      </w:r>
      <w:r>
        <w:rPr>
          <w:sz w:val="28"/>
          <w:szCs w:val="24"/>
        </w:rPr>
        <w:t>щим отражением данных изменений в настоящем решении в случае использ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вания в </w:t>
      </w:r>
      <w:r w:rsidR="00CA6171">
        <w:rPr>
          <w:sz w:val="28"/>
          <w:szCs w:val="24"/>
        </w:rPr>
        <w:t>20</w:t>
      </w:r>
      <w:r w:rsidR="008D30F0">
        <w:rPr>
          <w:sz w:val="28"/>
          <w:szCs w:val="24"/>
        </w:rPr>
        <w:t>2</w:t>
      </w:r>
      <w:r w:rsidR="00397ACF">
        <w:rPr>
          <w:sz w:val="28"/>
          <w:szCs w:val="24"/>
        </w:rPr>
        <w:t>3</w:t>
      </w:r>
      <w:r>
        <w:rPr>
          <w:sz w:val="28"/>
          <w:szCs w:val="24"/>
        </w:rPr>
        <w:t xml:space="preserve"> году о</w:t>
      </w:r>
      <w:r>
        <w:rPr>
          <w:sz w:val="28"/>
          <w:szCs w:val="24"/>
        </w:rPr>
        <w:t>с</w:t>
      </w:r>
      <w:r>
        <w:rPr>
          <w:sz w:val="28"/>
          <w:szCs w:val="24"/>
        </w:rPr>
        <w:t>татков целевых средств, поступивших из вышестоящих бюджетов бюджетной системы Российской Федерации, сложившихся по с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стоянию на </w:t>
      </w:r>
      <w:r w:rsidR="00A86AA2">
        <w:rPr>
          <w:sz w:val="28"/>
          <w:szCs w:val="24"/>
        </w:rPr>
        <w:t>0</w:t>
      </w:r>
      <w:r>
        <w:rPr>
          <w:sz w:val="28"/>
          <w:szCs w:val="24"/>
        </w:rPr>
        <w:t>1.01.</w:t>
      </w:r>
      <w:r w:rsidR="00CA6171">
        <w:rPr>
          <w:sz w:val="28"/>
          <w:szCs w:val="24"/>
        </w:rPr>
        <w:t>20</w:t>
      </w:r>
      <w:r w:rsidR="008D30F0">
        <w:rPr>
          <w:sz w:val="28"/>
          <w:szCs w:val="24"/>
        </w:rPr>
        <w:t>2</w:t>
      </w:r>
      <w:r w:rsidR="00397ACF">
        <w:rPr>
          <w:sz w:val="28"/>
          <w:szCs w:val="24"/>
        </w:rPr>
        <w:t>3</w:t>
      </w:r>
      <w:r>
        <w:rPr>
          <w:sz w:val="28"/>
          <w:szCs w:val="24"/>
        </w:rPr>
        <w:t xml:space="preserve"> года. </w:t>
      </w:r>
    </w:p>
    <w:p w:rsidR="00A867BB" w:rsidRPr="000D6A9A" w:rsidRDefault="00A867BB" w:rsidP="000B588D">
      <w:pPr>
        <w:numPr>
          <w:ilvl w:val="0"/>
          <w:numId w:val="28"/>
        </w:numPr>
        <w:tabs>
          <w:tab w:val="left" w:pos="1134"/>
        </w:tabs>
        <w:ind w:left="0" w:firstLine="720"/>
        <w:jc w:val="both"/>
        <w:rPr>
          <w:sz w:val="28"/>
          <w:szCs w:val="24"/>
        </w:rPr>
      </w:pPr>
      <w:r w:rsidRPr="000D6A9A">
        <w:rPr>
          <w:sz w:val="28"/>
          <w:szCs w:val="24"/>
        </w:rPr>
        <w:t>Утвердить общий объем бюджетных ассигнований доро</w:t>
      </w:r>
      <w:r w:rsidRPr="000D6A9A">
        <w:rPr>
          <w:sz w:val="28"/>
          <w:szCs w:val="24"/>
        </w:rPr>
        <w:t>ж</w:t>
      </w:r>
      <w:r w:rsidRPr="000D6A9A">
        <w:rPr>
          <w:sz w:val="28"/>
          <w:szCs w:val="24"/>
        </w:rPr>
        <w:t xml:space="preserve">ного фонда на </w:t>
      </w:r>
      <w:r w:rsidR="00CA6171" w:rsidRPr="000D6A9A">
        <w:rPr>
          <w:sz w:val="28"/>
          <w:szCs w:val="24"/>
        </w:rPr>
        <w:t>20</w:t>
      </w:r>
      <w:r w:rsidR="00B54B24">
        <w:rPr>
          <w:sz w:val="28"/>
          <w:szCs w:val="24"/>
        </w:rPr>
        <w:t>2</w:t>
      </w:r>
      <w:r w:rsidR="00334958">
        <w:rPr>
          <w:sz w:val="28"/>
          <w:szCs w:val="24"/>
        </w:rPr>
        <w:t>3</w:t>
      </w:r>
      <w:r w:rsidR="00AB2D08" w:rsidRPr="000D6A9A">
        <w:rPr>
          <w:sz w:val="28"/>
          <w:szCs w:val="24"/>
        </w:rPr>
        <w:t xml:space="preserve"> год </w:t>
      </w:r>
      <w:r w:rsidRPr="000D6A9A">
        <w:rPr>
          <w:sz w:val="28"/>
          <w:szCs w:val="24"/>
        </w:rPr>
        <w:t xml:space="preserve">в сумме </w:t>
      </w:r>
      <w:r w:rsidR="00334958">
        <w:rPr>
          <w:sz w:val="28"/>
          <w:szCs w:val="24"/>
        </w:rPr>
        <w:t>24873</w:t>
      </w:r>
      <w:r w:rsidRPr="000D6A9A">
        <w:rPr>
          <w:sz w:val="28"/>
          <w:szCs w:val="24"/>
        </w:rPr>
        <w:t xml:space="preserve"> тыс.руб., на </w:t>
      </w:r>
      <w:r w:rsidR="00CA6171" w:rsidRPr="000D6A9A">
        <w:rPr>
          <w:sz w:val="28"/>
          <w:szCs w:val="24"/>
        </w:rPr>
        <w:t>20</w:t>
      </w:r>
      <w:r w:rsidR="006C48B2">
        <w:rPr>
          <w:sz w:val="28"/>
          <w:szCs w:val="24"/>
        </w:rPr>
        <w:t>2</w:t>
      </w:r>
      <w:r w:rsidR="00334958">
        <w:rPr>
          <w:sz w:val="28"/>
          <w:szCs w:val="24"/>
        </w:rPr>
        <w:t>4</w:t>
      </w:r>
      <w:r w:rsidRPr="000D6A9A">
        <w:rPr>
          <w:sz w:val="28"/>
          <w:szCs w:val="24"/>
        </w:rPr>
        <w:t xml:space="preserve"> год в сумме </w:t>
      </w:r>
      <w:r w:rsidR="00334958">
        <w:rPr>
          <w:sz w:val="28"/>
          <w:szCs w:val="24"/>
        </w:rPr>
        <w:t>41339</w:t>
      </w:r>
      <w:r w:rsidRPr="000D6A9A">
        <w:rPr>
          <w:sz w:val="28"/>
          <w:szCs w:val="24"/>
        </w:rPr>
        <w:t xml:space="preserve"> тыс.руб., на </w:t>
      </w:r>
      <w:r w:rsidR="00CA6171" w:rsidRPr="000D6A9A">
        <w:rPr>
          <w:sz w:val="28"/>
          <w:szCs w:val="24"/>
        </w:rPr>
        <w:t>20</w:t>
      </w:r>
      <w:r w:rsidR="003E599A">
        <w:rPr>
          <w:sz w:val="28"/>
          <w:szCs w:val="24"/>
        </w:rPr>
        <w:t>2</w:t>
      </w:r>
      <w:r w:rsidR="00334958">
        <w:rPr>
          <w:sz w:val="28"/>
          <w:szCs w:val="24"/>
        </w:rPr>
        <w:t>5</w:t>
      </w:r>
      <w:r w:rsidRPr="000D6A9A">
        <w:rPr>
          <w:sz w:val="28"/>
          <w:szCs w:val="24"/>
        </w:rPr>
        <w:t xml:space="preserve"> год в сумме </w:t>
      </w:r>
      <w:r w:rsidR="00ED26EE">
        <w:rPr>
          <w:sz w:val="28"/>
          <w:szCs w:val="24"/>
        </w:rPr>
        <w:t>2</w:t>
      </w:r>
      <w:r w:rsidR="00334958">
        <w:rPr>
          <w:sz w:val="28"/>
          <w:szCs w:val="24"/>
        </w:rPr>
        <w:t>5036</w:t>
      </w:r>
      <w:r w:rsidRPr="000D6A9A">
        <w:rPr>
          <w:sz w:val="28"/>
          <w:szCs w:val="24"/>
        </w:rPr>
        <w:t xml:space="preserve"> тыс.руб.</w:t>
      </w:r>
    </w:p>
    <w:p w:rsidR="00685399" w:rsidRPr="00A434B8" w:rsidRDefault="009572BD" w:rsidP="000B588D">
      <w:pPr>
        <w:pStyle w:val="a6"/>
        <w:numPr>
          <w:ilvl w:val="0"/>
          <w:numId w:val="28"/>
        </w:numPr>
        <w:tabs>
          <w:tab w:val="left" w:pos="0"/>
          <w:tab w:val="left" w:pos="1134"/>
        </w:tabs>
        <w:ind w:left="0" w:firstLine="720"/>
      </w:pPr>
      <w:r w:rsidRPr="00A434B8">
        <w:t xml:space="preserve">Утвердить общий объем бюджетных ассигнований на исполнение публичных нормативных обязательств Угличского муниципального района на </w:t>
      </w:r>
      <w:r w:rsidR="00CA6171">
        <w:t>20</w:t>
      </w:r>
      <w:r w:rsidR="008818E4">
        <w:t>2</w:t>
      </w:r>
      <w:r w:rsidR="009C2B29">
        <w:rPr>
          <w:lang w:val="ru-RU"/>
        </w:rPr>
        <w:t>3</w:t>
      </w:r>
      <w:r w:rsidRPr="00A434B8">
        <w:t xml:space="preserve"> год в сумме </w:t>
      </w:r>
      <w:r w:rsidR="009C2B29">
        <w:rPr>
          <w:lang w:val="ru-RU"/>
        </w:rPr>
        <w:t>199035</w:t>
      </w:r>
      <w:r w:rsidR="00AA6AE9">
        <w:rPr>
          <w:lang w:val="ru-RU"/>
        </w:rPr>
        <w:t xml:space="preserve"> </w:t>
      </w:r>
      <w:r w:rsidR="00075088">
        <w:t xml:space="preserve"> </w:t>
      </w:r>
      <w:r w:rsidRPr="00A434B8">
        <w:t xml:space="preserve">тыс. руб., на </w:t>
      </w:r>
      <w:r w:rsidR="00CA6171">
        <w:t>20</w:t>
      </w:r>
      <w:r w:rsidR="00473944">
        <w:t>2</w:t>
      </w:r>
      <w:r w:rsidR="009C2B29">
        <w:rPr>
          <w:lang w:val="ru-RU"/>
        </w:rPr>
        <w:t>4</w:t>
      </w:r>
      <w:r w:rsidRPr="00A434B8">
        <w:t xml:space="preserve"> год в сумме </w:t>
      </w:r>
      <w:r w:rsidR="009C2B29">
        <w:rPr>
          <w:lang w:val="ru-RU"/>
        </w:rPr>
        <w:t>122214</w:t>
      </w:r>
      <w:r w:rsidRPr="00A434B8">
        <w:t xml:space="preserve"> тыс. руб., </w:t>
      </w:r>
      <w:r w:rsidR="00CA6171">
        <w:t>20</w:t>
      </w:r>
      <w:r w:rsidR="003E599A">
        <w:t>2</w:t>
      </w:r>
      <w:r w:rsidR="009C2B29">
        <w:rPr>
          <w:lang w:val="ru-RU"/>
        </w:rPr>
        <w:t>5</w:t>
      </w:r>
      <w:r w:rsidRPr="00A434B8">
        <w:t xml:space="preserve"> год в сумме </w:t>
      </w:r>
      <w:r w:rsidR="009C2B29">
        <w:rPr>
          <w:lang w:val="ru-RU"/>
        </w:rPr>
        <w:t>108980</w:t>
      </w:r>
      <w:r w:rsidR="00DC3774">
        <w:t xml:space="preserve"> </w:t>
      </w:r>
      <w:r w:rsidRPr="00A434B8">
        <w:t>тыс. руб.</w:t>
      </w:r>
    </w:p>
    <w:p w:rsidR="00685399" w:rsidRDefault="00685399" w:rsidP="000B588D">
      <w:pPr>
        <w:pStyle w:val="a6"/>
        <w:numPr>
          <w:ilvl w:val="0"/>
          <w:numId w:val="28"/>
        </w:numPr>
        <w:tabs>
          <w:tab w:val="left" w:pos="0"/>
          <w:tab w:val="left" w:pos="1134"/>
        </w:tabs>
        <w:ind w:left="0" w:firstLine="720"/>
      </w:pPr>
      <w:r>
        <w:t xml:space="preserve">Утвердить резервный фонд Администрации Угличского муниципального района на </w:t>
      </w:r>
      <w:r w:rsidR="00CA6171">
        <w:t>20</w:t>
      </w:r>
      <w:r w:rsidR="00AB78E0">
        <w:t>2</w:t>
      </w:r>
      <w:r w:rsidR="009C2B29">
        <w:rPr>
          <w:lang w:val="ru-RU"/>
        </w:rPr>
        <w:t>3</w:t>
      </w:r>
      <w:r>
        <w:t xml:space="preserve"> год в сумме </w:t>
      </w:r>
      <w:r w:rsidR="00AB78E0">
        <w:t>650</w:t>
      </w:r>
      <w:r w:rsidR="00E34A24">
        <w:t xml:space="preserve"> тыс. руб.</w:t>
      </w:r>
      <w:r>
        <w:t xml:space="preserve"> </w:t>
      </w:r>
    </w:p>
    <w:p w:rsidR="00685399" w:rsidRPr="00A26060" w:rsidRDefault="00685399" w:rsidP="000B588D">
      <w:pPr>
        <w:pStyle w:val="a6"/>
        <w:numPr>
          <w:ilvl w:val="0"/>
          <w:numId w:val="28"/>
        </w:numPr>
        <w:tabs>
          <w:tab w:val="left" w:pos="0"/>
          <w:tab w:val="left" w:pos="1134"/>
        </w:tabs>
        <w:ind w:left="0" w:firstLine="720"/>
      </w:pPr>
      <w:r w:rsidRPr="00B32E25">
        <w:t>У</w:t>
      </w:r>
      <w:r w:rsidRPr="00A26060">
        <w:t xml:space="preserve">становить </w:t>
      </w:r>
      <w:r w:rsidR="00F65688" w:rsidRPr="00A26060">
        <w:rPr>
          <w:lang w:val="ru-RU"/>
        </w:rPr>
        <w:t>критерий</w:t>
      </w:r>
      <w:r w:rsidRPr="00A26060">
        <w:t xml:space="preserve"> выравнивания расчетной бюджетной обеспеченности </w:t>
      </w:r>
      <w:r w:rsidR="00313ED7" w:rsidRPr="00A26060">
        <w:rPr>
          <w:lang w:val="ru-RU"/>
        </w:rPr>
        <w:t xml:space="preserve">городского </w:t>
      </w:r>
      <w:r w:rsidRPr="00A26060">
        <w:t>поселени</w:t>
      </w:r>
      <w:r w:rsidR="00313ED7" w:rsidRPr="00A26060">
        <w:rPr>
          <w:lang w:val="ru-RU"/>
        </w:rPr>
        <w:t>я</w:t>
      </w:r>
      <w:r w:rsidRPr="00A26060">
        <w:t xml:space="preserve"> Угличского муниципального района, применяемый при расчете размера дотаций на выравнивание бюджетной обеспеченности </w:t>
      </w:r>
      <w:r w:rsidR="00313ED7" w:rsidRPr="00A26060">
        <w:rPr>
          <w:lang w:val="ru-RU"/>
        </w:rPr>
        <w:t xml:space="preserve">городского </w:t>
      </w:r>
      <w:r w:rsidRPr="00A26060">
        <w:t xml:space="preserve">поселения Угличского муниципального района за счет средств местного бюджета на </w:t>
      </w:r>
      <w:r w:rsidR="00CA6171" w:rsidRPr="00A26060">
        <w:t>20</w:t>
      </w:r>
      <w:r w:rsidR="005B0953" w:rsidRPr="00A26060">
        <w:t>2</w:t>
      </w:r>
      <w:r w:rsidR="00B5149D">
        <w:rPr>
          <w:lang w:val="ru-RU"/>
        </w:rPr>
        <w:t>3</w:t>
      </w:r>
      <w:r w:rsidR="00D86C81" w:rsidRPr="00A26060">
        <w:t xml:space="preserve"> год – </w:t>
      </w:r>
      <w:r w:rsidR="00B020A3" w:rsidRPr="00A26060">
        <w:t>1</w:t>
      </w:r>
      <w:r w:rsidR="00F66E1E" w:rsidRPr="00A26060">
        <w:t>,</w:t>
      </w:r>
      <w:r w:rsidR="00B5149D">
        <w:rPr>
          <w:lang w:val="ru-RU"/>
        </w:rPr>
        <w:t>29</w:t>
      </w:r>
      <w:r w:rsidR="00D86C81" w:rsidRPr="00A26060">
        <w:t xml:space="preserve">, на </w:t>
      </w:r>
      <w:r w:rsidR="00CA6171" w:rsidRPr="00A26060">
        <w:t>20</w:t>
      </w:r>
      <w:r w:rsidR="005E3256" w:rsidRPr="00A26060">
        <w:t>2</w:t>
      </w:r>
      <w:r w:rsidR="00B5149D">
        <w:rPr>
          <w:lang w:val="ru-RU"/>
        </w:rPr>
        <w:t>4</w:t>
      </w:r>
      <w:r w:rsidRPr="00A26060">
        <w:t xml:space="preserve"> год</w:t>
      </w:r>
      <w:r w:rsidR="00D86C81" w:rsidRPr="00A26060">
        <w:t xml:space="preserve"> – </w:t>
      </w:r>
      <w:r w:rsidR="00A26060" w:rsidRPr="00A26060">
        <w:rPr>
          <w:lang w:val="ru-RU"/>
        </w:rPr>
        <w:t>1</w:t>
      </w:r>
      <w:r w:rsidR="0007452A" w:rsidRPr="00A26060">
        <w:t>,</w:t>
      </w:r>
      <w:r w:rsidR="00A26060" w:rsidRPr="00A26060">
        <w:rPr>
          <w:lang w:val="ru-RU"/>
        </w:rPr>
        <w:t>04</w:t>
      </w:r>
      <w:r w:rsidRPr="00A26060">
        <w:t xml:space="preserve">, </w:t>
      </w:r>
      <w:r w:rsidR="00EE203C" w:rsidRPr="00A26060">
        <w:t>на 20</w:t>
      </w:r>
      <w:r w:rsidR="003E599A" w:rsidRPr="00A26060">
        <w:t>2</w:t>
      </w:r>
      <w:r w:rsidR="00B5149D">
        <w:rPr>
          <w:lang w:val="ru-RU"/>
        </w:rPr>
        <w:t>5</w:t>
      </w:r>
      <w:r w:rsidR="00292C9A" w:rsidRPr="00A26060">
        <w:t xml:space="preserve"> год -</w:t>
      </w:r>
      <w:r w:rsidR="00A26060" w:rsidRPr="00A26060">
        <w:rPr>
          <w:lang w:val="ru-RU"/>
        </w:rPr>
        <w:t>1</w:t>
      </w:r>
      <w:r w:rsidR="001B0948" w:rsidRPr="00A26060">
        <w:rPr>
          <w:lang w:val="ru-RU"/>
        </w:rPr>
        <w:t>,</w:t>
      </w:r>
      <w:r w:rsidR="00A26060" w:rsidRPr="00A26060">
        <w:rPr>
          <w:lang w:val="ru-RU"/>
        </w:rPr>
        <w:t>0</w:t>
      </w:r>
      <w:r w:rsidR="00B5149D">
        <w:rPr>
          <w:lang w:val="ru-RU"/>
        </w:rPr>
        <w:t>1</w:t>
      </w:r>
      <w:r w:rsidR="00C7450B" w:rsidRPr="00A26060">
        <w:t>.</w:t>
      </w:r>
    </w:p>
    <w:p w:rsidR="00A26060" w:rsidRPr="00A26060" w:rsidRDefault="00A26060" w:rsidP="000B588D">
      <w:pPr>
        <w:pStyle w:val="a6"/>
        <w:tabs>
          <w:tab w:val="left" w:pos="0"/>
          <w:tab w:val="left" w:pos="1134"/>
        </w:tabs>
        <w:ind w:firstLine="720"/>
      </w:pPr>
      <w:r w:rsidRPr="00A26060">
        <w:t xml:space="preserve">Установить </w:t>
      </w:r>
      <w:r w:rsidRPr="00A26060">
        <w:rPr>
          <w:lang w:val="ru-RU"/>
        </w:rPr>
        <w:t>критерий</w:t>
      </w:r>
      <w:r w:rsidRPr="00A26060">
        <w:t xml:space="preserve"> выравнивания расчетной бюджетной</w:t>
      </w:r>
      <w:r w:rsidRPr="00A26060">
        <w:rPr>
          <w:lang w:val="ru-RU"/>
        </w:rPr>
        <w:t xml:space="preserve"> </w:t>
      </w:r>
      <w:r w:rsidRPr="00A26060">
        <w:t xml:space="preserve">обеспеченности </w:t>
      </w:r>
      <w:r w:rsidR="00C900B7">
        <w:rPr>
          <w:lang w:val="ru-RU"/>
        </w:rPr>
        <w:t>сельских</w:t>
      </w:r>
      <w:r w:rsidRPr="00A26060">
        <w:rPr>
          <w:lang w:val="ru-RU"/>
        </w:rPr>
        <w:t xml:space="preserve"> </w:t>
      </w:r>
      <w:r w:rsidRPr="00A26060">
        <w:t>поселени</w:t>
      </w:r>
      <w:r w:rsidR="00C900B7">
        <w:rPr>
          <w:lang w:val="ru-RU"/>
        </w:rPr>
        <w:t>й</w:t>
      </w:r>
      <w:r w:rsidRPr="00A26060">
        <w:t xml:space="preserve"> Угличского муниципального района, применяемый при расчете размера дотаций на выравнивание бюджетной обеспеченности </w:t>
      </w:r>
      <w:r w:rsidR="00C900B7">
        <w:rPr>
          <w:lang w:val="ru-RU"/>
        </w:rPr>
        <w:t>сельских</w:t>
      </w:r>
      <w:r w:rsidRPr="00A26060">
        <w:rPr>
          <w:lang w:val="ru-RU"/>
        </w:rPr>
        <w:t xml:space="preserve"> </w:t>
      </w:r>
      <w:r w:rsidRPr="00A26060">
        <w:t>поселени</w:t>
      </w:r>
      <w:r w:rsidR="00C900B7">
        <w:rPr>
          <w:lang w:val="ru-RU"/>
        </w:rPr>
        <w:t>й</w:t>
      </w:r>
      <w:r w:rsidRPr="00A26060">
        <w:t xml:space="preserve"> Угличского муниципального района за счет средств местного бюджета на 202</w:t>
      </w:r>
      <w:r w:rsidR="00043AF9">
        <w:rPr>
          <w:lang w:val="ru-RU"/>
        </w:rPr>
        <w:t>3</w:t>
      </w:r>
      <w:r w:rsidRPr="00A26060">
        <w:t xml:space="preserve"> год – 1,</w:t>
      </w:r>
      <w:r w:rsidR="00CB5FAD">
        <w:rPr>
          <w:lang w:val="ru-RU"/>
        </w:rPr>
        <w:t>14</w:t>
      </w:r>
      <w:r w:rsidRPr="00A26060">
        <w:t>, на 202</w:t>
      </w:r>
      <w:r w:rsidRPr="00A26060">
        <w:rPr>
          <w:lang w:val="ru-RU"/>
        </w:rPr>
        <w:t>3</w:t>
      </w:r>
      <w:r w:rsidRPr="00A26060">
        <w:t xml:space="preserve"> год – </w:t>
      </w:r>
      <w:r>
        <w:rPr>
          <w:lang w:val="ru-RU"/>
        </w:rPr>
        <w:t>0</w:t>
      </w:r>
      <w:r w:rsidRPr="00A26060">
        <w:t>,</w:t>
      </w:r>
      <w:r w:rsidR="00CB5FAD">
        <w:rPr>
          <w:lang w:val="ru-RU"/>
        </w:rPr>
        <w:t>71</w:t>
      </w:r>
      <w:r w:rsidRPr="00A26060">
        <w:t>, на 202</w:t>
      </w:r>
      <w:r w:rsidRPr="00A26060">
        <w:rPr>
          <w:lang w:val="ru-RU"/>
        </w:rPr>
        <w:t>4</w:t>
      </w:r>
      <w:r w:rsidRPr="00A26060">
        <w:t xml:space="preserve"> год -</w:t>
      </w:r>
      <w:r w:rsidR="00164C34">
        <w:rPr>
          <w:lang w:val="ru-RU"/>
        </w:rPr>
        <w:t xml:space="preserve"> </w:t>
      </w:r>
      <w:r>
        <w:rPr>
          <w:lang w:val="ru-RU"/>
        </w:rPr>
        <w:t>0</w:t>
      </w:r>
      <w:r w:rsidRPr="00A26060">
        <w:rPr>
          <w:lang w:val="ru-RU"/>
        </w:rPr>
        <w:t>,</w:t>
      </w:r>
      <w:r w:rsidR="00CB5FAD">
        <w:rPr>
          <w:lang w:val="ru-RU"/>
        </w:rPr>
        <w:t>77</w:t>
      </w:r>
      <w:r w:rsidRPr="00A26060">
        <w:t>.</w:t>
      </w:r>
    </w:p>
    <w:p w:rsidR="00685399" w:rsidRDefault="00685399" w:rsidP="000B588D">
      <w:pPr>
        <w:pStyle w:val="a6"/>
        <w:tabs>
          <w:tab w:val="left" w:pos="0"/>
          <w:tab w:val="left" w:pos="1134"/>
          <w:tab w:val="left" w:pos="1276"/>
        </w:tabs>
        <w:ind w:firstLine="720"/>
      </w:pPr>
      <w:r>
        <w:t xml:space="preserve">Утвердить </w:t>
      </w:r>
      <w:r w:rsidR="003B45C9">
        <w:t xml:space="preserve">общий объем и </w:t>
      </w:r>
      <w:r>
        <w:t xml:space="preserve">распределение дотации на выравнивание бюджетной обеспеченности поселений, входящих в состав Угличского муниципального района Ярославской области, на </w:t>
      </w:r>
      <w:r w:rsidR="00CA6171">
        <w:t>20</w:t>
      </w:r>
      <w:r w:rsidR="00FB38CE">
        <w:t>2</w:t>
      </w:r>
      <w:r w:rsidR="00B32E25">
        <w:rPr>
          <w:lang w:val="ru-RU"/>
        </w:rPr>
        <w:t>3</w:t>
      </w:r>
      <w:r>
        <w:t xml:space="preserve"> год и на плановый период </w:t>
      </w:r>
      <w:r w:rsidR="00CA6171">
        <w:t>20</w:t>
      </w:r>
      <w:r w:rsidR="00A46DF7">
        <w:t>2</w:t>
      </w:r>
      <w:r w:rsidR="00B32E25">
        <w:rPr>
          <w:lang w:val="ru-RU"/>
        </w:rPr>
        <w:t>4</w:t>
      </w:r>
      <w:r>
        <w:t xml:space="preserve"> и </w:t>
      </w:r>
      <w:r w:rsidR="00CA6171">
        <w:t>20</w:t>
      </w:r>
      <w:r w:rsidR="003E599A">
        <w:t>2</w:t>
      </w:r>
      <w:r w:rsidR="00B32E25">
        <w:rPr>
          <w:lang w:val="ru-RU"/>
        </w:rPr>
        <w:t>5</w:t>
      </w:r>
      <w:r>
        <w:t xml:space="preserve"> годов</w:t>
      </w:r>
      <w:r w:rsidR="00BB3AEE">
        <w:t>,</w:t>
      </w:r>
      <w:r>
        <w:t xml:space="preserve"> с</w:t>
      </w:r>
      <w:r>
        <w:t>о</w:t>
      </w:r>
      <w:r>
        <w:t xml:space="preserve">гласно приложению </w:t>
      </w:r>
      <w:r w:rsidR="00BB3AEE">
        <w:t xml:space="preserve">№ </w:t>
      </w:r>
      <w:r>
        <w:t>3 к настоящему решению.</w:t>
      </w:r>
      <w:r w:rsidR="004425C3">
        <w:t xml:space="preserve"> </w:t>
      </w:r>
    </w:p>
    <w:p w:rsidR="004B281C" w:rsidRDefault="004B281C" w:rsidP="000B588D">
      <w:pPr>
        <w:pStyle w:val="a6"/>
        <w:numPr>
          <w:ilvl w:val="0"/>
          <w:numId w:val="28"/>
        </w:numPr>
        <w:tabs>
          <w:tab w:val="left" w:pos="0"/>
          <w:tab w:val="left" w:pos="1134"/>
        </w:tabs>
        <w:ind w:left="0" w:firstLine="720"/>
      </w:pPr>
      <w:r>
        <w:t>Утвердить общий объем, пе</w:t>
      </w:r>
      <w:r w:rsidR="00291371">
        <w:t>речень и распределение субсидий</w:t>
      </w:r>
      <w:r>
        <w:t xml:space="preserve"> бюджетам поселений, входящим в состав Угличского муниципального района, на </w:t>
      </w:r>
      <w:r w:rsidR="00CA6171">
        <w:t>20</w:t>
      </w:r>
      <w:r w:rsidR="003025B2">
        <w:t>2</w:t>
      </w:r>
      <w:r w:rsidR="00B32E25">
        <w:rPr>
          <w:lang w:val="ru-RU"/>
        </w:rPr>
        <w:t>3</w:t>
      </w:r>
      <w:r>
        <w:t>-</w:t>
      </w:r>
      <w:r w:rsidR="00CA6171">
        <w:t>20</w:t>
      </w:r>
      <w:r w:rsidR="003E599A">
        <w:t>2</w:t>
      </w:r>
      <w:r w:rsidR="00B32E25">
        <w:rPr>
          <w:lang w:val="ru-RU"/>
        </w:rPr>
        <w:t>4</w:t>
      </w:r>
      <w:r>
        <w:t xml:space="preserve"> годы</w:t>
      </w:r>
      <w:r w:rsidR="00BB3AEE">
        <w:t>,</w:t>
      </w:r>
      <w:r>
        <w:t xml:space="preserve"> согласно приложению </w:t>
      </w:r>
      <w:r w:rsidR="00BB3AEE">
        <w:t xml:space="preserve">№ </w:t>
      </w:r>
      <w:r>
        <w:t>3 к настоящему решению.</w:t>
      </w:r>
    </w:p>
    <w:p w:rsidR="002B663C" w:rsidRDefault="002B663C" w:rsidP="000B588D">
      <w:pPr>
        <w:pStyle w:val="a6"/>
        <w:numPr>
          <w:ilvl w:val="0"/>
          <w:numId w:val="28"/>
        </w:numPr>
        <w:tabs>
          <w:tab w:val="left" w:pos="0"/>
          <w:tab w:val="left" w:pos="1134"/>
        </w:tabs>
        <w:ind w:left="0" w:firstLine="720"/>
      </w:pPr>
      <w:r>
        <w:t>Утвердить общий объем, перечень и распределени</w:t>
      </w:r>
      <w:r w:rsidR="00291371">
        <w:t>е иных межбюджетных трансфертов</w:t>
      </w:r>
      <w:r>
        <w:t xml:space="preserve"> бюджетам поселений, входящим в состав Угличского муниципального района, на 20</w:t>
      </w:r>
      <w:r w:rsidR="00626D75">
        <w:t>2</w:t>
      </w:r>
      <w:r w:rsidR="00D83910">
        <w:rPr>
          <w:lang w:val="ru-RU"/>
        </w:rPr>
        <w:t>3</w:t>
      </w:r>
      <w:r>
        <w:t>-20</w:t>
      </w:r>
      <w:r w:rsidR="003E599A">
        <w:t>2</w:t>
      </w:r>
      <w:r w:rsidR="00D83910">
        <w:rPr>
          <w:lang w:val="ru-RU"/>
        </w:rPr>
        <w:t>5</w:t>
      </w:r>
      <w:r>
        <w:t xml:space="preserve"> годы согласно приложению 3 к настоящему реш</w:t>
      </w:r>
      <w:r>
        <w:t>е</w:t>
      </w:r>
      <w:r>
        <w:t>нию.</w:t>
      </w:r>
    </w:p>
    <w:p w:rsidR="00685399" w:rsidRPr="006C4F80" w:rsidRDefault="00685399" w:rsidP="000B588D">
      <w:pPr>
        <w:pStyle w:val="a6"/>
        <w:numPr>
          <w:ilvl w:val="0"/>
          <w:numId w:val="28"/>
        </w:numPr>
        <w:tabs>
          <w:tab w:val="left" w:pos="0"/>
          <w:tab w:val="left" w:pos="1134"/>
        </w:tabs>
        <w:ind w:left="0" w:firstLine="720"/>
      </w:pPr>
      <w:r w:rsidRPr="006C4F80">
        <w:t xml:space="preserve">Утвердить перечень муниципальных программ, подлежащих финансированию в </w:t>
      </w:r>
      <w:r w:rsidR="00CA6171">
        <w:t>20</w:t>
      </w:r>
      <w:r w:rsidR="00626D75">
        <w:t>2</w:t>
      </w:r>
      <w:r w:rsidR="00D83910">
        <w:rPr>
          <w:lang w:val="ru-RU"/>
        </w:rPr>
        <w:t>3</w:t>
      </w:r>
      <w:r w:rsidRPr="006C4F80">
        <w:t xml:space="preserve"> году и плановый период </w:t>
      </w:r>
      <w:r w:rsidR="00CA6171">
        <w:t>20</w:t>
      </w:r>
      <w:r w:rsidR="0012607B">
        <w:t>2</w:t>
      </w:r>
      <w:r w:rsidR="00D83910">
        <w:rPr>
          <w:lang w:val="ru-RU"/>
        </w:rPr>
        <w:t>4</w:t>
      </w:r>
      <w:r w:rsidRPr="006C4F80">
        <w:t xml:space="preserve"> и </w:t>
      </w:r>
      <w:r w:rsidR="00CA6171">
        <w:t>20</w:t>
      </w:r>
      <w:r w:rsidR="003E599A">
        <w:t>2</w:t>
      </w:r>
      <w:r w:rsidR="00D83910">
        <w:rPr>
          <w:lang w:val="ru-RU"/>
        </w:rPr>
        <w:t>5</w:t>
      </w:r>
      <w:r w:rsidRPr="006C4F80">
        <w:t xml:space="preserve"> годов, с</w:t>
      </w:r>
      <w:r w:rsidRPr="006C4F80">
        <w:t>о</w:t>
      </w:r>
      <w:r w:rsidRPr="006C4F80">
        <w:t xml:space="preserve">гласно приложению </w:t>
      </w:r>
      <w:r w:rsidR="00BB3AEE">
        <w:t xml:space="preserve">№ </w:t>
      </w:r>
      <w:r w:rsidR="001D3A54">
        <w:rPr>
          <w:lang w:val="ru-RU"/>
        </w:rPr>
        <w:t>8</w:t>
      </w:r>
      <w:r w:rsidRPr="006C4F80">
        <w:t xml:space="preserve"> к настоящему решению.</w:t>
      </w:r>
    </w:p>
    <w:p w:rsidR="00685399" w:rsidRDefault="00685399" w:rsidP="000B588D">
      <w:pPr>
        <w:pStyle w:val="a6"/>
        <w:numPr>
          <w:ilvl w:val="0"/>
          <w:numId w:val="28"/>
        </w:numPr>
        <w:tabs>
          <w:tab w:val="left" w:pos="0"/>
          <w:tab w:val="left" w:pos="1134"/>
        </w:tabs>
        <w:ind w:left="0" w:firstLine="720"/>
      </w:pPr>
      <w:r>
        <w:t xml:space="preserve">Расходы бюджета Угличского муниципального района на осуществление государственных полномочий, переданных федеральными </w:t>
      </w:r>
      <w:r>
        <w:lastRenderedPageBreak/>
        <w:t xml:space="preserve">законами и законами Ярославской области, производимые за счет субвенций, поступающих из областного бюджета на </w:t>
      </w:r>
      <w:r w:rsidR="00CA6171">
        <w:t>20</w:t>
      </w:r>
      <w:r w:rsidR="00626D75">
        <w:t>2</w:t>
      </w:r>
      <w:r w:rsidR="001D3A54">
        <w:rPr>
          <w:lang w:val="ru-RU"/>
        </w:rPr>
        <w:t>3</w:t>
      </w:r>
      <w:r>
        <w:t xml:space="preserve"> год и плановый период </w:t>
      </w:r>
      <w:r w:rsidR="00CA6171">
        <w:t>20</w:t>
      </w:r>
      <w:r w:rsidR="0012607B">
        <w:t>2</w:t>
      </w:r>
      <w:r w:rsidR="001D3A54">
        <w:rPr>
          <w:lang w:val="ru-RU"/>
        </w:rPr>
        <w:t>4</w:t>
      </w:r>
      <w:r>
        <w:t xml:space="preserve"> и </w:t>
      </w:r>
      <w:r w:rsidR="00CA6171">
        <w:t>20</w:t>
      </w:r>
      <w:r w:rsidR="003E599A">
        <w:t>2</w:t>
      </w:r>
      <w:r w:rsidR="001D3A54">
        <w:rPr>
          <w:lang w:val="ru-RU"/>
        </w:rPr>
        <w:t>5</w:t>
      </w:r>
      <w:r>
        <w:t xml:space="preserve"> годов</w:t>
      </w:r>
      <w:r w:rsidR="008F5FD1">
        <w:t>,</w:t>
      </w:r>
      <w:r>
        <w:t xml:space="preserve"> </w:t>
      </w:r>
      <w:r w:rsidR="00F244C6">
        <w:t xml:space="preserve">отразить </w:t>
      </w:r>
      <w:r>
        <w:t xml:space="preserve">в приложении </w:t>
      </w:r>
      <w:r w:rsidR="00BB3AEE">
        <w:t xml:space="preserve">№ </w:t>
      </w:r>
      <w:r w:rsidR="001D3A54">
        <w:rPr>
          <w:lang w:val="ru-RU"/>
        </w:rPr>
        <w:t>9</w:t>
      </w:r>
      <w:r>
        <w:t xml:space="preserve"> к настоящему решению.</w:t>
      </w:r>
    </w:p>
    <w:p w:rsidR="00685399" w:rsidRPr="005A5562" w:rsidRDefault="00685399" w:rsidP="000B588D">
      <w:pPr>
        <w:pStyle w:val="a6"/>
        <w:numPr>
          <w:ilvl w:val="0"/>
          <w:numId w:val="28"/>
        </w:numPr>
        <w:tabs>
          <w:tab w:val="left" w:pos="0"/>
          <w:tab w:val="left" w:pos="1134"/>
        </w:tabs>
        <w:ind w:left="0" w:firstLine="720"/>
        <w:rPr>
          <w:szCs w:val="28"/>
        </w:rPr>
      </w:pPr>
      <w:r w:rsidRPr="005A5562">
        <w:t>Установить</w:t>
      </w:r>
      <w:r w:rsidRPr="005A5562">
        <w:rPr>
          <w:szCs w:val="28"/>
        </w:rPr>
        <w:t xml:space="preserve"> в соответствии с пунктом 3 статьи 217 Бюджетного кодекса Российской Федерации следующие основания для внесения изменений в сводную бюджетную роспись бюджета района</w:t>
      </w:r>
      <w:r w:rsidR="00DA2651">
        <w:rPr>
          <w:szCs w:val="28"/>
        </w:rPr>
        <w:t xml:space="preserve"> в пределах объема бюджетных ассигнований</w:t>
      </w:r>
      <w:r w:rsidRPr="005A5562">
        <w:rPr>
          <w:szCs w:val="28"/>
        </w:rPr>
        <w:t>, связанные с особенностями исполнения бюджета района и (или) перераспределения бюджетных ассигнований между главными распорядит</w:t>
      </w:r>
      <w:r w:rsidRPr="005A5562">
        <w:rPr>
          <w:szCs w:val="28"/>
        </w:rPr>
        <w:t>е</w:t>
      </w:r>
      <w:r w:rsidRPr="005A5562">
        <w:rPr>
          <w:szCs w:val="28"/>
        </w:rPr>
        <w:t>лями средств бюджета района:</w:t>
      </w:r>
    </w:p>
    <w:p w:rsidR="00685399" w:rsidRDefault="00685399" w:rsidP="000B588D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распределение зарезервированных в составе утвержденных статьей 1 настоящего решения бюджетных ассигнований,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ренных </w:t>
      </w:r>
      <w:r w:rsidR="00C42BFB">
        <w:rPr>
          <w:sz w:val="28"/>
          <w:szCs w:val="28"/>
        </w:rPr>
        <w:t>в сводной бюджетной росписи по виду расходов классификации расходов бюджетов</w:t>
      </w:r>
      <w:r w:rsidR="005175F2">
        <w:rPr>
          <w:sz w:val="28"/>
          <w:szCs w:val="28"/>
        </w:rPr>
        <w:t xml:space="preserve"> </w:t>
      </w:r>
      <w:r w:rsidR="00C42BFB">
        <w:rPr>
          <w:sz w:val="28"/>
          <w:szCs w:val="28"/>
        </w:rPr>
        <w:t xml:space="preserve">870 </w:t>
      </w:r>
      <w:r>
        <w:rPr>
          <w:sz w:val="28"/>
          <w:szCs w:val="28"/>
        </w:rPr>
        <w:t>– «</w:t>
      </w:r>
      <w:r w:rsidR="005175F2" w:rsidRPr="005175F2">
        <w:rPr>
          <w:sz w:val="28"/>
          <w:szCs w:val="28"/>
        </w:rPr>
        <w:t xml:space="preserve">Резервные </w:t>
      </w:r>
      <w:r w:rsidR="00C42BFB">
        <w:rPr>
          <w:sz w:val="28"/>
          <w:szCs w:val="28"/>
        </w:rPr>
        <w:t>средства</w:t>
      </w:r>
      <w:r>
        <w:rPr>
          <w:sz w:val="28"/>
          <w:szCs w:val="28"/>
        </w:rPr>
        <w:t>»;</w:t>
      </w:r>
    </w:p>
    <w:p w:rsidR="00685399" w:rsidRDefault="00685399" w:rsidP="000B588D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перераспределение бюджетных ассигнований между главными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рядителями средств бюджета района, разделами, подразделами, целевыми статьями</w:t>
      </w:r>
      <w:r w:rsidR="00DA2651">
        <w:rPr>
          <w:sz w:val="28"/>
          <w:szCs w:val="28"/>
        </w:rPr>
        <w:t xml:space="preserve"> (муниципальными программами и непрограммными направлениями деятельности)</w:t>
      </w:r>
      <w:r>
        <w:rPr>
          <w:sz w:val="28"/>
          <w:szCs w:val="28"/>
        </w:rPr>
        <w:t xml:space="preserve"> и видами расходов в связи с изменениями бюджетной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 расходов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Российской Федерации.</w:t>
      </w:r>
    </w:p>
    <w:p w:rsidR="00685399" w:rsidRDefault="00685399" w:rsidP="000B588D">
      <w:pPr>
        <w:pStyle w:val="a6"/>
        <w:numPr>
          <w:ilvl w:val="0"/>
          <w:numId w:val="28"/>
        </w:numPr>
        <w:tabs>
          <w:tab w:val="left" w:pos="0"/>
          <w:tab w:val="left" w:pos="1134"/>
        </w:tabs>
        <w:ind w:left="0" w:firstLine="720"/>
      </w:pPr>
      <w:r>
        <w:t>Установить, что</w:t>
      </w:r>
      <w:r w:rsidR="00CB322A">
        <w:t xml:space="preserve"> в соответствии со стать</w:t>
      </w:r>
      <w:r w:rsidR="00CC36C0">
        <w:t>ями</w:t>
      </w:r>
      <w:r w:rsidR="00CB322A">
        <w:t xml:space="preserve"> 78</w:t>
      </w:r>
      <w:r w:rsidR="00CC36C0">
        <w:t xml:space="preserve"> и 78.1 </w:t>
      </w:r>
      <w:r w:rsidR="00CB322A">
        <w:t>Бюджетного кодекса</w:t>
      </w:r>
      <w: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r w:rsidR="009B706A">
        <w:t>и некоммерческим</w:t>
      </w:r>
      <w:r w:rsidR="00DF09C6">
        <w:t xml:space="preserve"> организациям (муниципальными) учреждениями </w:t>
      </w:r>
      <w:r>
        <w:t>предоставляются в порядке, установленном Администрацией района.</w:t>
      </w:r>
    </w:p>
    <w:p w:rsidR="00685399" w:rsidRDefault="00685399" w:rsidP="000B588D">
      <w:pPr>
        <w:pStyle w:val="a6"/>
        <w:numPr>
          <w:ilvl w:val="0"/>
          <w:numId w:val="28"/>
        </w:numPr>
        <w:tabs>
          <w:tab w:val="left" w:pos="0"/>
          <w:tab w:val="left" w:pos="1134"/>
          <w:tab w:val="left" w:pos="1276"/>
        </w:tabs>
        <w:ind w:left="0" w:firstLine="720"/>
      </w:pPr>
      <w:r>
        <w:t xml:space="preserve">Установить, что в </w:t>
      </w:r>
      <w:r w:rsidR="00CA6171">
        <w:t>20</w:t>
      </w:r>
      <w:r w:rsidR="008878F4">
        <w:t>2</w:t>
      </w:r>
      <w:r w:rsidR="00131999">
        <w:rPr>
          <w:lang w:val="ru-RU"/>
        </w:rPr>
        <w:t>3</w:t>
      </w:r>
      <w:r>
        <w:t xml:space="preserve"> году осуществляется приоритетное финансирование обязательств по выплате заработной платы, </w:t>
      </w:r>
      <w:r w:rsidR="0007452A">
        <w:t xml:space="preserve">начислений на оплату труда, </w:t>
      </w:r>
      <w:r>
        <w:t>оплате жилищных и коммунальных услуг, выполнению публичных нормативных обязательств, обслуживанию и погашению долговых обязательств Угличского муниципального района, приобретению медикаментов, закупке продуктов питания, ликвидации последствий чрезвычайных ситуаций</w:t>
      </w:r>
      <w:r w:rsidR="005E1D27">
        <w:t>, в том числе в составе муниципальных заданий муниципальным бюджетным и автономным учреждениям, финансируемым за счет бюджета района</w:t>
      </w:r>
      <w:r w:rsidR="0041305D">
        <w:t>,</w:t>
      </w:r>
      <w:r>
        <w:t xml:space="preserve"> и предоставлению межбюджетных трансфертов (за исключением субсидий).</w:t>
      </w:r>
    </w:p>
    <w:p w:rsidR="00685399" w:rsidRDefault="00685399" w:rsidP="000B588D">
      <w:pPr>
        <w:pStyle w:val="a6"/>
        <w:numPr>
          <w:ilvl w:val="0"/>
          <w:numId w:val="28"/>
        </w:numPr>
        <w:tabs>
          <w:tab w:val="left" w:pos="1276"/>
        </w:tabs>
        <w:ind w:left="0" w:firstLine="720"/>
      </w:pPr>
      <w:r>
        <w:t>Рекомендовать Администрации Угличского муниципального района привести действующие нормативные правовые акты в соответствие с н</w:t>
      </w:r>
      <w:r>
        <w:t>а</w:t>
      </w:r>
      <w:r>
        <w:t>стоящим решением в двухмесячный срок.</w:t>
      </w:r>
    </w:p>
    <w:p w:rsidR="00685399" w:rsidRDefault="00C86C0E" w:rsidP="000B588D">
      <w:pPr>
        <w:pStyle w:val="a6"/>
        <w:numPr>
          <w:ilvl w:val="0"/>
          <w:numId w:val="28"/>
        </w:numPr>
        <w:tabs>
          <w:tab w:val="left" w:pos="1276"/>
        </w:tabs>
        <w:ind w:left="0" w:firstLine="720"/>
      </w:pPr>
      <w:r>
        <w:t>В случае не</w:t>
      </w:r>
      <w:r w:rsidR="00685399">
        <w:t>соответствия нормативных правовых актов местных органов власти Угличского муниципального района, устанавливающих бюджетные обязательства района, настоящему решению, применяется настоящее р</w:t>
      </w:r>
      <w:r w:rsidR="00685399">
        <w:t>е</w:t>
      </w:r>
      <w:r w:rsidR="00685399">
        <w:t xml:space="preserve">шение. </w:t>
      </w:r>
    </w:p>
    <w:p w:rsidR="00685399" w:rsidRDefault="00685399" w:rsidP="000B588D">
      <w:pPr>
        <w:pStyle w:val="a6"/>
        <w:numPr>
          <w:ilvl w:val="0"/>
          <w:numId w:val="28"/>
        </w:numPr>
        <w:tabs>
          <w:tab w:val="left" w:pos="1276"/>
        </w:tabs>
        <w:ind w:left="0" w:firstLine="720"/>
      </w:pPr>
      <w:r>
        <w:t xml:space="preserve">Настоящее решение вступает в силу с 01 января </w:t>
      </w:r>
      <w:r w:rsidR="00CA6171">
        <w:t>20</w:t>
      </w:r>
      <w:r w:rsidR="008878F4">
        <w:t>2</w:t>
      </w:r>
      <w:r w:rsidR="00131999">
        <w:rPr>
          <w:lang w:val="ru-RU"/>
        </w:rPr>
        <w:t>3</w:t>
      </w:r>
      <w:r>
        <w:t xml:space="preserve"> года.</w:t>
      </w:r>
    </w:p>
    <w:p w:rsidR="00D949FA" w:rsidRPr="00D949FA" w:rsidRDefault="00D949FA" w:rsidP="000B588D">
      <w:pPr>
        <w:pStyle w:val="a6"/>
        <w:numPr>
          <w:ilvl w:val="0"/>
          <w:numId w:val="28"/>
        </w:numPr>
        <w:tabs>
          <w:tab w:val="left" w:pos="1276"/>
        </w:tabs>
        <w:ind w:left="0" w:firstLine="720"/>
      </w:pPr>
      <w:r w:rsidRPr="00D949FA">
        <w:t>Опубликовать настоящее решение без приложений в «Угличской газете».</w:t>
      </w:r>
    </w:p>
    <w:p w:rsidR="00685399" w:rsidRDefault="00D949FA" w:rsidP="000B588D">
      <w:pPr>
        <w:pStyle w:val="a6"/>
        <w:numPr>
          <w:ilvl w:val="0"/>
          <w:numId w:val="28"/>
        </w:numPr>
        <w:tabs>
          <w:tab w:val="left" w:pos="1276"/>
        </w:tabs>
        <w:ind w:left="0" w:firstLine="720"/>
      </w:pPr>
      <w:r w:rsidRPr="00D949FA">
        <w:lastRenderedPageBreak/>
        <w:t xml:space="preserve"> Опубликовать настоящее решение с приложениями на Информационном портале Угличского муниципального района (</w:t>
      </w:r>
      <w:hyperlink r:id="rId9" w:tgtFrame="_blank" w:history="1">
        <w:r w:rsidRPr="00D949FA">
          <w:t>http://UGLICH.RU</w:t>
        </w:r>
      </w:hyperlink>
      <w:r w:rsidRPr="00D949FA">
        <w:t>).</w:t>
      </w:r>
    </w:p>
    <w:p w:rsidR="00685399" w:rsidRDefault="00685399" w:rsidP="00685399">
      <w:pPr>
        <w:pStyle w:val="a6"/>
        <w:tabs>
          <w:tab w:val="left" w:pos="1276"/>
        </w:tabs>
        <w:ind w:firstLine="720"/>
      </w:pPr>
    </w:p>
    <w:p w:rsidR="00685399" w:rsidRDefault="00685399" w:rsidP="00685399">
      <w:pPr>
        <w:pStyle w:val="a6"/>
        <w:tabs>
          <w:tab w:val="left" w:pos="1134"/>
        </w:tabs>
        <w:ind w:firstLine="720"/>
      </w:pPr>
    </w:p>
    <w:p w:rsidR="00B20D6E" w:rsidRDefault="003E599A" w:rsidP="003E599A">
      <w:r w:rsidRPr="003E599A">
        <w:rPr>
          <w:sz w:val="28"/>
        </w:rPr>
        <w:t>Глава района                                        Председатель Думы района</w:t>
      </w:r>
      <w:r w:rsidRPr="003E599A">
        <w:rPr>
          <w:sz w:val="28"/>
        </w:rPr>
        <w:tab/>
      </w:r>
      <w:r w:rsidRPr="003E599A">
        <w:rPr>
          <w:sz w:val="28"/>
        </w:rPr>
        <w:tab/>
      </w:r>
      <w:r w:rsidRPr="003E599A">
        <w:rPr>
          <w:sz w:val="28"/>
        </w:rPr>
        <w:tab/>
      </w:r>
      <w:r w:rsidRPr="003E599A">
        <w:rPr>
          <w:sz w:val="28"/>
        </w:rPr>
        <w:tab/>
      </w:r>
      <w:r w:rsidRPr="003E599A">
        <w:rPr>
          <w:sz w:val="28"/>
        </w:rPr>
        <w:tab/>
      </w:r>
      <w:r w:rsidR="00270943">
        <w:rPr>
          <w:sz w:val="28"/>
        </w:rPr>
        <w:t xml:space="preserve">  </w:t>
      </w:r>
      <w:r w:rsidRPr="003E599A">
        <w:rPr>
          <w:sz w:val="28"/>
        </w:rPr>
        <w:tab/>
      </w:r>
      <w:r w:rsidR="00270943">
        <w:rPr>
          <w:sz w:val="28"/>
        </w:rPr>
        <w:t xml:space="preserve">  </w:t>
      </w:r>
      <w:r w:rsidRPr="003E599A">
        <w:rPr>
          <w:sz w:val="28"/>
        </w:rPr>
        <w:t xml:space="preserve">А.Г. Курицин                                                       </w:t>
      </w:r>
      <w:r w:rsidR="004138E2">
        <w:rPr>
          <w:sz w:val="28"/>
        </w:rPr>
        <w:t>А.Е. Куприн</w:t>
      </w:r>
    </w:p>
    <w:sectPr w:rsidR="00B20D6E" w:rsidSect="00D307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/>
      <w:pgMar w:top="1418" w:right="707" w:bottom="993" w:left="170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21" w:rsidRDefault="00130221">
      <w:r>
        <w:separator/>
      </w:r>
    </w:p>
  </w:endnote>
  <w:endnote w:type="continuationSeparator" w:id="0">
    <w:p w:rsidR="00130221" w:rsidRDefault="0013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8D" w:rsidRDefault="000B588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8D" w:rsidRDefault="000B588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8D" w:rsidRDefault="000B58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21" w:rsidRDefault="00130221">
      <w:r>
        <w:separator/>
      </w:r>
    </w:p>
  </w:footnote>
  <w:footnote w:type="continuationSeparator" w:id="0">
    <w:p w:rsidR="00130221" w:rsidRDefault="0013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8D" w:rsidRDefault="000B588D" w:rsidP="00CB6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B588D" w:rsidRDefault="000B58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8D" w:rsidRDefault="000B58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8D" w:rsidRDefault="000B588D" w:rsidP="00A951D3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54A"/>
    <w:multiLevelType w:val="multilevel"/>
    <w:tmpl w:val="2E32A3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2FC20E3"/>
    <w:multiLevelType w:val="multilevel"/>
    <w:tmpl w:val="A806714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7A900FB"/>
    <w:multiLevelType w:val="hybridMultilevel"/>
    <w:tmpl w:val="94A64BDC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084E56C1"/>
    <w:multiLevelType w:val="multilevel"/>
    <w:tmpl w:val="2E32A3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E6326EA"/>
    <w:multiLevelType w:val="hybridMultilevel"/>
    <w:tmpl w:val="CABAD2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F78D8"/>
    <w:multiLevelType w:val="hybridMultilevel"/>
    <w:tmpl w:val="9C388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8E4E7E"/>
    <w:multiLevelType w:val="hybridMultilevel"/>
    <w:tmpl w:val="92AE95AE"/>
    <w:lvl w:ilvl="0" w:tplc="80B299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1487307B"/>
    <w:multiLevelType w:val="hybridMultilevel"/>
    <w:tmpl w:val="53F67E98"/>
    <w:lvl w:ilvl="0" w:tplc="712874E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9B3F78"/>
    <w:multiLevelType w:val="multilevel"/>
    <w:tmpl w:val="557A99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A572048"/>
    <w:multiLevelType w:val="hybridMultilevel"/>
    <w:tmpl w:val="2B68A5D0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72B25"/>
    <w:multiLevelType w:val="hybridMultilevel"/>
    <w:tmpl w:val="AB6CE550"/>
    <w:lvl w:ilvl="0" w:tplc="B24C8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F163D5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B48FB"/>
    <w:multiLevelType w:val="hybridMultilevel"/>
    <w:tmpl w:val="F84C2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26D58"/>
    <w:multiLevelType w:val="hybridMultilevel"/>
    <w:tmpl w:val="11F2C0C6"/>
    <w:lvl w:ilvl="0" w:tplc="712874E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B1FCD"/>
    <w:multiLevelType w:val="hybridMultilevel"/>
    <w:tmpl w:val="4156CFE2"/>
    <w:lvl w:ilvl="0" w:tplc="712874E4">
      <w:start w:val="1"/>
      <w:numFmt w:val="decimal"/>
      <w:lvlText w:val="%1."/>
      <w:lvlJc w:val="left"/>
      <w:pPr>
        <w:ind w:left="121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0EF7085"/>
    <w:multiLevelType w:val="hybridMultilevel"/>
    <w:tmpl w:val="E76E1190"/>
    <w:lvl w:ilvl="0" w:tplc="1B2CB5E0">
      <w:start w:val="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3EFF750C"/>
    <w:multiLevelType w:val="hybridMultilevel"/>
    <w:tmpl w:val="5A8E5A8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439028BE"/>
    <w:multiLevelType w:val="hybridMultilevel"/>
    <w:tmpl w:val="1FC412C4"/>
    <w:lvl w:ilvl="0" w:tplc="4BEE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4631E">
      <w:numFmt w:val="none"/>
      <w:lvlText w:val=""/>
      <w:lvlJc w:val="left"/>
      <w:pPr>
        <w:tabs>
          <w:tab w:val="num" w:pos="360"/>
        </w:tabs>
      </w:pPr>
    </w:lvl>
    <w:lvl w:ilvl="2" w:tplc="D6CA824C">
      <w:numFmt w:val="none"/>
      <w:lvlText w:val=""/>
      <w:lvlJc w:val="left"/>
      <w:pPr>
        <w:tabs>
          <w:tab w:val="num" w:pos="360"/>
        </w:tabs>
      </w:pPr>
    </w:lvl>
    <w:lvl w:ilvl="3" w:tplc="094C18C2">
      <w:numFmt w:val="none"/>
      <w:lvlText w:val=""/>
      <w:lvlJc w:val="left"/>
      <w:pPr>
        <w:tabs>
          <w:tab w:val="num" w:pos="360"/>
        </w:tabs>
      </w:pPr>
    </w:lvl>
    <w:lvl w:ilvl="4" w:tplc="10526230">
      <w:numFmt w:val="none"/>
      <w:lvlText w:val=""/>
      <w:lvlJc w:val="left"/>
      <w:pPr>
        <w:tabs>
          <w:tab w:val="num" w:pos="360"/>
        </w:tabs>
      </w:pPr>
    </w:lvl>
    <w:lvl w:ilvl="5" w:tplc="2D52E9E8">
      <w:numFmt w:val="none"/>
      <w:lvlText w:val=""/>
      <w:lvlJc w:val="left"/>
      <w:pPr>
        <w:tabs>
          <w:tab w:val="num" w:pos="360"/>
        </w:tabs>
      </w:pPr>
    </w:lvl>
    <w:lvl w:ilvl="6" w:tplc="25CED25A">
      <w:numFmt w:val="none"/>
      <w:lvlText w:val=""/>
      <w:lvlJc w:val="left"/>
      <w:pPr>
        <w:tabs>
          <w:tab w:val="num" w:pos="360"/>
        </w:tabs>
      </w:pPr>
    </w:lvl>
    <w:lvl w:ilvl="7" w:tplc="56741A32">
      <w:numFmt w:val="none"/>
      <w:lvlText w:val=""/>
      <w:lvlJc w:val="left"/>
      <w:pPr>
        <w:tabs>
          <w:tab w:val="num" w:pos="360"/>
        </w:tabs>
      </w:pPr>
    </w:lvl>
    <w:lvl w:ilvl="8" w:tplc="47C8521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54C2A3F"/>
    <w:multiLevelType w:val="hybridMultilevel"/>
    <w:tmpl w:val="E722A670"/>
    <w:lvl w:ilvl="0" w:tplc="712874E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73F89"/>
    <w:multiLevelType w:val="hybridMultilevel"/>
    <w:tmpl w:val="F874218A"/>
    <w:lvl w:ilvl="0" w:tplc="712874E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87AC8"/>
    <w:multiLevelType w:val="hybridMultilevel"/>
    <w:tmpl w:val="1D98B048"/>
    <w:lvl w:ilvl="0" w:tplc="2A100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01276">
      <w:numFmt w:val="none"/>
      <w:lvlText w:val=""/>
      <w:lvlJc w:val="left"/>
      <w:pPr>
        <w:tabs>
          <w:tab w:val="num" w:pos="360"/>
        </w:tabs>
      </w:pPr>
    </w:lvl>
    <w:lvl w:ilvl="2" w:tplc="9D84402C">
      <w:numFmt w:val="none"/>
      <w:lvlText w:val=""/>
      <w:lvlJc w:val="left"/>
      <w:pPr>
        <w:tabs>
          <w:tab w:val="num" w:pos="360"/>
        </w:tabs>
      </w:pPr>
    </w:lvl>
    <w:lvl w:ilvl="3" w:tplc="624EC0FE">
      <w:numFmt w:val="none"/>
      <w:lvlText w:val=""/>
      <w:lvlJc w:val="left"/>
      <w:pPr>
        <w:tabs>
          <w:tab w:val="num" w:pos="360"/>
        </w:tabs>
      </w:pPr>
    </w:lvl>
    <w:lvl w:ilvl="4" w:tplc="4DCE4612">
      <w:numFmt w:val="none"/>
      <w:lvlText w:val=""/>
      <w:lvlJc w:val="left"/>
      <w:pPr>
        <w:tabs>
          <w:tab w:val="num" w:pos="360"/>
        </w:tabs>
      </w:pPr>
    </w:lvl>
    <w:lvl w:ilvl="5" w:tplc="6F9075B2">
      <w:numFmt w:val="none"/>
      <w:lvlText w:val=""/>
      <w:lvlJc w:val="left"/>
      <w:pPr>
        <w:tabs>
          <w:tab w:val="num" w:pos="360"/>
        </w:tabs>
      </w:pPr>
    </w:lvl>
    <w:lvl w:ilvl="6" w:tplc="BFF6BCCC">
      <w:numFmt w:val="none"/>
      <w:lvlText w:val=""/>
      <w:lvlJc w:val="left"/>
      <w:pPr>
        <w:tabs>
          <w:tab w:val="num" w:pos="360"/>
        </w:tabs>
      </w:pPr>
    </w:lvl>
    <w:lvl w:ilvl="7" w:tplc="525AB0F8">
      <w:numFmt w:val="none"/>
      <w:lvlText w:val=""/>
      <w:lvlJc w:val="left"/>
      <w:pPr>
        <w:tabs>
          <w:tab w:val="num" w:pos="360"/>
        </w:tabs>
      </w:pPr>
    </w:lvl>
    <w:lvl w:ilvl="8" w:tplc="931E91C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BEB3E2E"/>
    <w:multiLevelType w:val="multilevel"/>
    <w:tmpl w:val="2E32A3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E653566"/>
    <w:multiLevelType w:val="hybridMultilevel"/>
    <w:tmpl w:val="855C7F0E"/>
    <w:lvl w:ilvl="0" w:tplc="BB5EB782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922DB"/>
    <w:multiLevelType w:val="hybridMultilevel"/>
    <w:tmpl w:val="CB227634"/>
    <w:lvl w:ilvl="0" w:tplc="712874E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37E3"/>
    <w:multiLevelType w:val="hybridMultilevel"/>
    <w:tmpl w:val="F9E443CA"/>
    <w:lvl w:ilvl="0" w:tplc="712874E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0737A8"/>
    <w:multiLevelType w:val="hybridMultilevel"/>
    <w:tmpl w:val="B23E92C2"/>
    <w:lvl w:ilvl="0" w:tplc="712874E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E6DAD"/>
    <w:multiLevelType w:val="hybridMultilevel"/>
    <w:tmpl w:val="4C9C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C00DE"/>
    <w:multiLevelType w:val="hybridMultilevel"/>
    <w:tmpl w:val="718C9EB8"/>
    <w:lvl w:ilvl="0" w:tplc="A99A18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8C00ED"/>
    <w:multiLevelType w:val="hybridMultilevel"/>
    <w:tmpl w:val="73E0BF86"/>
    <w:lvl w:ilvl="0" w:tplc="B282A42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F163D54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 w15:restartNumberingAfterBreak="0">
    <w:nsid w:val="6C720D13"/>
    <w:multiLevelType w:val="multilevel"/>
    <w:tmpl w:val="82D6D4F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CC06108"/>
    <w:multiLevelType w:val="hybridMultilevel"/>
    <w:tmpl w:val="8DEC3C52"/>
    <w:lvl w:ilvl="0" w:tplc="712874E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30BE8"/>
    <w:multiLevelType w:val="hybridMultilevel"/>
    <w:tmpl w:val="E4DA203E"/>
    <w:lvl w:ilvl="0" w:tplc="712874E4">
      <w:start w:val="1"/>
      <w:numFmt w:val="decimal"/>
      <w:lvlText w:val="%1."/>
      <w:lvlJc w:val="left"/>
      <w:pPr>
        <w:ind w:left="121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70DC0A54"/>
    <w:multiLevelType w:val="multilevel"/>
    <w:tmpl w:val="A24A7F9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29A5DDC"/>
    <w:multiLevelType w:val="hybridMultilevel"/>
    <w:tmpl w:val="E94486AA"/>
    <w:lvl w:ilvl="0" w:tplc="6374BD5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973AE"/>
    <w:multiLevelType w:val="hybridMultilevel"/>
    <w:tmpl w:val="CDCEF458"/>
    <w:lvl w:ilvl="0" w:tplc="8DC2C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2093"/>
    <w:multiLevelType w:val="hybridMultilevel"/>
    <w:tmpl w:val="02246924"/>
    <w:lvl w:ilvl="0" w:tplc="E17E26FE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3452BBBA">
      <w:start w:val="1"/>
      <w:numFmt w:val="decimal"/>
      <w:isLgl/>
      <w:lvlText w:val="%2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 w:tplc="7AF8E8C2">
      <w:numFmt w:val="none"/>
      <w:lvlText w:val=""/>
      <w:lvlJc w:val="left"/>
      <w:pPr>
        <w:tabs>
          <w:tab w:val="num" w:pos="360"/>
        </w:tabs>
      </w:pPr>
    </w:lvl>
    <w:lvl w:ilvl="3" w:tplc="0C6CDC3A">
      <w:numFmt w:val="none"/>
      <w:lvlText w:val=""/>
      <w:lvlJc w:val="left"/>
      <w:pPr>
        <w:tabs>
          <w:tab w:val="num" w:pos="360"/>
        </w:tabs>
      </w:pPr>
    </w:lvl>
    <w:lvl w:ilvl="4" w:tplc="4894B992">
      <w:numFmt w:val="none"/>
      <w:lvlText w:val=""/>
      <w:lvlJc w:val="left"/>
      <w:pPr>
        <w:tabs>
          <w:tab w:val="num" w:pos="360"/>
        </w:tabs>
      </w:pPr>
    </w:lvl>
    <w:lvl w:ilvl="5" w:tplc="BB94A224">
      <w:numFmt w:val="none"/>
      <w:lvlText w:val=""/>
      <w:lvlJc w:val="left"/>
      <w:pPr>
        <w:tabs>
          <w:tab w:val="num" w:pos="360"/>
        </w:tabs>
      </w:pPr>
    </w:lvl>
    <w:lvl w:ilvl="6" w:tplc="B6F2F4C0">
      <w:numFmt w:val="none"/>
      <w:lvlText w:val=""/>
      <w:lvlJc w:val="left"/>
      <w:pPr>
        <w:tabs>
          <w:tab w:val="num" w:pos="360"/>
        </w:tabs>
      </w:pPr>
    </w:lvl>
    <w:lvl w:ilvl="7" w:tplc="10DC4B38">
      <w:numFmt w:val="none"/>
      <w:lvlText w:val=""/>
      <w:lvlJc w:val="left"/>
      <w:pPr>
        <w:tabs>
          <w:tab w:val="num" w:pos="360"/>
        </w:tabs>
      </w:pPr>
    </w:lvl>
    <w:lvl w:ilvl="8" w:tplc="FE3CD7E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8593E53"/>
    <w:multiLevelType w:val="hybridMultilevel"/>
    <w:tmpl w:val="23D2BA34"/>
    <w:lvl w:ilvl="0" w:tplc="FC72478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6420989A">
      <w:numFmt w:val="none"/>
      <w:lvlText w:val=""/>
      <w:lvlJc w:val="left"/>
      <w:pPr>
        <w:tabs>
          <w:tab w:val="num" w:pos="360"/>
        </w:tabs>
      </w:pPr>
    </w:lvl>
    <w:lvl w:ilvl="2" w:tplc="C8120EA8">
      <w:numFmt w:val="none"/>
      <w:lvlText w:val=""/>
      <w:lvlJc w:val="left"/>
      <w:pPr>
        <w:tabs>
          <w:tab w:val="num" w:pos="360"/>
        </w:tabs>
      </w:pPr>
    </w:lvl>
    <w:lvl w:ilvl="3" w:tplc="C0A0690E">
      <w:numFmt w:val="none"/>
      <w:lvlText w:val=""/>
      <w:lvlJc w:val="left"/>
      <w:pPr>
        <w:tabs>
          <w:tab w:val="num" w:pos="360"/>
        </w:tabs>
      </w:pPr>
    </w:lvl>
    <w:lvl w:ilvl="4" w:tplc="D8CCC500">
      <w:numFmt w:val="none"/>
      <w:lvlText w:val=""/>
      <w:lvlJc w:val="left"/>
      <w:pPr>
        <w:tabs>
          <w:tab w:val="num" w:pos="360"/>
        </w:tabs>
      </w:pPr>
    </w:lvl>
    <w:lvl w:ilvl="5" w:tplc="146E1CE0">
      <w:numFmt w:val="none"/>
      <w:lvlText w:val=""/>
      <w:lvlJc w:val="left"/>
      <w:pPr>
        <w:tabs>
          <w:tab w:val="num" w:pos="360"/>
        </w:tabs>
      </w:pPr>
    </w:lvl>
    <w:lvl w:ilvl="6" w:tplc="0D6AF106">
      <w:numFmt w:val="none"/>
      <w:lvlText w:val=""/>
      <w:lvlJc w:val="left"/>
      <w:pPr>
        <w:tabs>
          <w:tab w:val="num" w:pos="360"/>
        </w:tabs>
      </w:pPr>
    </w:lvl>
    <w:lvl w:ilvl="7" w:tplc="37541956">
      <w:numFmt w:val="none"/>
      <w:lvlText w:val=""/>
      <w:lvlJc w:val="left"/>
      <w:pPr>
        <w:tabs>
          <w:tab w:val="num" w:pos="360"/>
        </w:tabs>
      </w:pPr>
    </w:lvl>
    <w:lvl w:ilvl="8" w:tplc="6630BE1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BE43DEF"/>
    <w:multiLevelType w:val="multilevel"/>
    <w:tmpl w:val="2E32A3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BE557BC"/>
    <w:multiLevelType w:val="hybridMultilevel"/>
    <w:tmpl w:val="FF6C90C6"/>
    <w:lvl w:ilvl="0" w:tplc="712874E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363BB"/>
    <w:multiLevelType w:val="hybridMultilevel"/>
    <w:tmpl w:val="95E4D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6"/>
  </w:num>
  <w:num w:numId="5">
    <w:abstractNumId w:val="37"/>
  </w:num>
  <w:num w:numId="6">
    <w:abstractNumId w:val="39"/>
  </w:num>
  <w:num w:numId="7">
    <w:abstractNumId w:val="2"/>
  </w:num>
  <w:num w:numId="8">
    <w:abstractNumId w:val="28"/>
  </w:num>
  <w:num w:numId="9">
    <w:abstractNumId w:val="15"/>
  </w:num>
  <w:num w:numId="10">
    <w:abstractNumId w:val="35"/>
  </w:num>
  <w:num w:numId="11">
    <w:abstractNumId w:val="29"/>
  </w:num>
  <w:num w:numId="12">
    <w:abstractNumId w:val="8"/>
  </w:num>
  <w:num w:numId="13">
    <w:abstractNumId w:val="9"/>
  </w:num>
  <w:num w:numId="14">
    <w:abstractNumId w:val="0"/>
  </w:num>
  <w:num w:numId="15">
    <w:abstractNumId w:val="3"/>
  </w:num>
  <w:num w:numId="16">
    <w:abstractNumId w:val="3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14"/>
  </w:num>
  <w:num w:numId="23">
    <w:abstractNumId w:val="36"/>
  </w:num>
  <w:num w:numId="24">
    <w:abstractNumId w:val="27"/>
  </w:num>
  <w:num w:numId="25">
    <w:abstractNumId w:val="1"/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3"/>
  </w:num>
  <w:num w:numId="29">
    <w:abstractNumId w:val="18"/>
  </w:num>
  <w:num w:numId="30">
    <w:abstractNumId w:val="7"/>
  </w:num>
  <w:num w:numId="31">
    <w:abstractNumId w:val="31"/>
  </w:num>
  <w:num w:numId="32">
    <w:abstractNumId w:val="13"/>
  </w:num>
  <w:num w:numId="33">
    <w:abstractNumId w:val="17"/>
  </w:num>
  <w:num w:numId="34">
    <w:abstractNumId w:val="24"/>
  </w:num>
  <w:num w:numId="35">
    <w:abstractNumId w:val="30"/>
  </w:num>
  <w:num w:numId="36">
    <w:abstractNumId w:val="22"/>
  </w:num>
  <w:num w:numId="37">
    <w:abstractNumId w:val="12"/>
  </w:num>
  <w:num w:numId="38">
    <w:abstractNumId w:val="38"/>
  </w:num>
  <w:num w:numId="39">
    <w:abstractNumId w:val="21"/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67"/>
    <w:rsid w:val="000003B4"/>
    <w:rsid w:val="00001D25"/>
    <w:rsid w:val="000056DA"/>
    <w:rsid w:val="00006970"/>
    <w:rsid w:val="00012871"/>
    <w:rsid w:val="00017C10"/>
    <w:rsid w:val="00020202"/>
    <w:rsid w:val="00021325"/>
    <w:rsid w:val="00042595"/>
    <w:rsid w:val="00043AF9"/>
    <w:rsid w:val="0004494D"/>
    <w:rsid w:val="00050E64"/>
    <w:rsid w:val="00065D51"/>
    <w:rsid w:val="00072D73"/>
    <w:rsid w:val="0007452A"/>
    <w:rsid w:val="00075088"/>
    <w:rsid w:val="00075204"/>
    <w:rsid w:val="000800D0"/>
    <w:rsid w:val="000847AF"/>
    <w:rsid w:val="00085229"/>
    <w:rsid w:val="00087378"/>
    <w:rsid w:val="0009196E"/>
    <w:rsid w:val="000939FC"/>
    <w:rsid w:val="000B588D"/>
    <w:rsid w:val="000B7E94"/>
    <w:rsid w:val="000C051F"/>
    <w:rsid w:val="000C3067"/>
    <w:rsid w:val="000C6FBF"/>
    <w:rsid w:val="000D0311"/>
    <w:rsid w:val="000D4F57"/>
    <w:rsid w:val="000D6A9A"/>
    <w:rsid w:val="000E2C7D"/>
    <w:rsid w:val="000E4549"/>
    <w:rsid w:val="000F162C"/>
    <w:rsid w:val="000F27C3"/>
    <w:rsid w:val="001041A7"/>
    <w:rsid w:val="00106821"/>
    <w:rsid w:val="00107798"/>
    <w:rsid w:val="00111D61"/>
    <w:rsid w:val="00112CD9"/>
    <w:rsid w:val="00123E79"/>
    <w:rsid w:val="0012607B"/>
    <w:rsid w:val="00130221"/>
    <w:rsid w:val="00131999"/>
    <w:rsid w:val="001343A4"/>
    <w:rsid w:val="00135EDB"/>
    <w:rsid w:val="00136994"/>
    <w:rsid w:val="00137609"/>
    <w:rsid w:val="0014126B"/>
    <w:rsid w:val="00143D35"/>
    <w:rsid w:val="0014506D"/>
    <w:rsid w:val="00145074"/>
    <w:rsid w:val="0015246C"/>
    <w:rsid w:val="00153576"/>
    <w:rsid w:val="00155EFD"/>
    <w:rsid w:val="00156F25"/>
    <w:rsid w:val="001601B0"/>
    <w:rsid w:val="00163342"/>
    <w:rsid w:val="00164C34"/>
    <w:rsid w:val="0017390A"/>
    <w:rsid w:val="00175B52"/>
    <w:rsid w:val="001802F1"/>
    <w:rsid w:val="001817C6"/>
    <w:rsid w:val="00184178"/>
    <w:rsid w:val="00190634"/>
    <w:rsid w:val="001927B9"/>
    <w:rsid w:val="001A18EE"/>
    <w:rsid w:val="001A2AFA"/>
    <w:rsid w:val="001A6F31"/>
    <w:rsid w:val="001A7095"/>
    <w:rsid w:val="001B0948"/>
    <w:rsid w:val="001B0E56"/>
    <w:rsid w:val="001C3472"/>
    <w:rsid w:val="001D15CC"/>
    <w:rsid w:val="001D24A2"/>
    <w:rsid w:val="001D323F"/>
    <w:rsid w:val="001D3A54"/>
    <w:rsid w:val="001D754D"/>
    <w:rsid w:val="001E0BF0"/>
    <w:rsid w:val="001F0499"/>
    <w:rsid w:val="001F0B08"/>
    <w:rsid w:val="001F252C"/>
    <w:rsid w:val="001F37DC"/>
    <w:rsid w:val="00210E83"/>
    <w:rsid w:val="00214A8F"/>
    <w:rsid w:val="0021682A"/>
    <w:rsid w:val="00222006"/>
    <w:rsid w:val="00226E13"/>
    <w:rsid w:val="00232ED8"/>
    <w:rsid w:val="00234A3B"/>
    <w:rsid w:val="00235199"/>
    <w:rsid w:val="00235AAA"/>
    <w:rsid w:val="002364CE"/>
    <w:rsid w:val="002534E3"/>
    <w:rsid w:val="00261F0A"/>
    <w:rsid w:val="00262EF0"/>
    <w:rsid w:val="0026372A"/>
    <w:rsid w:val="00264108"/>
    <w:rsid w:val="00266348"/>
    <w:rsid w:val="00270943"/>
    <w:rsid w:val="002735D4"/>
    <w:rsid w:val="00276359"/>
    <w:rsid w:val="00281EA3"/>
    <w:rsid w:val="0028621E"/>
    <w:rsid w:val="00291371"/>
    <w:rsid w:val="0029157B"/>
    <w:rsid w:val="00291AFE"/>
    <w:rsid w:val="00292C9A"/>
    <w:rsid w:val="00293F6C"/>
    <w:rsid w:val="002948BB"/>
    <w:rsid w:val="002A0CC7"/>
    <w:rsid w:val="002A3B78"/>
    <w:rsid w:val="002B350C"/>
    <w:rsid w:val="002B52D6"/>
    <w:rsid w:val="002B663C"/>
    <w:rsid w:val="002C364B"/>
    <w:rsid w:val="002C550B"/>
    <w:rsid w:val="002C69EE"/>
    <w:rsid w:val="002D00A2"/>
    <w:rsid w:val="002D2749"/>
    <w:rsid w:val="002D2D81"/>
    <w:rsid w:val="002D496D"/>
    <w:rsid w:val="002D7454"/>
    <w:rsid w:val="002D7CAA"/>
    <w:rsid w:val="002E08DA"/>
    <w:rsid w:val="002E0FB3"/>
    <w:rsid w:val="002E300B"/>
    <w:rsid w:val="002E53A1"/>
    <w:rsid w:val="002F1E0D"/>
    <w:rsid w:val="003004B2"/>
    <w:rsid w:val="003014BD"/>
    <w:rsid w:val="003025B2"/>
    <w:rsid w:val="00307118"/>
    <w:rsid w:val="00313DCB"/>
    <w:rsid w:val="00313ED7"/>
    <w:rsid w:val="003238FE"/>
    <w:rsid w:val="003307BC"/>
    <w:rsid w:val="00332534"/>
    <w:rsid w:val="00334958"/>
    <w:rsid w:val="00334CBD"/>
    <w:rsid w:val="00337BF7"/>
    <w:rsid w:val="00344BB4"/>
    <w:rsid w:val="00353159"/>
    <w:rsid w:val="0036025A"/>
    <w:rsid w:val="0036283A"/>
    <w:rsid w:val="003646F4"/>
    <w:rsid w:val="00370F36"/>
    <w:rsid w:val="00372ABE"/>
    <w:rsid w:val="00383B23"/>
    <w:rsid w:val="00394DE3"/>
    <w:rsid w:val="00397ACF"/>
    <w:rsid w:val="003A0A40"/>
    <w:rsid w:val="003A7456"/>
    <w:rsid w:val="003B015E"/>
    <w:rsid w:val="003B1C19"/>
    <w:rsid w:val="003B38C7"/>
    <w:rsid w:val="003B43A1"/>
    <w:rsid w:val="003B45C9"/>
    <w:rsid w:val="003C7AF9"/>
    <w:rsid w:val="003D04E1"/>
    <w:rsid w:val="003D0725"/>
    <w:rsid w:val="003D090A"/>
    <w:rsid w:val="003D2476"/>
    <w:rsid w:val="003D3642"/>
    <w:rsid w:val="003D4C26"/>
    <w:rsid w:val="003D7A10"/>
    <w:rsid w:val="003E0534"/>
    <w:rsid w:val="003E3412"/>
    <w:rsid w:val="003E3F87"/>
    <w:rsid w:val="003E599A"/>
    <w:rsid w:val="003E6233"/>
    <w:rsid w:val="003E6BFA"/>
    <w:rsid w:val="003F2F01"/>
    <w:rsid w:val="003F41D2"/>
    <w:rsid w:val="003F660C"/>
    <w:rsid w:val="004064F0"/>
    <w:rsid w:val="00412B64"/>
    <w:rsid w:val="0041305D"/>
    <w:rsid w:val="00413868"/>
    <w:rsid w:val="004138E2"/>
    <w:rsid w:val="00416CD4"/>
    <w:rsid w:val="00417597"/>
    <w:rsid w:val="004206CF"/>
    <w:rsid w:val="0042461A"/>
    <w:rsid w:val="00426120"/>
    <w:rsid w:val="00426202"/>
    <w:rsid w:val="00426AEB"/>
    <w:rsid w:val="00432FEF"/>
    <w:rsid w:val="00440657"/>
    <w:rsid w:val="00440D4B"/>
    <w:rsid w:val="004417F3"/>
    <w:rsid w:val="00442154"/>
    <w:rsid w:val="004425C3"/>
    <w:rsid w:val="00451EFB"/>
    <w:rsid w:val="00456BE0"/>
    <w:rsid w:val="00456DDC"/>
    <w:rsid w:val="00462709"/>
    <w:rsid w:val="0046314B"/>
    <w:rsid w:val="00465B7F"/>
    <w:rsid w:val="00473944"/>
    <w:rsid w:val="00477A34"/>
    <w:rsid w:val="004875A0"/>
    <w:rsid w:val="004950D0"/>
    <w:rsid w:val="004968A4"/>
    <w:rsid w:val="004A0BB9"/>
    <w:rsid w:val="004A212F"/>
    <w:rsid w:val="004A4F80"/>
    <w:rsid w:val="004A65C4"/>
    <w:rsid w:val="004A7181"/>
    <w:rsid w:val="004B281C"/>
    <w:rsid w:val="004C2291"/>
    <w:rsid w:val="004C4141"/>
    <w:rsid w:val="004C6047"/>
    <w:rsid w:val="004D004E"/>
    <w:rsid w:val="004D07C4"/>
    <w:rsid w:val="004D311C"/>
    <w:rsid w:val="004D358A"/>
    <w:rsid w:val="004E7A39"/>
    <w:rsid w:val="004F283C"/>
    <w:rsid w:val="004F69B6"/>
    <w:rsid w:val="0050314B"/>
    <w:rsid w:val="0050374B"/>
    <w:rsid w:val="00504F66"/>
    <w:rsid w:val="00505998"/>
    <w:rsid w:val="005062F1"/>
    <w:rsid w:val="005069A5"/>
    <w:rsid w:val="0051060E"/>
    <w:rsid w:val="00512467"/>
    <w:rsid w:val="005175F2"/>
    <w:rsid w:val="005248F4"/>
    <w:rsid w:val="005253F7"/>
    <w:rsid w:val="00530CDB"/>
    <w:rsid w:val="00531FF9"/>
    <w:rsid w:val="00533290"/>
    <w:rsid w:val="00533387"/>
    <w:rsid w:val="00540EB9"/>
    <w:rsid w:val="005536AA"/>
    <w:rsid w:val="00553A15"/>
    <w:rsid w:val="005548C3"/>
    <w:rsid w:val="0055723C"/>
    <w:rsid w:val="00563D0F"/>
    <w:rsid w:val="005642C5"/>
    <w:rsid w:val="00565816"/>
    <w:rsid w:val="00577722"/>
    <w:rsid w:val="00580B5E"/>
    <w:rsid w:val="00583118"/>
    <w:rsid w:val="00586CCE"/>
    <w:rsid w:val="00587CA3"/>
    <w:rsid w:val="00590708"/>
    <w:rsid w:val="005A299B"/>
    <w:rsid w:val="005A437B"/>
    <w:rsid w:val="005A49F3"/>
    <w:rsid w:val="005A5562"/>
    <w:rsid w:val="005A6FB0"/>
    <w:rsid w:val="005B0953"/>
    <w:rsid w:val="005B382A"/>
    <w:rsid w:val="005B40D7"/>
    <w:rsid w:val="005C0B2A"/>
    <w:rsid w:val="005C1DC1"/>
    <w:rsid w:val="005C57AA"/>
    <w:rsid w:val="005C69DB"/>
    <w:rsid w:val="005E0506"/>
    <w:rsid w:val="005E1D27"/>
    <w:rsid w:val="005E29D0"/>
    <w:rsid w:val="005E3256"/>
    <w:rsid w:val="005E7DEB"/>
    <w:rsid w:val="005F1872"/>
    <w:rsid w:val="005F2496"/>
    <w:rsid w:val="005F3EF8"/>
    <w:rsid w:val="005F7BAD"/>
    <w:rsid w:val="00603809"/>
    <w:rsid w:val="006061AA"/>
    <w:rsid w:val="00616557"/>
    <w:rsid w:val="00616FC2"/>
    <w:rsid w:val="00626D75"/>
    <w:rsid w:val="00634BC8"/>
    <w:rsid w:val="006405F1"/>
    <w:rsid w:val="006407C5"/>
    <w:rsid w:val="00641B10"/>
    <w:rsid w:val="00643235"/>
    <w:rsid w:val="006471C7"/>
    <w:rsid w:val="0064782E"/>
    <w:rsid w:val="00647942"/>
    <w:rsid w:val="00650EE6"/>
    <w:rsid w:val="00651898"/>
    <w:rsid w:val="0066025D"/>
    <w:rsid w:val="0067142F"/>
    <w:rsid w:val="00671B87"/>
    <w:rsid w:val="00685399"/>
    <w:rsid w:val="00685593"/>
    <w:rsid w:val="006868EB"/>
    <w:rsid w:val="00687F8A"/>
    <w:rsid w:val="006A197A"/>
    <w:rsid w:val="006A3D4C"/>
    <w:rsid w:val="006C17CF"/>
    <w:rsid w:val="006C2CE8"/>
    <w:rsid w:val="006C48B2"/>
    <w:rsid w:val="006C4F80"/>
    <w:rsid w:val="006C78E4"/>
    <w:rsid w:val="006C7931"/>
    <w:rsid w:val="006D07C6"/>
    <w:rsid w:val="006E325D"/>
    <w:rsid w:val="006E7629"/>
    <w:rsid w:val="006F05A9"/>
    <w:rsid w:val="006F3335"/>
    <w:rsid w:val="006F4DF2"/>
    <w:rsid w:val="006F55E7"/>
    <w:rsid w:val="007064B3"/>
    <w:rsid w:val="007070CC"/>
    <w:rsid w:val="00707E81"/>
    <w:rsid w:val="0071013F"/>
    <w:rsid w:val="00711AE5"/>
    <w:rsid w:val="00712D2A"/>
    <w:rsid w:val="00713BC8"/>
    <w:rsid w:val="007168E8"/>
    <w:rsid w:val="00721022"/>
    <w:rsid w:val="007210D3"/>
    <w:rsid w:val="007227CC"/>
    <w:rsid w:val="00726562"/>
    <w:rsid w:val="00727775"/>
    <w:rsid w:val="007330F0"/>
    <w:rsid w:val="007331EA"/>
    <w:rsid w:val="00734D1C"/>
    <w:rsid w:val="00737BE9"/>
    <w:rsid w:val="00745567"/>
    <w:rsid w:val="00746759"/>
    <w:rsid w:val="00751317"/>
    <w:rsid w:val="007565D1"/>
    <w:rsid w:val="0076159A"/>
    <w:rsid w:val="00761B76"/>
    <w:rsid w:val="00767F7E"/>
    <w:rsid w:val="007741F9"/>
    <w:rsid w:val="00774371"/>
    <w:rsid w:val="00784E44"/>
    <w:rsid w:val="007949C1"/>
    <w:rsid w:val="00794BD5"/>
    <w:rsid w:val="007A0767"/>
    <w:rsid w:val="007B1321"/>
    <w:rsid w:val="007B39D7"/>
    <w:rsid w:val="007B6FA4"/>
    <w:rsid w:val="007C266B"/>
    <w:rsid w:val="007C6C2E"/>
    <w:rsid w:val="007D006B"/>
    <w:rsid w:val="007D13E5"/>
    <w:rsid w:val="007D6DFA"/>
    <w:rsid w:val="007E0823"/>
    <w:rsid w:val="007E6716"/>
    <w:rsid w:val="007E72C7"/>
    <w:rsid w:val="007F3AB5"/>
    <w:rsid w:val="007F7868"/>
    <w:rsid w:val="007F7AED"/>
    <w:rsid w:val="00801F22"/>
    <w:rsid w:val="008050E8"/>
    <w:rsid w:val="00811FF2"/>
    <w:rsid w:val="0081408A"/>
    <w:rsid w:val="0081625B"/>
    <w:rsid w:val="008357BD"/>
    <w:rsid w:val="00835890"/>
    <w:rsid w:val="008376F8"/>
    <w:rsid w:val="00840162"/>
    <w:rsid w:val="008431A0"/>
    <w:rsid w:val="00845634"/>
    <w:rsid w:val="00851329"/>
    <w:rsid w:val="00870347"/>
    <w:rsid w:val="00871936"/>
    <w:rsid w:val="00871F14"/>
    <w:rsid w:val="00872F8A"/>
    <w:rsid w:val="00875FD6"/>
    <w:rsid w:val="008818E4"/>
    <w:rsid w:val="008878F4"/>
    <w:rsid w:val="0089056B"/>
    <w:rsid w:val="0089312B"/>
    <w:rsid w:val="00893D49"/>
    <w:rsid w:val="00895FE1"/>
    <w:rsid w:val="00896917"/>
    <w:rsid w:val="008A3FBE"/>
    <w:rsid w:val="008B562E"/>
    <w:rsid w:val="008B6D74"/>
    <w:rsid w:val="008C0A09"/>
    <w:rsid w:val="008C469F"/>
    <w:rsid w:val="008C46D7"/>
    <w:rsid w:val="008D2F61"/>
    <w:rsid w:val="008D30F0"/>
    <w:rsid w:val="008D64C2"/>
    <w:rsid w:val="008E06DC"/>
    <w:rsid w:val="008F0F0C"/>
    <w:rsid w:val="008F4F7E"/>
    <w:rsid w:val="008F5FD1"/>
    <w:rsid w:val="008F764B"/>
    <w:rsid w:val="0090117B"/>
    <w:rsid w:val="009026CF"/>
    <w:rsid w:val="00904ABA"/>
    <w:rsid w:val="009050C4"/>
    <w:rsid w:val="009101BC"/>
    <w:rsid w:val="00911345"/>
    <w:rsid w:val="009126A7"/>
    <w:rsid w:val="00912B9E"/>
    <w:rsid w:val="00916A1D"/>
    <w:rsid w:val="0092184D"/>
    <w:rsid w:val="00921C48"/>
    <w:rsid w:val="00922601"/>
    <w:rsid w:val="00931AFF"/>
    <w:rsid w:val="00940C06"/>
    <w:rsid w:val="00945D2E"/>
    <w:rsid w:val="009511D4"/>
    <w:rsid w:val="00952A2D"/>
    <w:rsid w:val="00954E82"/>
    <w:rsid w:val="009572BD"/>
    <w:rsid w:val="00957765"/>
    <w:rsid w:val="00957E61"/>
    <w:rsid w:val="00963F21"/>
    <w:rsid w:val="0096431F"/>
    <w:rsid w:val="00971700"/>
    <w:rsid w:val="00974E70"/>
    <w:rsid w:val="00976E82"/>
    <w:rsid w:val="00983469"/>
    <w:rsid w:val="0098704F"/>
    <w:rsid w:val="00987D90"/>
    <w:rsid w:val="00991EBB"/>
    <w:rsid w:val="00992443"/>
    <w:rsid w:val="00992E12"/>
    <w:rsid w:val="009931BA"/>
    <w:rsid w:val="00997498"/>
    <w:rsid w:val="009A4CDD"/>
    <w:rsid w:val="009A5A88"/>
    <w:rsid w:val="009B4D42"/>
    <w:rsid w:val="009B6C54"/>
    <w:rsid w:val="009B706A"/>
    <w:rsid w:val="009C2852"/>
    <w:rsid w:val="009C2B29"/>
    <w:rsid w:val="009C58E6"/>
    <w:rsid w:val="009C61FB"/>
    <w:rsid w:val="009D3980"/>
    <w:rsid w:val="009D5FD3"/>
    <w:rsid w:val="009E1B2B"/>
    <w:rsid w:val="009E23CC"/>
    <w:rsid w:val="009E5A1E"/>
    <w:rsid w:val="009E67DE"/>
    <w:rsid w:val="009E689B"/>
    <w:rsid w:val="009E7797"/>
    <w:rsid w:val="009F546C"/>
    <w:rsid w:val="009F5D49"/>
    <w:rsid w:val="00A071B2"/>
    <w:rsid w:val="00A13B98"/>
    <w:rsid w:val="00A20BCB"/>
    <w:rsid w:val="00A21DD1"/>
    <w:rsid w:val="00A26060"/>
    <w:rsid w:val="00A27488"/>
    <w:rsid w:val="00A274F6"/>
    <w:rsid w:val="00A35BE8"/>
    <w:rsid w:val="00A35E41"/>
    <w:rsid w:val="00A4164C"/>
    <w:rsid w:val="00A416D0"/>
    <w:rsid w:val="00A4196E"/>
    <w:rsid w:val="00A434B8"/>
    <w:rsid w:val="00A46C1D"/>
    <w:rsid w:val="00A46DF7"/>
    <w:rsid w:val="00A5334E"/>
    <w:rsid w:val="00A53C0B"/>
    <w:rsid w:val="00A54109"/>
    <w:rsid w:val="00A56567"/>
    <w:rsid w:val="00A60DA1"/>
    <w:rsid w:val="00A61FAC"/>
    <w:rsid w:val="00A63993"/>
    <w:rsid w:val="00A65C4A"/>
    <w:rsid w:val="00A66370"/>
    <w:rsid w:val="00A67876"/>
    <w:rsid w:val="00A67B83"/>
    <w:rsid w:val="00A76B31"/>
    <w:rsid w:val="00A807A7"/>
    <w:rsid w:val="00A80D3C"/>
    <w:rsid w:val="00A827F7"/>
    <w:rsid w:val="00A845B3"/>
    <w:rsid w:val="00A867BB"/>
    <w:rsid w:val="00A86AA2"/>
    <w:rsid w:val="00A91D0E"/>
    <w:rsid w:val="00A9245A"/>
    <w:rsid w:val="00A951D3"/>
    <w:rsid w:val="00A959CD"/>
    <w:rsid w:val="00A9653D"/>
    <w:rsid w:val="00AA33D1"/>
    <w:rsid w:val="00AA6AE9"/>
    <w:rsid w:val="00AB2D08"/>
    <w:rsid w:val="00AB78E0"/>
    <w:rsid w:val="00AC565D"/>
    <w:rsid w:val="00AC6F1E"/>
    <w:rsid w:val="00AD4576"/>
    <w:rsid w:val="00AE3EC8"/>
    <w:rsid w:val="00AE540F"/>
    <w:rsid w:val="00AE7184"/>
    <w:rsid w:val="00AF055C"/>
    <w:rsid w:val="00AF1B88"/>
    <w:rsid w:val="00AF1BC2"/>
    <w:rsid w:val="00AF3E56"/>
    <w:rsid w:val="00AF5C7B"/>
    <w:rsid w:val="00B020A3"/>
    <w:rsid w:val="00B02207"/>
    <w:rsid w:val="00B02B04"/>
    <w:rsid w:val="00B05DC1"/>
    <w:rsid w:val="00B06DE1"/>
    <w:rsid w:val="00B07531"/>
    <w:rsid w:val="00B1165C"/>
    <w:rsid w:val="00B154A5"/>
    <w:rsid w:val="00B20D6E"/>
    <w:rsid w:val="00B32E25"/>
    <w:rsid w:val="00B368F4"/>
    <w:rsid w:val="00B37ADC"/>
    <w:rsid w:val="00B37BCA"/>
    <w:rsid w:val="00B4213C"/>
    <w:rsid w:val="00B45066"/>
    <w:rsid w:val="00B5149D"/>
    <w:rsid w:val="00B54B24"/>
    <w:rsid w:val="00B5624A"/>
    <w:rsid w:val="00B61BD1"/>
    <w:rsid w:val="00B701A7"/>
    <w:rsid w:val="00B7033A"/>
    <w:rsid w:val="00B81908"/>
    <w:rsid w:val="00B82019"/>
    <w:rsid w:val="00B853F7"/>
    <w:rsid w:val="00B9089F"/>
    <w:rsid w:val="00B925D7"/>
    <w:rsid w:val="00BA03B4"/>
    <w:rsid w:val="00BB3AEE"/>
    <w:rsid w:val="00BB3C91"/>
    <w:rsid w:val="00BB6158"/>
    <w:rsid w:val="00BD0755"/>
    <w:rsid w:val="00BD0F78"/>
    <w:rsid w:val="00BE0BC1"/>
    <w:rsid w:val="00BE11F0"/>
    <w:rsid w:val="00BE6F8E"/>
    <w:rsid w:val="00BF1DB1"/>
    <w:rsid w:val="00BF6991"/>
    <w:rsid w:val="00BF69B1"/>
    <w:rsid w:val="00C0017B"/>
    <w:rsid w:val="00C0114D"/>
    <w:rsid w:val="00C03A56"/>
    <w:rsid w:val="00C05576"/>
    <w:rsid w:val="00C12C44"/>
    <w:rsid w:val="00C13213"/>
    <w:rsid w:val="00C17309"/>
    <w:rsid w:val="00C25E84"/>
    <w:rsid w:val="00C27AF3"/>
    <w:rsid w:val="00C37E30"/>
    <w:rsid w:val="00C42BFB"/>
    <w:rsid w:val="00C46EF9"/>
    <w:rsid w:val="00C61F14"/>
    <w:rsid w:val="00C645BD"/>
    <w:rsid w:val="00C67E7E"/>
    <w:rsid w:val="00C7450B"/>
    <w:rsid w:val="00C74E41"/>
    <w:rsid w:val="00C844D4"/>
    <w:rsid w:val="00C849D9"/>
    <w:rsid w:val="00C84B86"/>
    <w:rsid w:val="00C86C0E"/>
    <w:rsid w:val="00C900B7"/>
    <w:rsid w:val="00C928BE"/>
    <w:rsid w:val="00C94475"/>
    <w:rsid w:val="00C9464D"/>
    <w:rsid w:val="00C9570E"/>
    <w:rsid w:val="00C96C31"/>
    <w:rsid w:val="00CA5D7F"/>
    <w:rsid w:val="00CA6171"/>
    <w:rsid w:val="00CB0E8E"/>
    <w:rsid w:val="00CB322A"/>
    <w:rsid w:val="00CB5FAD"/>
    <w:rsid w:val="00CB62A9"/>
    <w:rsid w:val="00CB75D7"/>
    <w:rsid w:val="00CC3597"/>
    <w:rsid w:val="00CC36C0"/>
    <w:rsid w:val="00CC5A7E"/>
    <w:rsid w:val="00CD798D"/>
    <w:rsid w:val="00CE1EB0"/>
    <w:rsid w:val="00CE63C4"/>
    <w:rsid w:val="00CF00CB"/>
    <w:rsid w:val="00CF26F5"/>
    <w:rsid w:val="00CF6F98"/>
    <w:rsid w:val="00CF7705"/>
    <w:rsid w:val="00CF7737"/>
    <w:rsid w:val="00D02E7A"/>
    <w:rsid w:val="00D03B93"/>
    <w:rsid w:val="00D06B74"/>
    <w:rsid w:val="00D07CBF"/>
    <w:rsid w:val="00D07E29"/>
    <w:rsid w:val="00D1008F"/>
    <w:rsid w:val="00D133D4"/>
    <w:rsid w:val="00D14CC8"/>
    <w:rsid w:val="00D15458"/>
    <w:rsid w:val="00D176A2"/>
    <w:rsid w:val="00D2068C"/>
    <w:rsid w:val="00D25DB1"/>
    <w:rsid w:val="00D307B3"/>
    <w:rsid w:val="00D35B3B"/>
    <w:rsid w:val="00D37925"/>
    <w:rsid w:val="00D40FB7"/>
    <w:rsid w:val="00D4169A"/>
    <w:rsid w:val="00D4608E"/>
    <w:rsid w:val="00D46274"/>
    <w:rsid w:val="00D5123C"/>
    <w:rsid w:val="00D512CF"/>
    <w:rsid w:val="00D545E1"/>
    <w:rsid w:val="00D551CE"/>
    <w:rsid w:val="00D61FE8"/>
    <w:rsid w:val="00D71409"/>
    <w:rsid w:val="00D71B81"/>
    <w:rsid w:val="00D71D42"/>
    <w:rsid w:val="00D728FA"/>
    <w:rsid w:val="00D75D44"/>
    <w:rsid w:val="00D764B8"/>
    <w:rsid w:val="00D83910"/>
    <w:rsid w:val="00D845CC"/>
    <w:rsid w:val="00D84F72"/>
    <w:rsid w:val="00D8583C"/>
    <w:rsid w:val="00D86C81"/>
    <w:rsid w:val="00D949FA"/>
    <w:rsid w:val="00D97E0A"/>
    <w:rsid w:val="00DA2651"/>
    <w:rsid w:val="00DA49A4"/>
    <w:rsid w:val="00DA548E"/>
    <w:rsid w:val="00DA7DF2"/>
    <w:rsid w:val="00DB0A19"/>
    <w:rsid w:val="00DC06C7"/>
    <w:rsid w:val="00DC08F0"/>
    <w:rsid w:val="00DC3774"/>
    <w:rsid w:val="00DC3C28"/>
    <w:rsid w:val="00DC53CD"/>
    <w:rsid w:val="00DC6809"/>
    <w:rsid w:val="00DD6159"/>
    <w:rsid w:val="00DE1F79"/>
    <w:rsid w:val="00DE59F1"/>
    <w:rsid w:val="00DE69E9"/>
    <w:rsid w:val="00DE6C1E"/>
    <w:rsid w:val="00DE7475"/>
    <w:rsid w:val="00DF09C6"/>
    <w:rsid w:val="00DF18DA"/>
    <w:rsid w:val="00DF31D5"/>
    <w:rsid w:val="00DF4A15"/>
    <w:rsid w:val="00DF6146"/>
    <w:rsid w:val="00E00FD0"/>
    <w:rsid w:val="00E01D65"/>
    <w:rsid w:val="00E05159"/>
    <w:rsid w:val="00E074A3"/>
    <w:rsid w:val="00E07A83"/>
    <w:rsid w:val="00E13CBD"/>
    <w:rsid w:val="00E13ECB"/>
    <w:rsid w:val="00E169E1"/>
    <w:rsid w:val="00E17DA0"/>
    <w:rsid w:val="00E21774"/>
    <w:rsid w:val="00E21ACF"/>
    <w:rsid w:val="00E24F01"/>
    <w:rsid w:val="00E30268"/>
    <w:rsid w:val="00E30B24"/>
    <w:rsid w:val="00E34A24"/>
    <w:rsid w:val="00E42301"/>
    <w:rsid w:val="00E43C53"/>
    <w:rsid w:val="00E4584A"/>
    <w:rsid w:val="00E47B1F"/>
    <w:rsid w:val="00E542F4"/>
    <w:rsid w:val="00E560EE"/>
    <w:rsid w:val="00E62D7A"/>
    <w:rsid w:val="00E6451D"/>
    <w:rsid w:val="00E706C5"/>
    <w:rsid w:val="00E718B2"/>
    <w:rsid w:val="00E729B1"/>
    <w:rsid w:val="00E75A63"/>
    <w:rsid w:val="00E776BE"/>
    <w:rsid w:val="00E80672"/>
    <w:rsid w:val="00E85BB2"/>
    <w:rsid w:val="00E9010B"/>
    <w:rsid w:val="00E93077"/>
    <w:rsid w:val="00EA113F"/>
    <w:rsid w:val="00EA2115"/>
    <w:rsid w:val="00EA7AA6"/>
    <w:rsid w:val="00EB1887"/>
    <w:rsid w:val="00EB7704"/>
    <w:rsid w:val="00EC011F"/>
    <w:rsid w:val="00EC5731"/>
    <w:rsid w:val="00EC6F4D"/>
    <w:rsid w:val="00EC7405"/>
    <w:rsid w:val="00EC7F71"/>
    <w:rsid w:val="00ED26EE"/>
    <w:rsid w:val="00ED433E"/>
    <w:rsid w:val="00EE203C"/>
    <w:rsid w:val="00EE45FB"/>
    <w:rsid w:val="00EF18A5"/>
    <w:rsid w:val="00EF1A24"/>
    <w:rsid w:val="00EF546F"/>
    <w:rsid w:val="00EF6804"/>
    <w:rsid w:val="00F011DC"/>
    <w:rsid w:val="00F0133D"/>
    <w:rsid w:val="00F0303F"/>
    <w:rsid w:val="00F154E8"/>
    <w:rsid w:val="00F16809"/>
    <w:rsid w:val="00F17118"/>
    <w:rsid w:val="00F22E8A"/>
    <w:rsid w:val="00F23139"/>
    <w:rsid w:val="00F244C6"/>
    <w:rsid w:val="00F25239"/>
    <w:rsid w:val="00F32004"/>
    <w:rsid w:val="00F32FAE"/>
    <w:rsid w:val="00F45086"/>
    <w:rsid w:val="00F529D5"/>
    <w:rsid w:val="00F55215"/>
    <w:rsid w:val="00F55AA8"/>
    <w:rsid w:val="00F65688"/>
    <w:rsid w:val="00F66E1E"/>
    <w:rsid w:val="00F67FEA"/>
    <w:rsid w:val="00F73218"/>
    <w:rsid w:val="00F739F5"/>
    <w:rsid w:val="00F7528F"/>
    <w:rsid w:val="00F76391"/>
    <w:rsid w:val="00F8011C"/>
    <w:rsid w:val="00F83AD7"/>
    <w:rsid w:val="00F92A42"/>
    <w:rsid w:val="00F957E6"/>
    <w:rsid w:val="00FA128F"/>
    <w:rsid w:val="00FA43B6"/>
    <w:rsid w:val="00FA5BDF"/>
    <w:rsid w:val="00FA6D9F"/>
    <w:rsid w:val="00FB0828"/>
    <w:rsid w:val="00FB1599"/>
    <w:rsid w:val="00FB38CE"/>
    <w:rsid w:val="00FC1261"/>
    <w:rsid w:val="00FC18E0"/>
    <w:rsid w:val="00FC44EC"/>
    <w:rsid w:val="00FC45ED"/>
    <w:rsid w:val="00FC68A3"/>
    <w:rsid w:val="00FC6D9D"/>
    <w:rsid w:val="00FC7C41"/>
    <w:rsid w:val="00FE3E3B"/>
    <w:rsid w:val="00FE5B1E"/>
    <w:rsid w:val="00FE7CF8"/>
    <w:rsid w:val="00FF1780"/>
    <w:rsid w:val="00FF293D"/>
    <w:rsid w:val="00FF48CF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5D38-2D96-4D61-848B-BA62BB82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qFormat/>
    <w:rsid w:val="00904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06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0682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D0F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529D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529D5"/>
  </w:style>
  <w:style w:type="paragraph" w:styleId="a6">
    <w:name w:val="Body Text"/>
    <w:basedOn w:val="a"/>
    <w:link w:val="a7"/>
    <w:rsid w:val="00F529D5"/>
    <w:pPr>
      <w:jc w:val="both"/>
    </w:pPr>
    <w:rPr>
      <w:sz w:val="28"/>
      <w:szCs w:val="24"/>
      <w:lang w:val="x-none" w:eastAsia="x-none"/>
    </w:rPr>
  </w:style>
  <w:style w:type="paragraph" w:styleId="21">
    <w:name w:val="Body Text 2"/>
    <w:basedOn w:val="a"/>
    <w:rsid w:val="00F529D5"/>
    <w:rPr>
      <w:sz w:val="28"/>
      <w:szCs w:val="24"/>
    </w:rPr>
  </w:style>
  <w:style w:type="paragraph" w:styleId="a8">
    <w:name w:val="Block Text"/>
    <w:basedOn w:val="a"/>
    <w:rsid w:val="00F529D5"/>
    <w:pPr>
      <w:ind w:left="360" w:right="5035"/>
      <w:jc w:val="both"/>
    </w:pPr>
    <w:rPr>
      <w:sz w:val="24"/>
      <w:szCs w:val="24"/>
    </w:rPr>
  </w:style>
  <w:style w:type="character" w:customStyle="1" w:styleId="a9">
    <w:name w:val="Основной шрифт"/>
    <w:rsid w:val="00F529D5"/>
  </w:style>
  <w:style w:type="paragraph" w:styleId="aa">
    <w:name w:val="Body Text Indent"/>
    <w:basedOn w:val="a"/>
    <w:rsid w:val="00F529D5"/>
    <w:pPr>
      <w:ind w:right="-5" w:firstLine="720"/>
      <w:jc w:val="both"/>
    </w:pPr>
    <w:rPr>
      <w:sz w:val="32"/>
    </w:rPr>
  </w:style>
  <w:style w:type="paragraph" w:styleId="31">
    <w:name w:val="Body Text 3"/>
    <w:basedOn w:val="a"/>
    <w:rsid w:val="00106821"/>
    <w:pPr>
      <w:spacing w:after="120"/>
    </w:pPr>
    <w:rPr>
      <w:sz w:val="16"/>
      <w:szCs w:val="16"/>
    </w:rPr>
  </w:style>
  <w:style w:type="table" w:styleId="ab">
    <w:name w:val="Table Grid"/>
    <w:basedOn w:val="a1"/>
    <w:rsid w:val="001068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106821"/>
    <w:rPr>
      <w:sz w:val="28"/>
      <w:szCs w:val="24"/>
    </w:rPr>
  </w:style>
  <w:style w:type="character" w:styleId="ad">
    <w:name w:val="Strong"/>
    <w:qFormat/>
    <w:rsid w:val="00106821"/>
    <w:rPr>
      <w:b/>
      <w:bCs/>
    </w:rPr>
  </w:style>
  <w:style w:type="paragraph" w:styleId="ae">
    <w:name w:val="Balloon Text"/>
    <w:basedOn w:val="a"/>
    <w:semiHidden/>
    <w:rsid w:val="00FF1780"/>
    <w:rPr>
      <w:rFonts w:ascii="Tahoma" w:hAnsi="Tahoma" w:cs="Tahoma"/>
      <w:sz w:val="16"/>
      <w:szCs w:val="16"/>
    </w:rPr>
  </w:style>
  <w:style w:type="paragraph" w:customStyle="1" w:styleId="Normal">
    <w:name w:val="Normal"/>
    <w:rsid w:val="001C3472"/>
    <w:pPr>
      <w:widowControl w:val="0"/>
      <w:snapToGrid w:val="0"/>
      <w:spacing w:before="200" w:line="256" w:lineRule="auto"/>
      <w:ind w:left="120" w:hanging="140"/>
      <w:jc w:val="both"/>
    </w:pPr>
    <w:rPr>
      <w:sz w:val="22"/>
    </w:rPr>
  </w:style>
  <w:style w:type="paragraph" w:styleId="af">
    <w:name w:val="footer"/>
    <w:basedOn w:val="a"/>
    <w:rsid w:val="005E0506"/>
    <w:pPr>
      <w:tabs>
        <w:tab w:val="center" w:pos="4677"/>
        <w:tab w:val="right" w:pos="9355"/>
      </w:tabs>
    </w:pPr>
  </w:style>
  <w:style w:type="paragraph" w:customStyle="1" w:styleId="BodyTextIndent2">
    <w:name w:val="Body Text Indent 2"/>
    <w:basedOn w:val="a"/>
    <w:rsid w:val="008B562E"/>
    <w:pPr>
      <w:widowControl w:val="0"/>
      <w:ind w:firstLine="851"/>
    </w:pPr>
    <w:rPr>
      <w:sz w:val="28"/>
    </w:rPr>
  </w:style>
  <w:style w:type="paragraph" w:styleId="af0">
    <w:name w:val="Normal (Web)"/>
    <w:basedOn w:val="a"/>
    <w:rsid w:val="008B562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0">
    <w:name w:val="bodytextindent2"/>
    <w:basedOn w:val="a"/>
    <w:rsid w:val="008B562E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E3E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264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64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B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35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Hyperlink"/>
    <w:rsid w:val="007F3AB5"/>
    <w:rPr>
      <w:color w:val="0000FF"/>
      <w:u w:val="single"/>
    </w:rPr>
  </w:style>
  <w:style w:type="paragraph" w:customStyle="1" w:styleId="ConsPlusNonformat">
    <w:name w:val="ConsPlusNonformat"/>
    <w:rsid w:val="007F3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A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85399"/>
    <w:rPr>
      <w:b/>
      <w:sz w:val="24"/>
    </w:rPr>
  </w:style>
  <w:style w:type="character" w:customStyle="1" w:styleId="20">
    <w:name w:val="Заголовок 2 Знак"/>
    <w:link w:val="2"/>
    <w:rsid w:val="00685399"/>
    <w:rPr>
      <w:b/>
      <w:sz w:val="36"/>
    </w:rPr>
  </w:style>
  <w:style w:type="character" w:customStyle="1" w:styleId="30">
    <w:name w:val="Заголовок 3 Знак"/>
    <w:link w:val="3"/>
    <w:rsid w:val="00685399"/>
    <w:rPr>
      <w:b/>
      <w:sz w:val="28"/>
    </w:rPr>
  </w:style>
  <w:style w:type="character" w:customStyle="1" w:styleId="a7">
    <w:name w:val="Основной текст Знак"/>
    <w:link w:val="a6"/>
    <w:rsid w:val="00685399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D4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6CE9-C471-4018-92F4-11932421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12495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Ложкомоев</dc:creator>
  <cp:keywords/>
  <cp:lastModifiedBy>Ложкомоев С.В.</cp:lastModifiedBy>
  <cp:revision>3</cp:revision>
  <cp:lastPrinted>2018-11-14T08:27:00Z</cp:lastPrinted>
  <dcterms:created xsi:type="dcterms:W3CDTF">2022-11-23T05:32:00Z</dcterms:created>
  <dcterms:modified xsi:type="dcterms:W3CDTF">2022-11-23T05:32:00Z</dcterms:modified>
</cp:coreProperties>
</file>