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38" w:rsidRPr="00C44D6F" w:rsidRDefault="00BF1E25" w:rsidP="00F14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6F">
        <w:rPr>
          <w:rFonts w:ascii="Times New Roman" w:hAnsi="Times New Roman" w:cs="Times New Roman"/>
          <w:b/>
          <w:sz w:val="24"/>
          <w:szCs w:val="24"/>
        </w:rPr>
        <w:t xml:space="preserve">Общественная палата  </w:t>
      </w:r>
      <w:proofErr w:type="spellStart"/>
      <w:r w:rsidRPr="00C44D6F">
        <w:rPr>
          <w:rFonts w:ascii="Times New Roman" w:hAnsi="Times New Roman" w:cs="Times New Roman"/>
          <w:b/>
          <w:sz w:val="24"/>
          <w:szCs w:val="24"/>
        </w:rPr>
        <w:t>Угличского</w:t>
      </w:r>
      <w:proofErr w:type="spellEnd"/>
      <w:r w:rsidRPr="00C44D6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14002" w:rsidRPr="00C44D6F" w:rsidRDefault="00F14002" w:rsidP="00F140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4002" w:rsidRPr="00C44D6F" w:rsidRDefault="00BF1E25" w:rsidP="00F14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6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4002" w:rsidRPr="00C44D6F" w:rsidRDefault="00BF1E25" w:rsidP="00F140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заседания Общественной палаты </w:t>
      </w:r>
    </w:p>
    <w:p w:rsidR="00BF1E25" w:rsidRPr="00C44D6F" w:rsidRDefault="00BF1E25" w:rsidP="00F140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4D6F">
        <w:rPr>
          <w:rFonts w:ascii="Times New Roman" w:hAnsi="Times New Roman" w:cs="Times New Roman"/>
          <w:sz w:val="24"/>
          <w:szCs w:val="24"/>
        </w:rPr>
        <w:t>Уг</w:t>
      </w:r>
      <w:r w:rsidR="00C17BDC" w:rsidRPr="00C44D6F">
        <w:rPr>
          <w:rFonts w:ascii="Times New Roman" w:hAnsi="Times New Roman" w:cs="Times New Roman"/>
          <w:sz w:val="24"/>
          <w:szCs w:val="24"/>
        </w:rPr>
        <w:t>личского</w:t>
      </w:r>
      <w:proofErr w:type="spellEnd"/>
      <w:r w:rsidR="00C17BDC" w:rsidRPr="00C44D6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44D6F">
        <w:rPr>
          <w:rFonts w:ascii="Times New Roman" w:hAnsi="Times New Roman" w:cs="Times New Roman"/>
          <w:sz w:val="24"/>
          <w:szCs w:val="24"/>
        </w:rPr>
        <w:t>пятого созыва.</w:t>
      </w:r>
    </w:p>
    <w:p w:rsidR="00F14002" w:rsidRPr="00C44D6F" w:rsidRDefault="00F14002" w:rsidP="00F140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F1E25" w:rsidRPr="00C44D6F" w:rsidRDefault="00184740" w:rsidP="003E5B8D">
      <w:pPr>
        <w:pStyle w:val="a4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>От</w:t>
      </w:r>
      <w:r w:rsidR="00EA3769">
        <w:rPr>
          <w:rFonts w:ascii="Times New Roman" w:hAnsi="Times New Roman" w:cs="Times New Roman"/>
          <w:sz w:val="24"/>
          <w:szCs w:val="24"/>
        </w:rPr>
        <w:t xml:space="preserve"> </w:t>
      </w:r>
      <w:r w:rsidR="00962012">
        <w:rPr>
          <w:rFonts w:ascii="Times New Roman" w:hAnsi="Times New Roman" w:cs="Times New Roman"/>
          <w:b/>
          <w:sz w:val="24"/>
          <w:szCs w:val="28"/>
        </w:rPr>
        <w:t>26</w:t>
      </w:r>
      <w:r w:rsidR="003E5B8D" w:rsidRPr="00456B31">
        <w:rPr>
          <w:rFonts w:ascii="Times New Roman" w:hAnsi="Times New Roman" w:cs="Times New Roman"/>
          <w:b/>
          <w:sz w:val="24"/>
          <w:szCs w:val="28"/>
        </w:rPr>
        <w:t>.</w:t>
      </w:r>
      <w:r w:rsidR="00962012">
        <w:rPr>
          <w:rFonts w:ascii="Times New Roman" w:hAnsi="Times New Roman" w:cs="Times New Roman"/>
          <w:b/>
          <w:sz w:val="24"/>
          <w:szCs w:val="28"/>
        </w:rPr>
        <w:t>12</w:t>
      </w:r>
      <w:r w:rsidR="003E5B8D" w:rsidRPr="00456B31">
        <w:rPr>
          <w:rFonts w:ascii="Times New Roman" w:hAnsi="Times New Roman" w:cs="Times New Roman"/>
          <w:b/>
          <w:sz w:val="24"/>
          <w:szCs w:val="28"/>
        </w:rPr>
        <w:t xml:space="preserve">.2023 </w:t>
      </w:r>
    </w:p>
    <w:p w:rsidR="00F14002" w:rsidRPr="00C44D6F" w:rsidRDefault="00F14002" w:rsidP="00F14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1E25" w:rsidRPr="00C44D6F" w:rsidRDefault="00BF1E25" w:rsidP="00F14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BD6479" w:rsidRPr="00C44D6F">
        <w:rPr>
          <w:rFonts w:ascii="Times New Roman" w:hAnsi="Times New Roman" w:cs="Times New Roman"/>
          <w:sz w:val="24"/>
          <w:szCs w:val="24"/>
        </w:rPr>
        <w:t>Городецкая В.М.</w:t>
      </w:r>
    </w:p>
    <w:p w:rsidR="00BF1E25" w:rsidRPr="00C44D6F" w:rsidRDefault="00BF1E25" w:rsidP="00F14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>Секретарь: Карташова Г.</w:t>
      </w:r>
      <w:r w:rsidR="00CD5774">
        <w:rPr>
          <w:rFonts w:ascii="Times New Roman" w:hAnsi="Times New Roman" w:cs="Times New Roman"/>
          <w:sz w:val="24"/>
          <w:szCs w:val="24"/>
        </w:rPr>
        <w:t>Н</w:t>
      </w:r>
      <w:r w:rsidRPr="00C44D6F">
        <w:rPr>
          <w:rFonts w:ascii="Times New Roman" w:hAnsi="Times New Roman" w:cs="Times New Roman"/>
          <w:sz w:val="24"/>
          <w:szCs w:val="24"/>
        </w:rPr>
        <w:t>.</w:t>
      </w:r>
    </w:p>
    <w:p w:rsidR="00BF1E25" w:rsidRPr="00C44D6F" w:rsidRDefault="00BF1E25" w:rsidP="00F14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4D6F">
        <w:rPr>
          <w:rFonts w:ascii="Times New Roman" w:hAnsi="Times New Roman" w:cs="Times New Roman"/>
          <w:sz w:val="24"/>
          <w:szCs w:val="24"/>
        </w:rPr>
        <w:t xml:space="preserve">Счетная комиссия: </w:t>
      </w:r>
      <w:proofErr w:type="spellStart"/>
      <w:r w:rsidR="005871DE" w:rsidRPr="00C44D6F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="005871DE" w:rsidRPr="00C44D6F">
        <w:rPr>
          <w:rFonts w:ascii="Times New Roman" w:hAnsi="Times New Roman" w:cs="Times New Roman"/>
          <w:sz w:val="24"/>
          <w:szCs w:val="24"/>
        </w:rPr>
        <w:t xml:space="preserve"> З.И.</w:t>
      </w:r>
      <w:r w:rsidR="00BD6479" w:rsidRPr="00C44D6F">
        <w:rPr>
          <w:rFonts w:ascii="Times New Roman" w:hAnsi="Times New Roman" w:cs="Times New Roman"/>
          <w:sz w:val="24"/>
          <w:szCs w:val="24"/>
        </w:rPr>
        <w:t xml:space="preserve">, </w:t>
      </w:r>
      <w:r w:rsidR="003E5B8D">
        <w:rPr>
          <w:rFonts w:ascii="Times New Roman" w:hAnsi="Times New Roman" w:cs="Times New Roman"/>
          <w:sz w:val="24"/>
          <w:szCs w:val="24"/>
        </w:rPr>
        <w:t>Глазкова Н.Н</w:t>
      </w:r>
      <w:r w:rsidR="00BD6479" w:rsidRPr="00C44D6F">
        <w:rPr>
          <w:rFonts w:ascii="Times New Roman" w:hAnsi="Times New Roman" w:cs="Times New Roman"/>
          <w:sz w:val="24"/>
          <w:szCs w:val="24"/>
        </w:rPr>
        <w:t>.</w:t>
      </w:r>
    </w:p>
    <w:p w:rsidR="00F14002" w:rsidRPr="00C44D6F" w:rsidRDefault="00F14002" w:rsidP="00F14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1E25" w:rsidRPr="00C44D6F" w:rsidRDefault="00BF1E25" w:rsidP="00743CED">
      <w:pPr>
        <w:pStyle w:val="a4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D6F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BF1E25" w:rsidRPr="00743CED" w:rsidRDefault="00BF1E25" w:rsidP="00F1400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CED">
        <w:rPr>
          <w:rFonts w:ascii="Times New Roman" w:hAnsi="Times New Roman" w:cs="Times New Roman"/>
          <w:b/>
          <w:i/>
          <w:sz w:val="24"/>
          <w:szCs w:val="24"/>
        </w:rPr>
        <w:t>Члены Общественной палаты:</w:t>
      </w:r>
    </w:p>
    <w:p w:rsidR="00184740" w:rsidRPr="00C44D6F" w:rsidRDefault="00BF1E25" w:rsidP="00743CED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D6F">
        <w:rPr>
          <w:rFonts w:ascii="Times New Roman" w:hAnsi="Times New Roman" w:cs="Times New Roman"/>
          <w:sz w:val="24"/>
          <w:szCs w:val="24"/>
        </w:rPr>
        <w:t xml:space="preserve">Башмакова В.Г., </w:t>
      </w:r>
      <w:proofErr w:type="spellStart"/>
      <w:r w:rsidR="00184740" w:rsidRPr="00C44D6F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="00184740" w:rsidRPr="00C44D6F">
        <w:rPr>
          <w:rFonts w:ascii="Times New Roman" w:hAnsi="Times New Roman" w:cs="Times New Roman"/>
          <w:sz w:val="24"/>
          <w:szCs w:val="24"/>
        </w:rPr>
        <w:t xml:space="preserve"> К.С., </w:t>
      </w:r>
      <w:r w:rsidR="003E5B8D">
        <w:rPr>
          <w:rFonts w:ascii="Times New Roman" w:hAnsi="Times New Roman" w:cs="Times New Roman"/>
          <w:sz w:val="24"/>
          <w:szCs w:val="24"/>
        </w:rPr>
        <w:t xml:space="preserve">Глазкова Н.Н., </w:t>
      </w:r>
      <w:r w:rsidRPr="00C44D6F">
        <w:rPr>
          <w:rFonts w:ascii="Times New Roman" w:hAnsi="Times New Roman" w:cs="Times New Roman"/>
          <w:sz w:val="24"/>
          <w:szCs w:val="24"/>
        </w:rPr>
        <w:t xml:space="preserve">Григорьева В.В., Городецкая В.М., </w:t>
      </w:r>
      <w:proofErr w:type="spellStart"/>
      <w:r w:rsidR="00C23E1A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C23E1A">
        <w:rPr>
          <w:rFonts w:ascii="Times New Roman" w:hAnsi="Times New Roman" w:cs="Times New Roman"/>
          <w:sz w:val="24"/>
          <w:szCs w:val="24"/>
        </w:rPr>
        <w:t xml:space="preserve"> Е.Г., </w:t>
      </w:r>
      <w:r w:rsidRPr="00C44D6F">
        <w:rPr>
          <w:rFonts w:ascii="Times New Roman" w:hAnsi="Times New Roman" w:cs="Times New Roman"/>
          <w:sz w:val="24"/>
          <w:szCs w:val="24"/>
        </w:rPr>
        <w:t xml:space="preserve">Ерохин В.И., </w:t>
      </w:r>
      <w:proofErr w:type="spellStart"/>
      <w:r w:rsidR="003E5B8D" w:rsidRPr="00C44D6F">
        <w:rPr>
          <w:rFonts w:ascii="Times New Roman" w:hAnsi="Times New Roman" w:cs="Times New Roman"/>
          <w:sz w:val="24"/>
          <w:szCs w:val="24"/>
        </w:rPr>
        <w:t>Загнухина</w:t>
      </w:r>
      <w:proofErr w:type="spellEnd"/>
      <w:r w:rsidR="003E5B8D" w:rsidRPr="00C44D6F">
        <w:rPr>
          <w:rFonts w:ascii="Times New Roman" w:hAnsi="Times New Roman" w:cs="Times New Roman"/>
          <w:sz w:val="24"/>
          <w:szCs w:val="24"/>
        </w:rPr>
        <w:t xml:space="preserve"> О.Е.</w:t>
      </w:r>
      <w:r w:rsidR="003E5B8D">
        <w:rPr>
          <w:rFonts w:ascii="Times New Roman" w:hAnsi="Times New Roman" w:cs="Times New Roman"/>
          <w:sz w:val="24"/>
          <w:szCs w:val="24"/>
        </w:rPr>
        <w:t xml:space="preserve">, </w:t>
      </w:r>
      <w:r w:rsidRPr="00C44D6F">
        <w:rPr>
          <w:rFonts w:ascii="Times New Roman" w:hAnsi="Times New Roman" w:cs="Times New Roman"/>
          <w:sz w:val="24"/>
          <w:szCs w:val="24"/>
        </w:rPr>
        <w:t>Карташова Г.Н.,</w:t>
      </w:r>
      <w:r w:rsidR="003E5B8D">
        <w:rPr>
          <w:rFonts w:ascii="Times New Roman" w:hAnsi="Times New Roman" w:cs="Times New Roman"/>
          <w:sz w:val="24"/>
          <w:szCs w:val="24"/>
        </w:rPr>
        <w:t xml:space="preserve"> Казанская А.Е.,</w:t>
      </w:r>
      <w:r w:rsidRPr="00C44D6F">
        <w:rPr>
          <w:rFonts w:ascii="Times New Roman" w:hAnsi="Times New Roman" w:cs="Times New Roman"/>
          <w:sz w:val="24"/>
          <w:szCs w:val="24"/>
        </w:rPr>
        <w:t xml:space="preserve"> Клюшкин В.В., Курилова Л.М., </w:t>
      </w:r>
      <w:r w:rsidR="00184740" w:rsidRPr="00C44D6F">
        <w:rPr>
          <w:rFonts w:ascii="Times New Roman" w:hAnsi="Times New Roman" w:cs="Times New Roman"/>
          <w:sz w:val="24"/>
          <w:szCs w:val="24"/>
        </w:rPr>
        <w:t>Миронова В.К.,</w:t>
      </w:r>
      <w:r w:rsidR="00925A9F">
        <w:rPr>
          <w:rFonts w:ascii="Times New Roman" w:hAnsi="Times New Roman" w:cs="Times New Roman"/>
          <w:sz w:val="24"/>
          <w:szCs w:val="24"/>
        </w:rPr>
        <w:t xml:space="preserve"> </w:t>
      </w:r>
      <w:r w:rsidR="00BD6479" w:rsidRPr="00C44D6F">
        <w:rPr>
          <w:rFonts w:ascii="Times New Roman" w:hAnsi="Times New Roman" w:cs="Times New Roman"/>
          <w:sz w:val="24"/>
          <w:szCs w:val="24"/>
        </w:rPr>
        <w:t xml:space="preserve">Мохов Н.В., </w:t>
      </w:r>
      <w:proofErr w:type="spellStart"/>
      <w:r w:rsidR="005871DE" w:rsidRPr="00C44D6F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C44D6F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="00C23E1A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="00C23E1A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="00C23E1A">
        <w:rPr>
          <w:rFonts w:ascii="Times New Roman" w:hAnsi="Times New Roman" w:cs="Times New Roman"/>
          <w:sz w:val="24"/>
          <w:szCs w:val="24"/>
        </w:rPr>
        <w:t>Пурусин</w:t>
      </w:r>
      <w:proofErr w:type="spellEnd"/>
      <w:r w:rsidR="00C23E1A">
        <w:rPr>
          <w:rFonts w:ascii="Times New Roman" w:hAnsi="Times New Roman" w:cs="Times New Roman"/>
          <w:sz w:val="24"/>
          <w:szCs w:val="24"/>
        </w:rPr>
        <w:t xml:space="preserve"> И.Е., </w:t>
      </w:r>
      <w:r w:rsidR="00184740" w:rsidRPr="00C44D6F">
        <w:rPr>
          <w:rFonts w:ascii="Times New Roman" w:hAnsi="Times New Roman" w:cs="Times New Roman"/>
          <w:sz w:val="24"/>
          <w:szCs w:val="24"/>
        </w:rPr>
        <w:t>Соловьев С.Я.,</w:t>
      </w:r>
      <w:r w:rsidR="00A4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1DE" w:rsidRPr="00C44D6F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="005871DE" w:rsidRPr="00C44D6F">
        <w:rPr>
          <w:rFonts w:ascii="Times New Roman" w:hAnsi="Times New Roman" w:cs="Times New Roman"/>
          <w:sz w:val="24"/>
          <w:szCs w:val="24"/>
        </w:rPr>
        <w:t xml:space="preserve"> З.И., </w:t>
      </w:r>
      <w:r w:rsidR="00F665D1">
        <w:rPr>
          <w:rFonts w:ascii="Times New Roman" w:hAnsi="Times New Roman" w:cs="Times New Roman"/>
          <w:sz w:val="24"/>
          <w:szCs w:val="24"/>
        </w:rPr>
        <w:t>Ширяева А.И.</w:t>
      </w:r>
      <w:proofErr w:type="gramEnd"/>
      <w:r w:rsidR="00F665D1">
        <w:rPr>
          <w:rFonts w:ascii="Times New Roman" w:hAnsi="Times New Roman" w:cs="Times New Roman"/>
          <w:sz w:val="24"/>
          <w:szCs w:val="24"/>
        </w:rPr>
        <w:t xml:space="preserve">, </w:t>
      </w:r>
      <w:r w:rsidR="003E5B8D">
        <w:rPr>
          <w:rFonts w:ascii="Times New Roman" w:hAnsi="Times New Roman" w:cs="Times New Roman"/>
          <w:sz w:val="24"/>
          <w:szCs w:val="24"/>
        </w:rPr>
        <w:t>Шорохова Т.Н.</w:t>
      </w:r>
    </w:p>
    <w:p w:rsidR="00BF1E25" w:rsidRPr="00743CED" w:rsidRDefault="00BF1E25" w:rsidP="00C44D6F">
      <w:pPr>
        <w:tabs>
          <w:tab w:val="left" w:pos="284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CED">
        <w:rPr>
          <w:rFonts w:ascii="Times New Roman" w:hAnsi="Times New Roman" w:cs="Times New Roman"/>
          <w:b/>
          <w:i/>
          <w:sz w:val="24"/>
          <w:szCs w:val="24"/>
        </w:rPr>
        <w:t>Приглашенные:</w:t>
      </w:r>
      <w:r w:rsidR="00A450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74ACD">
        <w:rPr>
          <w:rFonts w:ascii="Times New Roman" w:hAnsi="Times New Roman" w:cs="Times New Roman"/>
          <w:sz w:val="24"/>
          <w:szCs w:val="24"/>
        </w:rPr>
        <w:t>П</w:t>
      </w:r>
      <w:r w:rsidR="00774ACD" w:rsidRPr="00743CED">
        <w:rPr>
          <w:rFonts w:ascii="Times New Roman" w:hAnsi="Times New Roman" w:cs="Times New Roman"/>
          <w:sz w:val="24"/>
          <w:szCs w:val="24"/>
        </w:rPr>
        <w:t xml:space="preserve">ервый зам. Главы Администрации района – </w:t>
      </w:r>
      <w:proofErr w:type="spellStart"/>
      <w:r w:rsidR="00774ACD" w:rsidRPr="00743CED">
        <w:rPr>
          <w:rFonts w:ascii="Times New Roman" w:hAnsi="Times New Roman" w:cs="Times New Roman"/>
          <w:sz w:val="24"/>
          <w:szCs w:val="24"/>
        </w:rPr>
        <w:t>Задворнова</w:t>
      </w:r>
      <w:proofErr w:type="spellEnd"/>
      <w:r w:rsidR="00774ACD" w:rsidRPr="00743CED">
        <w:rPr>
          <w:rFonts w:ascii="Times New Roman" w:hAnsi="Times New Roman" w:cs="Times New Roman"/>
          <w:sz w:val="24"/>
          <w:szCs w:val="24"/>
        </w:rPr>
        <w:t xml:space="preserve"> О.В.,</w:t>
      </w:r>
      <w:r w:rsidR="00774ACD">
        <w:rPr>
          <w:rFonts w:ascii="Times New Roman" w:hAnsi="Times New Roman" w:cs="Times New Roman"/>
          <w:sz w:val="24"/>
          <w:szCs w:val="24"/>
        </w:rPr>
        <w:t xml:space="preserve"> </w:t>
      </w:r>
      <w:r w:rsidR="00743CED" w:rsidRPr="00743CE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="00743CED" w:rsidRPr="00743CED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743CED" w:rsidRPr="00743CED">
        <w:rPr>
          <w:rFonts w:ascii="Times New Roman" w:hAnsi="Times New Roman" w:cs="Times New Roman"/>
          <w:sz w:val="24"/>
          <w:szCs w:val="24"/>
        </w:rPr>
        <w:t xml:space="preserve"> района – Куприн А.Е.,</w:t>
      </w:r>
      <w:r w:rsidR="001E11D4">
        <w:rPr>
          <w:rFonts w:ascii="Times New Roman" w:hAnsi="Times New Roman" w:cs="Times New Roman"/>
          <w:sz w:val="24"/>
          <w:szCs w:val="24"/>
        </w:rPr>
        <w:t xml:space="preserve"> </w:t>
      </w:r>
      <w:r w:rsidR="00743CED">
        <w:rPr>
          <w:rFonts w:ascii="Times New Roman" w:hAnsi="Times New Roman" w:cs="Times New Roman"/>
          <w:sz w:val="24"/>
          <w:szCs w:val="24"/>
        </w:rPr>
        <w:t xml:space="preserve">Глава городского поселения Углич – </w:t>
      </w:r>
      <w:proofErr w:type="spellStart"/>
      <w:r w:rsidR="00774ACD">
        <w:rPr>
          <w:rFonts w:ascii="Times New Roman" w:hAnsi="Times New Roman" w:cs="Times New Roman"/>
          <w:sz w:val="24"/>
          <w:szCs w:val="24"/>
        </w:rPr>
        <w:t>Родомакина</w:t>
      </w:r>
      <w:proofErr w:type="spellEnd"/>
      <w:r w:rsidR="00774ACD">
        <w:rPr>
          <w:rFonts w:ascii="Times New Roman" w:hAnsi="Times New Roman" w:cs="Times New Roman"/>
          <w:sz w:val="24"/>
          <w:szCs w:val="24"/>
        </w:rPr>
        <w:t xml:space="preserve"> О.А.</w:t>
      </w:r>
      <w:r w:rsidR="00743CED">
        <w:rPr>
          <w:rFonts w:ascii="Times New Roman" w:hAnsi="Times New Roman" w:cs="Times New Roman"/>
          <w:sz w:val="24"/>
          <w:szCs w:val="24"/>
        </w:rPr>
        <w:t xml:space="preserve">, начальник правового управления </w:t>
      </w:r>
      <w:r w:rsidR="00743CED" w:rsidRPr="00C44D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3CED" w:rsidRPr="00C44D6F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743CED" w:rsidRPr="00C44D6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5034">
        <w:rPr>
          <w:rFonts w:ascii="Times New Roman" w:hAnsi="Times New Roman" w:cs="Times New Roman"/>
          <w:sz w:val="24"/>
          <w:szCs w:val="24"/>
        </w:rPr>
        <w:t xml:space="preserve"> </w:t>
      </w:r>
      <w:r w:rsidR="009B4C03">
        <w:rPr>
          <w:rFonts w:ascii="Times New Roman" w:hAnsi="Times New Roman" w:cs="Times New Roman"/>
          <w:sz w:val="24"/>
          <w:szCs w:val="24"/>
        </w:rPr>
        <w:t>–</w:t>
      </w:r>
      <w:r w:rsidR="00A45034">
        <w:rPr>
          <w:rFonts w:ascii="Times New Roman" w:hAnsi="Times New Roman" w:cs="Times New Roman"/>
          <w:sz w:val="24"/>
          <w:szCs w:val="24"/>
        </w:rPr>
        <w:t xml:space="preserve"> </w:t>
      </w:r>
      <w:r w:rsidR="009B4C03">
        <w:rPr>
          <w:rFonts w:ascii="Times New Roman" w:hAnsi="Times New Roman" w:cs="Times New Roman"/>
          <w:sz w:val="24"/>
          <w:szCs w:val="24"/>
        </w:rPr>
        <w:t xml:space="preserve">Морозова Т.Н., </w:t>
      </w:r>
      <w:r w:rsidR="00774ACD">
        <w:rPr>
          <w:rFonts w:ascii="Times New Roman" w:hAnsi="Times New Roman" w:cs="Times New Roman"/>
          <w:sz w:val="24"/>
          <w:szCs w:val="24"/>
        </w:rPr>
        <w:t xml:space="preserve">начальник Контрольно-счетной палаты </w:t>
      </w:r>
      <w:proofErr w:type="spellStart"/>
      <w:r w:rsidR="00774ACD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774ACD">
        <w:rPr>
          <w:rFonts w:ascii="Times New Roman" w:hAnsi="Times New Roman" w:cs="Times New Roman"/>
          <w:sz w:val="24"/>
          <w:szCs w:val="24"/>
        </w:rPr>
        <w:t xml:space="preserve"> муниципального района – </w:t>
      </w:r>
      <w:proofErr w:type="spellStart"/>
      <w:r w:rsidR="00774ACD">
        <w:rPr>
          <w:rFonts w:ascii="Times New Roman" w:hAnsi="Times New Roman" w:cs="Times New Roman"/>
          <w:sz w:val="24"/>
          <w:szCs w:val="24"/>
        </w:rPr>
        <w:t>Очнева</w:t>
      </w:r>
      <w:proofErr w:type="spellEnd"/>
      <w:r w:rsidR="00774ACD">
        <w:rPr>
          <w:rFonts w:ascii="Times New Roman" w:hAnsi="Times New Roman" w:cs="Times New Roman"/>
          <w:sz w:val="24"/>
          <w:szCs w:val="24"/>
        </w:rPr>
        <w:t xml:space="preserve"> С.В., </w:t>
      </w:r>
      <w:r w:rsidR="00743CED">
        <w:rPr>
          <w:rFonts w:ascii="Times New Roman" w:hAnsi="Times New Roman" w:cs="Times New Roman"/>
          <w:sz w:val="24"/>
          <w:szCs w:val="24"/>
        </w:rPr>
        <w:t xml:space="preserve">начальник Управления информатизации и связи Администрации </w:t>
      </w:r>
      <w:proofErr w:type="spellStart"/>
      <w:r w:rsidR="00743CED" w:rsidRPr="00743CED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743CED" w:rsidRPr="00743CED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="00774ACD">
        <w:rPr>
          <w:rFonts w:ascii="Times New Roman" w:hAnsi="Times New Roman" w:cs="Times New Roman"/>
          <w:sz w:val="24"/>
          <w:szCs w:val="24"/>
        </w:rPr>
        <w:t>Лимонов И.А</w:t>
      </w:r>
      <w:r w:rsidR="008D23F4" w:rsidRPr="00743C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5D18" w:rsidRPr="00007320" w:rsidRDefault="00635D18" w:rsidP="002F2F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7320">
        <w:rPr>
          <w:rFonts w:ascii="Times New Roman" w:hAnsi="Times New Roman"/>
          <w:b/>
          <w:sz w:val="24"/>
          <w:szCs w:val="24"/>
        </w:rPr>
        <w:t>Повестка дня.</w:t>
      </w:r>
    </w:p>
    <w:p w:rsidR="00456B31" w:rsidRPr="00456B31" w:rsidRDefault="00456B31" w:rsidP="00007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6B31">
        <w:rPr>
          <w:rFonts w:ascii="Times New Roman" w:hAnsi="Times New Roman" w:cs="Times New Roman"/>
          <w:sz w:val="24"/>
          <w:szCs w:val="24"/>
        </w:rPr>
        <w:t xml:space="preserve">1. </w:t>
      </w:r>
      <w:r w:rsidR="00774ACD" w:rsidRPr="00774ACD">
        <w:rPr>
          <w:rFonts w:ascii="Times New Roman" w:hAnsi="Times New Roman" w:cs="Times New Roman"/>
          <w:sz w:val="24"/>
          <w:szCs w:val="28"/>
        </w:rPr>
        <w:t>О ходе реализации мероприятий по ремонту дорог в 2023 году и планах на 2024 год</w:t>
      </w:r>
      <w:r w:rsidR="00774ACD" w:rsidRPr="00774ACD">
        <w:rPr>
          <w:rFonts w:ascii="Times New Roman" w:hAnsi="Times New Roman" w:cs="Times New Roman"/>
          <w:sz w:val="24"/>
          <w:szCs w:val="24"/>
        </w:rPr>
        <w:t>.</w:t>
      </w:r>
    </w:p>
    <w:p w:rsidR="00456B31" w:rsidRPr="00774ACD" w:rsidRDefault="00456B31" w:rsidP="00456B31">
      <w:pPr>
        <w:pStyle w:val="a4"/>
        <w:spacing w:after="120"/>
        <w:ind w:firstLine="851"/>
        <w:jc w:val="both"/>
        <w:rPr>
          <w:rFonts w:ascii="Times New Roman" w:hAnsi="Times New Roman" w:cs="Times New Roman"/>
          <w:szCs w:val="24"/>
        </w:rPr>
      </w:pPr>
      <w:r w:rsidRPr="00456B31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proofErr w:type="spellStart"/>
      <w:r w:rsidR="00774ACD" w:rsidRPr="00774ACD">
        <w:rPr>
          <w:rFonts w:ascii="Times New Roman" w:hAnsi="Times New Roman" w:cs="Times New Roman"/>
          <w:sz w:val="24"/>
          <w:szCs w:val="28"/>
        </w:rPr>
        <w:t>Задворнова</w:t>
      </w:r>
      <w:proofErr w:type="spellEnd"/>
      <w:r w:rsidR="00774ACD" w:rsidRPr="00774ACD">
        <w:rPr>
          <w:rFonts w:ascii="Times New Roman" w:hAnsi="Times New Roman" w:cs="Times New Roman"/>
          <w:sz w:val="24"/>
          <w:szCs w:val="28"/>
        </w:rPr>
        <w:t xml:space="preserve"> Ольга Валерьевна, первый заместитель Главы Администрации </w:t>
      </w:r>
      <w:proofErr w:type="spellStart"/>
      <w:r w:rsidR="00774ACD" w:rsidRPr="00774ACD">
        <w:rPr>
          <w:rFonts w:ascii="Times New Roman" w:hAnsi="Times New Roman" w:cs="Times New Roman"/>
          <w:sz w:val="24"/>
          <w:szCs w:val="28"/>
        </w:rPr>
        <w:t>Угличского</w:t>
      </w:r>
      <w:proofErr w:type="spellEnd"/>
      <w:r w:rsidR="00774ACD" w:rsidRPr="00774ACD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774ACD">
        <w:rPr>
          <w:rFonts w:ascii="Times New Roman" w:hAnsi="Times New Roman"/>
          <w:szCs w:val="24"/>
        </w:rPr>
        <w:t>.</w:t>
      </w:r>
    </w:p>
    <w:p w:rsidR="00774ACD" w:rsidRDefault="00456B31" w:rsidP="00774A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B31">
        <w:rPr>
          <w:rFonts w:ascii="Times New Roman" w:hAnsi="Times New Roman" w:cs="Times New Roman"/>
          <w:sz w:val="24"/>
          <w:szCs w:val="24"/>
        </w:rPr>
        <w:t xml:space="preserve">2. </w:t>
      </w:r>
      <w:r w:rsidR="00774ACD" w:rsidRPr="00774ACD">
        <w:rPr>
          <w:rFonts w:ascii="Times New Roman" w:hAnsi="Times New Roman" w:cs="Times New Roman"/>
          <w:sz w:val="24"/>
          <w:szCs w:val="28"/>
        </w:rPr>
        <w:t>О реализации проекта «Формирование комфортной городской среды» в части благоустройства общественных пространств на территории городского поселения Углич в 2023 году и планы на 2024 год.</w:t>
      </w:r>
    </w:p>
    <w:p w:rsidR="00456B31" w:rsidRPr="00774ACD" w:rsidRDefault="00456B31" w:rsidP="00456B31">
      <w:pPr>
        <w:pStyle w:val="a4"/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456B31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proofErr w:type="spellStart"/>
      <w:r w:rsidR="00774ACD" w:rsidRPr="00774ACD">
        <w:rPr>
          <w:rFonts w:ascii="Times New Roman" w:hAnsi="Times New Roman" w:cs="Times New Roman"/>
          <w:sz w:val="24"/>
          <w:szCs w:val="24"/>
        </w:rPr>
        <w:t>Родомакина</w:t>
      </w:r>
      <w:proofErr w:type="spellEnd"/>
      <w:r w:rsidR="00774ACD" w:rsidRPr="00774ACD">
        <w:rPr>
          <w:rFonts w:ascii="Times New Roman" w:hAnsi="Times New Roman" w:cs="Times New Roman"/>
          <w:sz w:val="24"/>
          <w:szCs w:val="24"/>
        </w:rPr>
        <w:t xml:space="preserve"> Ольга Александровна, Глава городского поселения Углич</w:t>
      </w:r>
      <w:r w:rsidRPr="00774ACD">
        <w:rPr>
          <w:rFonts w:ascii="Times New Roman" w:hAnsi="Times New Roman"/>
          <w:sz w:val="24"/>
          <w:szCs w:val="24"/>
        </w:rPr>
        <w:t>.</w:t>
      </w:r>
    </w:p>
    <w:p w:rsidR="00456B31" w:rsidRPr="00986330" w:rsidRDefault="00456B31" w:rsidP="0000732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Cs w:val="24"/>
        </w:rPr>
      </w:pPr>
      <w:r w:rsidRPr="00986330">
        <w:rPr>
          <w:rFonts w:ascii="Times New Roman" w:hAnsi="Times New Roman"/>
          <w:szCs w:val="24"/>
        </w:rPr>
        <w:t xml:space="preserve"> </w:t>
      </w:r>
      <w:r w:rsidR="00986330" w:rsidRPr="00986330">
        <w:rPr>
          <w:rFonts w:ascii="Times New Roman" w:hAnsi="Times New Roman" w:cs="Times New Roman"/>
          <w:sz w:val="24"/>
          <w:szCs w:val="28"/>
        </w:rPr>
        <w:t>Презентация проекта «Поколения связующая нить», победителя первого конкурса Президентского фонда культурных инициатив 2024 г.</w:t>
      </w:r>
    </w:p>
    <w:p w:rsidR="00986330" w:rsidRDefault="00986330" w:rsidP="0098633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Pr="00986330">
        <w:rPr>
          <w:rFonts w:ascii="Times New Roman" w:hAnsi="Times New Roman" w:cs="Times New Roman"/>
          <w:sz w:val="24"/>
          <w:szCs w:val="28"/>
        </w:rPr>
        <w:t>Карташова Галина Николаевна, заместитель председателя о</w:t>
      </w:r>
      <w:r w:rsidRPr="00986330">
        <w:rPr>
          <w:rStyle w:val="winner-infolist-item-text"/>
          <w:rFonts w:ascii="Times New Roman" w:hAnsi="Times New Roman" w:cs="Times New Roman"/>
          <w:sz w:val="24"/>
          <w:szCs w:val="28"/>
        </w:rPr>
        <w:t xml:space="preserve">тделения Ярославской областной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986330">
        <w:rPr>
          <w:rStyle w:val="winner-infolist-item-text"/>
          <w:rFonts w:ascii="Times New Roman" w:hAnsi="Times New Roman" w:cs="Times New Roman"/>
          <w:sz w:val="24"/>
          <w:szCs w:val="28"/>
        </w:rPr>
        <w:t>Угличского</w:t>
      </w:r>
      <w:proofErr w:type="spellEnd"/>
      <w:r w:rsidRPr="00986330">
        <w:rPr>
          <w:rStyle w:val="winner-infolist-item-text"/>
          <w:rFonts w:ascii="Times New Roman" w:hAnsi="Times New Roman" w:cs="Times New Roman"/>
          <w:sz w:val="24"/>
          <w:szCs w:val="28"/>
        </w:rPr>
        <w:t xml:space="preserve"> муниципального района Ярославской области</w:t>
      </w:r>
      <w:r>
        <w:rPr>
          <w:rStyle w:val="winner-infolist-item-text"/>
          <w:rFonts w:ascii="Times New Roman" w:hAnsi="Times New Roman" w:cs="Times New Roman"/>
          <w:sz w:val="24"/>
          <w:szCs w:val="28"/>
        </w:rPr>
        <w:t>.</w:t>
      </w:r>
    </w:p>
    <w:p w:rsidR="00986330" w:rsidRPr="00986330" w:rsidRDefault="00986330" w:rsidP="00986330">
      <w:pPr>
        <w:pStyle w:val="a4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/>
          <w:szCs w:val="24"/>
        </w:rPr>
      </w:pPr>
      <w:r w:rsidRPr="00986330">
        <w:rPr>
          <w:rFonts w:ascii="Times New Roman" w:hAnsi="Times New Roman" w:cs="Times New Roman"/>
          <w:sz w:val="24"/>
          <w:szCs w:val="28"/>
        </w:rPr>
        <w:t xml:space="preserve">Об утверждении плана работы Общественной палаты </w:t>
      </w:r>
      <w:proofErr w:type="spellStart"/>
      <w:r w:rsidRPr="00986330">
        <w:rPr>
          <w:rFonts w:ascii="Times New Roman" w:hAnsi="Times New Roman" w:cs="Times New Roman"/>
          <w:sz w:val="24"/>
          <w:szCs w:val="28"/>
        </w:rPr>
        <w:t>Угличского</w:t>
      </w:r>
      <w:proofErr w:type="spellEnd"/>
      <w:r w:rsidRPr="00986330">
        <w:rPr>
          <w:rFonts w:ascii="Times New Roman" w:hAnsi="Times New Roman" w:cs="Times New Roman"/>
          <w:sz w:val="24"/>
          <w:szCs w:val="28"/>
        </w:rPr>
        <w:t xml:space="preserve">  муниципального района на первое полугодие 2024 года.</w:t>
      </w:r>
    </w:p>
    <w:p w:rsidR="00456B31" w:rsidRPr="00456B31" w:rsidRDefault="00456B31" w:rsidP="00986330">
      <w:pPr>
        <w:pStyle w:val="a4"/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456B31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Pr="00456B31">
        <w:rPr>
          <w:rFonts w:ascii="Times New Roman" w:hAnsi="Times New Roman"/>
          <w:sz w:val="24"/>
          <w:szCs w:val="24"/>
        </w:rPr>
        <w:t xml:space="preserve">Городецкая Вера Михайловна, председатель Общественной палаты </w:t>
      </w:r>
      <w:proofErr w:type="spellStart"/>
      <w:r w:rsidRPr="00456B31">
        <w:rPr>
          <w:rFonts w:ascii="Times New Roman" w:hAnsi="Times New Roman"/>
          <w:sz w:val="24"/>
          <w:szCs w:val="24"/>
        </w:rPr>
        <w:t>Угличского</w:t>
      </w:r>
      <w:proofErr w:type="spellEnd"/>
      <w:r w:rsidRPr="00456B31">
        <w:rPr>
          <w:rFonts w:ascii="Times New Roman" w:hAnsi="Times New Roman"/>
          <w:sz w:val="24"/>
          <w:szCs w:val="24"/>
        </w:rPr>
        <w:t xml:space="preserve"> муницип</w:t>
      </w:r>
      <w:bookmarkStart w:id="0" w:name="_GoBack"/>
      <w:bookmarkEnd w:id="0"/>
      <w:r w:rsidRPr="00456B31">
        <w:rPr>
          <w:rFonts w:ascii="Times New Roman" w:hAnsi="Times New Roman"/>
          <w:sz w:val="24"/>
          <w:szCs w:val="24"/>
        </w:rPr>
        <w:t>ального района.</w:t>
      </w:r>
    </w:p>
    <w:p w:rsidR="00AC59F5" w:rsidRPr="00456B31" w:rsidRDefault="00AC59F5" w:rsidP="00AC59F5">
      <w:pPr>
        <w:pStyle w:val="a3"/>
        <w:tabs>
          <w:tab w:val="left" w:pos="127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5695" w:rsidRPr="00456B31" w:rsidRDefault="00A65695" w:rsidP="002F2F9F">
      <w:pPr>
        <w:jc w:val="both"/>
        <w:rPr>
          <w:rFonts w:ascii="Times New Roman" w:hAnsi="Times New Roman" w:cs="Times New Roman"/>
          <w:sz w:val="24"/>
          <w:szCs w:val="24"/>
        </w:rPr>
      </w:pPr>
      <w:r w:rsidRPr="00456B31">
        <w:rPr>
          <w:rFonts w:ascii="Times New Roman" w:hAnsi="Times New Roman" w:cs="Times New Roman"/>
          <w:sz w:val="24"/>
          <w:szCs w:val="24"/>
        </w:rPr>
        <w:t>Повестка дня принята единогласно.</w:t>
      </w:r>
    </w:p>
    <w:p w:rsidR="008D23F4" w:rsidRPr="00456B31" w:rsidRDefault="00C9271B" w:rsidP="00597D45">
      <w:pPr>
        <w:pStyle w:val="a3"/>
        <w:numPr>
          <w:ilvl w:val="0"/>
          <w:numId w:val="8"/>
        </w:numPr>
        <w:spacing w:after="120"/>
        <w:ind w:left="70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и</w:t>
      </w:r>
      <w:r w:rsidR="00456B31" w:rsidRPr="00456B31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45034">
        <w:rPr>
          <w:rFonts w:ascii="Times New Roman" w:hAnsi="Times New Roman" w:cs="Times New Roman"/>
          <w:sz w:val="24"/>
          <w:szCs w:val="24"/>
        </w:rPr>
        <w:t xml:space="preserve"> </w:t>
      </w:r>
      <w:r w:rsidR="00986330">
        <w:rPr>
          <w:rFonts w:ascii="Times New Roman" w:hAnsi="Times New Roman" w:cs="Times New Roman"/>
          <w:sz w:val="24"/>
          <w:szCs w:val="28"/>
        </w:rPr>
        <w:t>о</w:t>
      </w:r>
      <w:r w:rsidR="00986330" w:rsidRPr="00774ACD">
        <w:rPr>
          <w:rFonts w:ascii="Times New Roman" w:hAnsi="Times New Roman" w:cs="Times New Roman"/>
          <w:sz w:val="24"/>
          <w:szCs w:val="28"/>
        </w:rPr>
        <w:t xml:space="preserve"> ходе реализации мероприятий по ремонту дорог в 2023 году и планах на 2024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719" w:rsidRPr="00C9271B" w:rsidRDefault="00C9271B" w:rsidP="003D77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1B">
        <w:rPr>
          <w:rFonts w:ascii="Times New Roman" w:hAnsi="Times New Roman" w:cs="Times New Roman"/>
          <w:b/>
          <w:sz w:val="24"/>
          <w:szCs w:val="24"/>
        </w:rPr>
        <w:t>Доклад</w:t>
      </w:r>
      <w:r w:rsidR="00986330">
        <w:rPr>
          <w:rFonts w:ascii="Times New Roman" w:hAnsi="Times New Roman" w:cs="Times New Roman"/>
          <w:b/>
          <w:sz w:val="24"/>
          <w:szCs w:val="24"/>
        </w:rPr>
        <w:t>чик</w:t>
      </w:r>
      <w:r w:rsidRPr="00C9271B">
        <w:rPr>
          <w:rFonts w:ascii="Times New Roman" w:hAnsi="Times New Roman" w:cs="Times New Roman"/>
          <w:b/>
          <w:sz w:val="24"/>
          <w:szCs w:val="24"/>
        </w:rPr>
        <w:t>:</w:t>
      </w:r>
      <w:r w:rsidR="001E1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330" w:rsidRPr="00774ACD">
        <w:rPr>
          <w:rFonts w:ascii="Times New Roman" w:hAnsi="Times New Roman" w:cs="Times New Roman"/>
          <w:sz w:val="24"/>
          <w:szCs w:val="28"/>
        </w:rPr>
        <w:t>Задворнова</w:t>
      </w:r>
      <w:proofErr w:type="spellEnd"/>
      <w:r w:rsidR="00986330" w:rsidRPr="00774ACD">
        <w:rPr>
          <w:rFonts w:ascii="Times New Roman" w:hAnsi="Times New Roman" w:cs="Times New Roman"/>
          <w:sz w:val="24"/>
          <w:szCs w:val="28"/>
        </w:rPr>
        <w:t xml:space="preserve"> Ольга Валерьевна, первый заместитель Главы Администрации </w:t>
      </w:r>
      <w:proofErr w:type="spellStart"/>
      <w:r w:rsidR="00986330" w:rsidRPr="00774ACD">
        <w:rPr>
          <w:rFonts w:ascii="Times New Roman" w:hAnsi="Times New Roman" w:cs="Times New Roman"/>
          <w:sz w:val="24"/>
          <w:szCs w:val="28"/>
        </w:rPr>
        <w:t>Угличского</w:t>
      </w:r>
      <w:proofErr w:type="spellEnd"/>
      <w:r w:rsidR="00986330" w:rsidRPr="00774ACD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C9271B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49043E" w:rsidRDefault="0049043E" w:rsidP="00F1400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0ED" w:rsidRPr="00B33CC7" w:rsidRDefault="003D77B8" w:rsidP="00F1400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CC7">
        <w:rPr>
          <w:rFonts w:ascii="Times New Roman" w:hAnsi="Times New Roman" w:cs="Times New Roman"/>
          <w:b/>
          <w:sz w:val="24"/>
          <w:szCs w:val="24"/>
        </w:rPr>
        <w:lastRenderedPageBreak/>
        <w:t>Выступ</w:t>
      </w:r>
      <w:r w:rsidR="00C9271B">
        <w:rPr>
          <w:rFonts w:ascii="Times New Roman" w:hAnsi="Times New Roman" w:cs="Times New Roman"/>
          <w:b/>
          <w:sz w:val="24"/>
          <w:szCs w:val="24"/>
        </w:rPr>
        <w:t>а</w:t>
      </w:r>
      <w:r w:rsidRPr="00B33CC7">
        <w:rPr>
          <w:rFonts w:ascii="Times New Roman" w:hAnsi="Times New Roman" w:cs="Times New Roman"/>
          <w:b/>
          <w:sz w:val="24"/>
          <w:szCs w:val="24"/>
        </w:rPr>
        <w:t>ли</w:t>
      </w:r>
      <w:r w:rsidR="00C63A04" w:rsidRPr="00B33C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B7464" w:rsidRPr="00C9271B" w:rsidRDefault="0049043E" w:rsidP="00943C76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Мохов Н.В.</w:t>
      </w:r>
      <w:r w:rsidR="00C63A04" w:rsidRPr="00C9271B">
        <w:rPr>
          <w:rFonts w:ascii="Times New Roman" w:hAnsi="Times New Roman" w:cs="Times New Roman"/>
          <w:b/>
          <w:sz w:val="24"/>
          <w:szCs w:val="24"/>
        </w:rPr>
        <w:t>,</w:t>
      </w:r>
      <w:r w:rsidR="001E11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Общественной палаты</w:t>
      </w:r>
      <w:r w:rsidRPr="00C9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УМР </w:t>
      </w:r>
      <w:r w:rsidR="00C9271B" w:rsidRPr="00C927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Благодарю за обстоятельный и подробный доклад. Какие меры принимаются к своевременной расчистке дорог от снега, в частности обочин, с которых после таяния снега стекает большой поток</w:t>
      </w:r>
      <w:r w:rsidR="00C9271B" w:rsidRPr="00C9271B">
        <w:rPr>
          <w:rFonts w:ascii="Times New Roman" w:hAnsi="Times New Roman" w:cs="Times New Roman"/>
          <w:sz w:val="24"/>
          <w:szCs w:val="24"/>
        </w:rPr>
        <w:t>?</w:t>
      </w:r>
    </w:p>
    <w:p w:rsidR="007B7464" w:rsidRPr="00C9271B" w:rsidRDefault="00C9271B" w:rsidP="00F140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1B">
        <w:rPr>
          <w:rFonts w:ascii="Times New Roman" w:hAnsi="Times New Roman" w:cs="Times New Roman"/>
          <w:sz w:val="24"/>
          <w:szCs w:val="24"/>
        </w:rPr>
        <w:t>Ответ:</w:t>
      </w:r>
      <w:r w:rsidR="0049043E">
        <w:rPr>
          <w:rFonts w:ascii="Times New Roman" w:hAnsi="Times New Roman" w:cs="Times New Roman"/>
          <w:sz w:val="24"/>
          <w:szCs w:val="24"/>
        </w:rPr>
        <w:t xml:space="preserve"> Проблемные моменты в этом вопросе известны, прорабатываются ежегодно, выделяется вся имеющаяся техника по утвержденным графикам и нормативам проводится расчистка. Губернатором выделены средства для приобретения дополнительной специализированной техники для расчистки дорог в районы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EB7" w:rsidRDefault="00943C76" w:rsidP="00943C76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C76">
        <w:rPr>
          <w:rFonts w:ascii="Times New Roman" w:hAnsi="Times New Roman" w:cs="Times New Roman"/>
          <w:b/>
          <w:sz w:val="24"/>
          <w:szCs w:val="28"/>
        </w:rPr>
        <w:t>Курилова Л.М.,</w:t>
      </w:r>
      <w:r w:rsidR="00507922">
        <w:rPr>
          <w:rFonts w:ascii="Times New Roman" w:hAnsi="Times New Roman" w:cs="Times New Roman"/>
          <w:sz w:val="24"/>
          <w:szCs w:val="28"/>
        </w:rPr>
        <w:t xml:space="preserve"> заместитель председателя О</w:t>
      </w:r>
      <w:r w:rsidRPr="00943C76">
        <w:rPr>
          <w:rFonts w:ascii="Times New Roman" w:hAnsi="Times New Roman" w:cs="Times New Roman"/>
          <w:sz w:val="24"/>
          <w:szCs w:val="28"/>
        </w:rPr>
        <w:t xml:space="preserve">бщественной палаты УМР </w:t>
      </w:r>
      <w:r w:rsidRPr="00C927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Благодарю руководителей специализированных служб и руководство района и города за хороший результат и видимые перспективы в сфере благоустройства дорог. Обязательно нужно продолжать интенсивную работу в данном направлении, а также приложить максимум усилий за контролем своевременного и качественного выполнения работ подрядчиками.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76" w:rsidRDefault="007E05C3" w:rsidP="005962FD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C3">
        <w:rPr>
          <w:rFonts w:ascii="Times New Roman" w:hAnsi="Times New Roman" w:cs="Times New Roman"/>
          <w:b/>
          <w:sz w:val="24"/>
          <w:szCs w:val="24"/>
        </w:rPr>
        <w:t>Клюшкин В.В.</w:t>
      </w:r>
      <w:r w:rsidRPr="007E05C3">
        <w:rPr>
          <w:rFonts w:ascii="Times New Roman" w:hAnsi="Times New Roman" w:cs="Times New Roman"/>
          <w:sz w:val="24"/>
          <w:szCs w:val="24"/>
        </w:rPr>
        <w:t>, член Общественной палаты УМР</w:t>
      </w:r>
      <w:r w:rsidR="005962FD">
        <w:rPr>
          <w:rFonts w:ascii="Times New Roman" w:hAnsi="Times New Roman" w:cs="Times New Roman"/>
          <w:sz w:val="24"/>
          <w:szCs w:val="24"/>
        </w:rPr>
        <w:t>, председатель районного Совета ветеранов</w:t>
      </w:r>
      <w:r w:rsidRPr="007E05C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2F">
        <w:rPr>
          <w:rFonts w:ascii="Times New Roman" w:hAnsi="Times New Roman" w:cs="Times New Roman"/>
          <w:sz w:val="24"/>
          <w:szCs w:val="24"/>
        </w:rPr>
        <w:t>Очень большие работы проделаны. Но с</w:t>
      </w:r>
      <w:r>
        <w:rPr>
          <w:rFonts w:ascii="Times New Roman" w:hAnsi="Times New Roman" w:cs="Times New Roman"/>
          <w:sz w:val="24"/>
          <w:szCs w:val="24"/>
        </w:rPr>
        <w:t>читаю</w:t>
      </w:r>
      <w:r w:rsidR="008F0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важн</w:t>
      </w:r>
      <w:r w:rsidR="008F07F5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F5">
        <w:rPr>
          <w:rFonts w:ascii="Times New Roman" w:hAnsi="Times New Roman" w:cs="Times New Roman"/>
          <w:sz w:val="24"/>
          <w:szCs w:val="24"/>
        </w:rPr>
        <w:t xml:space="preserve">начинать </w:t>
      </w:r>
      <w:r>
        <w:rPr>
          <w:rFonts w:ascii="Times New Roman" w:hAnsi="Times New Roman" w:cs="Times New Roman"/>
          <w:sz w:val="24"/>
          <w:szCs w:val="24"/>
        </w:rPr>
        <w:t xml:space="preserve">работу по благоустройству дорог в </w:t>
      </w:r>
      <w:r w:rsidR="0011095F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>
        <w:rPr>
          <w:rFonts w:ascii="Times New Roman" w:hAnsi="Times New Roman" w:cs="Times New Roman"/>
          <w:sz w:val="24"/>
          <w:szCs w:val="24"/>
        </w:rPr>
        <w:t>подходящий для этого сезон года, а меры по содержанию принимать во время, не усугубляя, например, при расчистке снега. Прошу обратить особое внимание на необходимость благоустройства дорожного покрытия около территории «Северного рынка» и магазина «Садовод». Асфальтовое покрытие разбито, скапливается вода и наледь, а в данном районе большинство пожилые люди</w:t>
      </w:r>
      <w:r w:rsidR="005962FD">
        <w:rPr>
          <w:rFonts w:ascii="Times New Roman" w:hAnsi="Times New Roman" w:cs="Times New Roman"/>
          <w:sz w:val="24"/>
          <w:szCs w:val="24"/>
        </w:rPr>
        <w:t>, которые</w:t>
      </w:r>
      <w:r w:rsidR="00AC4F6F">
        <w:rPr>
          <w:rFonts w:ascii="Times New Roman" w:hAnsi="Times New Roman" w:cs="Times New Roman"/>
          <w:sz w:val="24"/>
          <w:szCs w:val="24"/>
        </w:rPr>
        <w:t xml:space="preserve"> кроме того что там просто передвигаются, но и </w:t>
      </w:r>
      <w:r w:rsidR="005962FD">
        <w:rPr>
          <w:rFonts w:ascii="Times New Roman" w:hAnsi="Times New Roman" w:cs="Times New Roman"/>
          <w:sz w:val="24"/>
          <w:szCs w:val="24"/>
        </w:rPr>
        <w:t xml:space="preserve"> </w:t>
      </w:r>
      <w:r w:rsidR="00AC4F6F">
        <w:rPr>
          <w:rFonts w:ascii="Times New Roman" w:hAnsi="Times New Roman" w:cs="Times New Roman"/>
          <w:sz w:val="24"/>
          <w:szCs w:val="24"/>
        </w:rPr>
        <w:t>торгуют своей выращенной сельхозпродукцией на мобильных лотках, и соответственно, вынуждены находиться в плохих санитарных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5C3" w:rsidRPr="007E05C3" w:rsidRDefault="005962FD" w:rsidP="00943C7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1B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F6F">
        <w:rPr>
          <w:rFonts w:ascii="Times New Roman" w:hAnsi="Times New Roman" w:cs="Times New Roman"/>
          <w:sz w:val="24"/>
          <w:szCs w:val="24"/>
        </w:rPr>
        <w:t>В связи с объективными причинами мы вынуждены начинать работы по благоустройству дорог не в мае, а значительно позже, так как: мы зависим от дат поступления траншей в бюджет для выполнения данных работ, далее идет процедура разработки сметы, прохождения экспертизы, прохождение торгов – эти все процедуры отодвигают фактическое выполнение работ на конце лета, и даже осень.</w:t>
      </w:r>
      <w:proofErr w:type="gramEnd"/>
      <w:r w:rsidR="00AC4F6F">
        <w:rPr>
          <w:rFonts w:ascii="Times New Roman" w:hAnsi="Times New Roman" w:cs="Times New Roman"/>
          <w:sz w:val="24"/>
          <w:szCs w:val="24"/>
        </w:rPr>
        <w:t xml:space="preserve"> В 2023 года регионом было принято решение, что полномочия в сфере благоустройства дорог должны перейти с уровня поселений на уровень района. Поэтому процесс передачи полномочий занял первую половину года, добавился объем работ на действующих в Управлении ЖКХ специалистов, есть много свободных вакансий для трудоустройства, большая кадровая потребность. В конце 2023 года и 2024 году работа проводится уже заблаговременно, планируем впредь укладываться в срок и начать с мая активную работу. С Северным рынком 3 нас налажен диалог, это территория частная, нам удалось достигнуть договоренности и выложить плиткой специальную территорию для нестационарной торговли угличан</w:t>
      </w:r>
      <w:r w:rsidR="00507CE7">
        <w:rPr>
          <w:rFonts w:ascii="Times New Roman" w:hAnsi="Times New Roman" w:cs="Times New Roman"/>
          <w:sz w:val="24"/>
          <w:szCs w:val="24"/>
        </w:rPr>
        <w:t>. Нестационарная торговля должна проходить именно в специально отведенном для этого благоустроенном месте. По территории около магазина «Садовод» пока работы не заложены, сейчас главное внимание именно связующим дорогам.</w:t>
      </w:r>
    </w:p>
    <w:p w:rsidR="00943C76" w:rsidRPr="00507CE7" w:rsidRDefault="00507CE7" w:rsidP="00507CE7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07CE7">
        <w:rPr>
          <w:rFonts w:ascii="Times New Roman" w:hAnsi="Times New Roman" w:cs="Times New Roman"/>
          <w:b/>
          <w:sz w:val="24"/>
          <w:szCs w:val="28"/>
        </w:rPr>
        <w:t>Городецкая В.М.</w:t>
      </w:r>
      <w:r w:rsidR="00A575FB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A575FB" w:rsidRPr="00A575FB">
        <w:rPr>
          <w:rFonts w:ascii="Times New Roman" w:hAnsi="Times New Roman" w:cs="Times New Roman"/>
          <w:sz w:val="24"/>
          <w:szCs w:val="28"/>
        </w:rPr>
        <w:t>председатель Общественной палаты УМР</w:t>
      </w:r>
      <w:r w:rsidRPr="00507CE7">
        <w:rPr>
          <w:rFonts w:ascii="Times New Roman" w:hAnsi="Times New Roman" w:cs="Times New Roman"/>
          <w:sz w:val="24"/>
          <w:szCs w:val="28"/>
        </w:rPr>
        <w:t xml:space="preserve"> – Просьб</w:t>
      </w:r>
      <w:r w:rsidR="00A575FB">
        <w:rPr>
          <w:rFonts w:ascii="Times New Roman" w:hAnsi="Times New Roman" w:cs="Times New Roman"/>
          <w:sz w:val="24"/>
          <w:szCs w:val="28"/>
        </w:rPr>
        <w:t>а</w:t>
      </w:r>
      <w:r w:rsidRPr="00507CE7">
        <w:rPr>
          <w:rFonts w:ascii="Times New Roman" w:hAnsi="Times New Roman" w:cs="Times New Roman"/>
          <w:sz w:val="24"/>
          <w:szCs w:val="28"/>
        </w:rPr>
        <w:t xml:space="preserve"> при планировании благоустройства дорог обращать больше внимания на «частный сектор».</w:t>
      </w:r>
    </w:p>
    <w:p w:rsidR="00507CE7" w:rsidRPr="00507CE7" w:rsidRDefault="00507CE7" w:rsidP="00943C7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9271B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56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F23567">
        <w:rPr>
          <w:rFonts w:ascii="Times New Roman" w:hAnsi="Times New Roman" w:cs="Times New Roman"/>
          <w:sz w:val="24"/>
          <w:szCs w:val="24"/>
        </w:rPr>
        <w:t>О.Берггольц</w:t>
      </w:r>
      <w:proofErr w:type="spellEnd"/>
      <w:r w:rsidR="00F23567">
        <w:rPr>
          <w:rFonts w:ascii="Times New Roman" w:hAnsi="Times New Roman" w:cs="Times New Roman"/>
          <w:sz w:val="24"/>
          <w:szCs w:val="24"/>
        </w:rPr>
        <w:t xml:space="preserve">, Свободы, </w:t>
      </w:r>
      <w:proofErr w:type="spellStart"/>
      <w:r w:rsidR="00F23567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="00F23567">
        <w:rPr>
          <w:rFonts w:ascii="Times New Roman" w:hAnsi="Times New Roman" w:cs="Times New Roman"/>
          <w:sz w:val="24"/>
          <w:szCs w:val="24"/>
        </w:rPr>
        <w:t xml:space="preserve"> уже входят в ближайший план благоустройства. Остальные по мере возможности также в зоне внимания.</w:t>
      </w:r>
    </w:p>
    <w:p w:rsidR="00507CE7" w:rsidRDefault="00F23567" w:rsidP="00F23567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3567">
        <w:rPr>
          <w:rFonts w:ascii="Times New Roman" w:hAnsi="Times New Roman" w:cs="Times New Roman"/>
          <w:b/>
          <w:sz w:val="24"/>
          <w:szCs w:val="28"/>
        </w:rPr>
        <w:t>Ерохин В.И.</w:t>
      </w:r>
      <w:r>
        <w:rPr>
          <w:rFonts w:ascii="Times New Roman" w:hAnsi="Times New Roman" w:cs="Times New Roman"/>
          <w:b/>
          <w:sz w:val="24"/>
          <w:szCs w:val="28"/>
        </w:rPr>
        <w:t>,</w:t>
      </w:r>
      <w:r w:rsidRPr="00F23567">
        <w:rPr>
          <w:rFonts w:ascii="Times New Roman" w:hAnsi="Times New Roman" w:cs="Times New Roman"/>
          <w:sz w:val="24"/>
          <w:szCs w:val="24"/>
        </w:rPr>
        <w:t xml:space="preserve"> </w:t>
      </w:r>
      <w:r w:rsidRPr="007E05C3">
        <w:rPr>
          <w:rFonts w:ascii="Times New Roman" w:hAnsi="Times New Roman" w:cs="Times New Roman"/>
          <w:sz w:val="24"/>
          <w:szCs w:val="24"/>
        </w:rPr>
        <w:t>член Общественной палаты УМР</w:t>
      </w:r>
      <w:r>
        <w:rPr>
          <w:rFonts w:ascii="Times New Roman" w:hAnsi="Times New Roman" w:cs="Times New Roman"/>
          <w:sz w:val="24"/>
          <w:szCs w:val="24"/>
        </w:rPr>
        <w:t xml:space="preserve"> – с 2023 года активно ведутся работы по благоустройству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районе Алексеевского монастыря. Сделали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подсыпку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подход и подъезд к домам №№36, 38, 40 стал практически невозможен. Была сточная канава и ее засыпали, рельеф и без того сложный, поэтому по весне жители опасаются большого затопления близлежащих домов. </w:t>
      </w:r>
    </w:p>
    <w:p w:rsidR="00F23567" w:rsidRDefault="00F23567" w:rsidP="00943C7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9271B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DB3">
        <w:rPr>
          <w:rFonts w:ascii="Times New Roman" w:hAnsi="Times New Roman" w:cs="Times New Roman"/>
          <w:sz w:val="24"/>
          <w:szCs w:val="24"/>
        </w:rPr>
        <w:t xml:space="preserve">Проекты в стадии проработки, проект будет закончен в 2024 г. все Ваши замечания и обращения местных жителей уже учтены, будет доработано и проработано. Дорога по ул. </w:t>
      </w:r>
      <w:proofErr w:type="spellStart"/>
      <w:r w:rsidR="006A7DB3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="006A7DB3">
        <w:rPr>
          <w:rFonts w:ascii="Times New Roman" w:hAnsi="Times New Roman" w:cs="Times New Roman"/>
          <w:sz w:val="24"/>
          <w:szCs w:val="24"/>
        </w:rPr>
        <w:t xml:space="preserve"> от въезда с ул. Каменской также будет отремонтирована до самого выхода на ул. Свободы.</w:t>
      </w:r>
      <w:r w:rsidR="00D4572F">
        <w:rPr>
          <w:rFonts w:ascii="Times New Roman" w:hAnsi="Times New Roman" w:cs="Times New Roman"/>
          <w:sz w:val="24"/>
          <w:szCs w:val="24"/>
        </w:rPr>
        <w:t xml:space="preserve"> Эту дорогу берем под особый контроль.</w:t>
      </w:r>
    </w:p>
    <w:p w:rsidR="00F23567" w:rsidRPr="00507CE7" w:rsidRDefault="006A7DB3" w:rsidP="00973ABA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B75EE" w:rsidRPr="00C82160" w:rsidRDefault="005B7398" w:rsidP="005B73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7D45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E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75EE" w:rsidRPr="00955EB7">
        <w:rPr>
          <w:rFonts w:ascii="Times New Roman" w:hAnsi="Times New Roman" w:cs="Times New Roman"/>
          <w:sz w:val="24"/>
          <w:szCs w:val="24"/>
        </w:rPr>
        <w:t xml:space="preserve">ринять информацию </w:t>
      </w:r>
      <w:r>
        <w:rPr>
          <w:rFonts w:ascii="Times New Roman" w:hAnsi="Times New Roman"/>
          <w:sz w:val="24"/>
          <w:szCs w:val="24"/>
        </w:rPr>
        <w:t>к сведению</w:t>
      </w:r>
      <w:r w:rsidR="00D4572F">
        <w:rPr>
          <w:rFonts w:ascii="Times New Roman" w:hAnsi="Times New Roman"/>
          <w:sz w:val="24"/>
          <w:szCs w:val="24"/>
        </w:rPr>
        <w:t xml:space="preserve"> с учетом прозвуча</w:t>
      </w:r>
      <w:r w:rsidR="00D8530C">
        <w:rPr>
          <w:rFonts w:ascii="Times New Roman" w:hAnsi="Times New Roman"/>
          <w:sz w:val="24"/>
          <w:szCs w:val="24"/>
        </w:rPr>
        <w:t>вш</w:t>
      </w:r>
      <w:r w:rsidR="00D4572F">
        <w:rPr>
          <w:rFonts w:ascii="Times New Roman" w:hAnsi="Times New Roman"/>
          <w:sz w:val="24"/>
          <w:szCs w:val="24"/>
        </w:rPr>
        <w:t xml:space="preserve">их от членов палаты </w:t>
      </w:r>
      <w:r w:rsidR="00D8530C">
        <w:rPr>
          <w:rFonts w:ascii="Times New Roman" w:hAnsi="Times New Roman"/>
          <w:sz w:val="24"/>
          <w:szCs w:val="24"/>
        </w:rPr>
        <w:t>рекомендаций</w:t>
      </w:r>
      <w:r w:rsidR="00955EB7" w:rsidRPr="00C82160">
        <w:rPr>
          <w:rFonts w:ascii="Times New Roman" w:hAnsi="Times New Roman" w:cs="Times New Roman"/>
          <w:sz w:val="24"/>
          <w:szCs w:val="24"/>
        </w:rPr>
        <w:t>.</w:t>
      </w:r>
    </w:p>
    <w:p w:rsidR="00D4572F" w:rsidRDefault="00D4572F" w:rsidP="00C035F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5F2" w:rsidRPr="00C82160" w:rsidRDefault="00C035F2" w:rsidP="00C035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216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C82160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82160" w:rsidRDefault="00C82160" w:rsidP="00C821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5B7398" w:rsidRPr="00C82160" w:rsidRDefault="005B7398" w:rsidP="00C821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60" w:rsidRPr="009B149E" w:rsidRDefault="005B7398" w:rsidP="0089108E">
      <w:pPr>
        <w:pStyle w:val="a4"/>
        <w:numPr>
          <w:ilvl w:val="0"/>
          <w:numId w:val="8"/>
        </w:numPr>
        <w:spacing w:after="12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925A9F">
        <w:rPr>
          <w:rFonts w:ascii="Times New Roman" w:hAnsi="Times New Roman" w:cs="Times New Roman"/>
          <w:sz w:val="24"/>
          <w:szCs w:val="24"/>
        </w:rPr>
        <w:t xml:space="preserve"> </w:t>
      </w:r>
      <w:r w:rsidR="0089108E" w:rsidRPr="0089108E">
        <w:rPr>
          <w:rFonts w:ascii="Times New Roman" w:hAnsi="Times New Roman" w:cs="Times New Roman"/>
          <w:sz w:val="24"/>
          <w:szCs w:val="24"/>
        </w:rPr>
        <w:t>«О реализации проекта «Формирование комфортной городской среды» в части благоустройства общественных пространств на территории городского поселения Углич в 2023 году и планы на 2024 год»</w:t>
      </w:r>
      <w:r w:rsidRPr="0089108E">
        <w:rPr>
          <w:rFonts w:ascii="Times New Roman" w:hAnsi="Times New Roman"/>
          <w:b/>
          <w:sz w:val="24"/>
          <w:szCs w:val="24"/>
        </w:rPr>
        <w:t>.</w:t>
      </w:r>
    </w:p>
    <w:p w:rsidR="00051BC0" w:rsidRPr="009B149E" w:rsidRDefault="005B7398" w:rsidP="00051B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Докладывает</w:t>
      </w:r>
      <w:r w:rsidR="00C82160" w:rsidRPr="00B33CC7">
        <w:rPr>
          <w:rFonts w:ascii="Times New Roman" w:hAnsi="Times New Roman"/>
          <w:b/>
          <w:sz w:val="24"/>
          <w:szCs w:val="24"/>
        </w:rPr>
        <w:t>:</w:t>
      </w:r>
      <w:r w:rsidR="00A450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7D45" w:rsidRPr="00597D45">
        <w:rPr>
          <w:rFonts w:ascii="Times New Roman" w:hAnsi="Times New Roman" w:cs="Times New Roman"/>
          <w:sz w:val="24"/>
          <w:szCs w:val="28"/>
        </w:rPr>
        <w:t>Родомакина</w:t>
      </w:r>
      <w:proofErr w:type="spellEnd"/>
      <w:r w:rsidR="00597D45" w:rsidRPr="00597D45">
        <w:rPr>
          <w:rFonts w:ascii="Times New Roman" w:hAnsi="Times New Roman" w:cs="Times New Roman"/>
          <w:sz w:val="24"/>
          <w:szCs w:val="28"/>
        </w:rPr>
        <w:t xml:space="preserve"> Ольга Александровна</w:t>
      </w:r>
      <w:r w:rsidR="00597D45">
        <w:rPr>
          <w:rFonts w:ascii="Times New Roman" w:hAnsi="Times New Roman" w:cs="Times New Roman"/>
          <w:sz w:val="24"/>
          <w:szCs w:val="28"/>
        </w:rPr>
        <w:t>, Глава городского поселения Углич</w:t>
      </w:r>
      <w:r w:rsidR="00597D45">
        <w:rPr>
          <w:rFonts w:ascii="Times New Roman" w:hAnsi="Times New Roman"/>
          <w:sz w:val="24"/>
          <w:szCs w:val="24"/>
        </w:rPr>
        <w:t xml:space="preserve"> </w:t>
      </w:r>
      <w:r w:rsidR="00051BC0" w:rsidRPr="009B14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доклад прилагается</w:t>
      </w:r>
      <w:r w:rsidR="00051BC0" w:rsidRPr="009B149E">
        <w:rPr>
          <w:rFonts w:ascii="Times New Roman" w:hAnsi="Times New Roman" w:cs="Times New Roman"/>
          <w:sz w:val="24"/>
          <w:szCs w:val="24"/>
        </w:rPr>
        <w:t>)</w:t>
      </w:r>
      <w:r w:rsidR="00DE4C0A" w:rsidRPr="009B149E">
        <w:rPr>
          <w:rFonts w:ascii="Times New Roman" w:hAnsi="Times New Roman" w:cs="Times New Roman"/>
          <w:sz w:val="24"/>
          <w:szCs w:val="24"/>
        </w:rPr>
        <w:t>.</w:t>
      </w:r>
      <w:r w:rsidR="00597D45">
        <w:rPr>
          <w:rFonts w:ascii="Times New Roman" w:hAnsi="Times New Roman" w:cs="Times New Roman"/>
          <w:sz w:val="24"/>
          <w:szCs w:val="24"/>
        </w:rPr>
        <w:t xml:space="preserve"> Также показан </w:t>
      </w:r>
      <w:proofErr w:type="gramStart"/>
      <w:r w:rsidR="00597D45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="00597D45">
        <w:rPr>
          <w:rFonts w:ascii="Times New Roman" w:hAnsi="Times New Roman" w:cs="Times New Roman"/>
          <w:sz w:val="24"/>
          <w:szCs w:val="24"/>
        </w:rPr>
        <w:t xml:space="preserve"> об итогах реализации ФКГС на территории УМР в 2023 г.</w:t>
      </w:r>
    </w:p>
    <w:p w:rsidR="00597D45" w:rsidRPr="00B33CC7" w:rsidRDefault="00597D45" w:rsidP="00A575FB">
      <w:pPr>
        <w:pStyle w:val="a4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CC7">
        <w:rPr>
          <w:rFonts w:ascii="Times New Roman" w:hAnsi="Times New Roman" w:cs="Times New Roman"/>
          <w:b/>
          <w:sz w:val="24"/>
          <w:szCs w:val="24"/>
        </w:rPr>
        <w:t>Выступ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33CC7">
        <w:rPr>
          <w:rFonts w:ascii="Times New Roman" w:hAnsi="Times New Roman" w:cs="Times New Roman"/>
          <w:b/>
          <w:sz w:val="24"/>
          <w:szCs w:val="24"/>
        </w:rPr>
        <w:t xml:space="preserve">ли: </w:t>
      </w:r>
    </w:p>
    <w:p w:rsidR="00C82160" w:rsidRDefault="00A575FB" w:rsidP="00E5362A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b/>
          <w:sz w:val="24"/>
          <w:szCs w:val="24"/>
        </w:rPr>
        <w:t>Ерохин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5C3">
        <w:rPr>
          <w:rFonts w:ascii="Times New Roman" w:hAnsi="Times New Roman" w:cs="Times New Roman"/>
          <w:sz w:val="24"/>
          <w:szCs w:val="24"/>
        </w:rPr>
        <w:t>член Общественной палаты УМР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271">
        <w:rPr>
          <w:rFonts w:ascii="Times New Roman" w:hAnsi="Times New Roman" w:cs="Times New Roman"/>
          <w:sz w:val="24"/>
          <w:szCs w:val="24"/>
        </w:rPr>
        <w:t xml:space="preserve">Изменения в городе ощутимы, общее стремление и идеи благоустройства общественных территорий поддерживаем, однако  обращаем внимание на необходимость усиления </w:t>
      </w:r>
      <w:proofErr w:type="gramStart"/>
      <w:r w:rsidR="007572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57271">
        <w:rPr>
          <w:rFonts w:ascii="Times New Roman" w:hAnsi="Times New Roman" w:cs="Times New Roman"/>
          <w:sz w:val="24"/>
          <w:szCs w:val="24"/>
        </w:rPr>
        <w:t xml:space="preserve"> исполнителями работ и соблюдением требований проектной документации. Ливневые канавы либо отсутствуют вообще, либо их размер не соответствуют реальным потребностям и объемам сточных вод на участках у каменного ручья. Традиционный рельеф местности предполагает схождение вод естественным образом со склонов обширной территории именно в каменный ручей, и при отсутствии возможностей для этого подтапливает всю ул. О. </w:t>
      </w:r>
      <w:proofErr w:type="spellStart"/>
      <w:r w:rsidR="00757271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="00757271">
        <w:rPr>
          <w:rFonts w:ascii="Times New Roman" w:hAnsi="Times New Roman" w:cs="Times New Roman"/>
          <w:sz w:val="24"/>
          <w:szCs w:val="24"/>
        </w:rPr>
        <w:t xml:space="preserve"> у магазина «Профессионал». Там в первую очередь забивается сток. Прошу особое внимание обратить.</w:t>
      </w:r>
    </w:p>
    <w:p w:rsidR="00E5362A" w:rsidRDefault="00E5362A" w:rsidP="00DE4C0A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1B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Вопрос прорабатывается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Держим на контроле.</w:t>
      </w:r>
    </w:p>
    <w:p w:rsidR="00757271" w:rsidRDefault="00757271" w:rsidP="00E5362A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>Мохов Н.В.</w:t>
      </w:r>
      <w:r>
        <w:rPr>
          <w:rFonts w:ascii="Times New Roman" w:hAnsi="Times New Roman" w:cs="Times New Roman"/>
          <w:sz w:val="24"/>
          <w:szCs w:val="24"/>
        </w:rPr>
        <w:t xml:space="preserve">, член </w:t>
      </w:r>
      <w:r w:rsidRPr="007E05C3">
        <w:rPr>
          <w:rFonts w:ascii="Times New Roman" w:hAnsi="Times New Roman" w:cs="Times New Roman"/>
          <w:sz w:val="24"/>
          <w:szCs w:val="24"/>
        </w:rPr>
        <w:t>Общественной палаты УМР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Спасибо за доклад, очень много сделано, город становится очень привлекательным. Остается пожелать обеспечения дальнейшей сохранности проведенных работ и объектов благоустройства и поддержания порядка.</w:t>
      </w:r>
    </w:p>
    <w:p w:rsidR="00AC59F5" w:rsidRDefault="00757271" w:rsidP="00E5362A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>Миронова В.К.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7E05C3">
        <w:rPr>
          <w:rFonts w:ascii="Times New Roman" w:hAnsi="Times New Roman" w:cs="Times New Roman"/>
          <w:sz w:val="24"/>
          <w:szCs w:val="24"/>
        </w:rPr>
        <w:t>Общественной палаты УМР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Спасибо за работу по благоустройству, но хочу обратить внимание на проблему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безконтрольного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выгула собак на территориях общественных пространств, что ухудшает и санитарное состояние этих зон в том числе. Считаю необходимым порекомендовать Администрации города принять меры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ситуацией.</w:t>
      </w:r>
    </w:p>
    <w:p w:rsidR="00E5362A" w:rsidRDefault="00E5362A" w:rsidP="00DE4C0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1B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Тема актуальна и требует отдельных разъяснений, предлагаем проработать ее отдельно в рамках работы профильной комиссии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2024 г. </w:t>
      </w:r>
    </w:p>
    <w:p w:rsidR="00757271" w:rsidRDefault="003D2DD3" w:rsidP="00E5362A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DD3">
        <w:rPr>
          <w:rFonts w:ascii="Times New Roman" w:hAnsi="Times New Roman" w:cs="Times New Roman"/>
          <w:b/>
          <w:sz w:val="24"/>
          <w:szCs w:val="24"/>
        </w:rPr>
        <w:t>Прозорова</w:t>
      </w:r>
      <w:proofErr w:type="spellEnd"/>
      <w:r w:rsidRPr="003D2DD3">
        <w:rPr>
          <w:rFonts w:ascii="Times New Roman" w:hAnsi="Times New Roman" w:cs="Times New Roman"/>
          <w:b/>
          <w:sz w:val="24"/>
          <w:szCs w:val="24"/>
        </w:rPr>
        <w:t xml:space="preserve"> С.Н.,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7E05C3">
        <w:rPr>
          <w:rFonts w:ascii="Times New Roman" w:hAnsi="Times New Roman" w:cs="Times New Roman"/>
          <w:sz w:val="24"/>
          <w:szCs w:val="24"/>
        </w:rPr>
        <w:t>Общественной палаты УМР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Продолжать при разработке проектов благоустройства городской среды учитывать интересы и потребности людей с ограниченными возможностями здоровья, в частности слабовидящих и слепых.</w:t>
      </w:r>
    </w:p>
    <w:p w:rsidR="00E5362A" w:rsidRDefault="00E5362A" w:rsidP="00DE4C0A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1B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элементов доступной среды является обязательным требованием для согласования проектной документации при реализации проектов </w:t>
      </w:r>
      <w:r>
        <w:rPr>
          <w:rFonts w:ascii="Times New Roman" w:hAnsi="Times New Roman" w:cs="Times New Roman"/>
          <w:sz w:val="24"/>
          <w:szCs w:val="24"/>
        </w:rPr>
        <w:t>ФКГС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62A" w:rsidRDefault="00E5362A" w:rsidP="00E5362A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62A">
        <w:rPr>
          <w:rFonts w:ascii="Times New Roman" w:hAnsi="Times New Roman" w:cs="Times New Roman"/>
          <w:b/>
          <w:sz w:val="24"/>
          <w:szCs w:val="24"/>
        </w:rPr>
        <w:t>Филонова</w:t>
      </w:r>
      <w:proofErr w:type="spellEnd"/>
      <w:r w:rsidRPr="00E5362A">
        <w:rPr>
          <w:rFonts w:ascii="Times New Roman" w:hAnsi="Times New Roman" w:cs="Times New Roman"/>
          <w:b/>
          <w:sz w:val="24"/>
          <w:szCs w:val="24"/>
        </w:rPr>
        <w:t xml:space="preserve"> З.И.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5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7E05C3">
        <w:rPr>
          <w:rFonts w:ascii="Times New Roman" w:hAnsi="Times New Roman" w:cs="Times New Roman"/>
          <w:sz w:val="24"/>
          <w:szCs w:val="24"/>
        </w:rPr>
        <w:t>Общественной палаты УМР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Заложено ли в бюджете последующее обслуживание благоустроенных в рамках проектов ФКГС объектов (мелкий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например)? </w:t>
      </w:r>
    </w:p>
    <w:p w:rsidR="00757271" w:rsidRDefault="00E5362A" w:rsidP="00DE4C0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1B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Содержание всех общественных территорий закрепляются за Службой городского хозяйства. Полный объем содержания: мелкий оперативный ремонт, уборка, расчистка снега.</w:t>
      </w:r>
      <w:r w:rsidR="00507922">
        <w:rPr>
          <w:rFonts w:ascii="Times New Roman" w:hAnsi="Times New Roman" w:cs="Times New Roman"/>
          <w:sz w:val="24"/>
          <w:szCs w:val="24"/>
        </w:rPr>
        <w:t xml:space="preserve"> На придомовых территориях – это зона ответственности собственников помещений тех домов, к которым прикреплены общественные площадки.</w:t>
      </w:r>
    </w:p>
    <w:p w:rsidR="00E5362A" w:rsidRPr="00AC59F5" w:rsidRDefault="00507922" w:rsidP="00DE4C0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Городецкая В.М.,</w:t>
      </w:r>
      <w:r w:rsidRPr="00507922">
        <w:rPr>
          <w:rFonts w:ascii="Times New Roman" w:hAnsi="Times New Roman" w:cs="Times New Roman"/>
          <w:sz w:val="24"/>
          <w:szCs w:val="28"/>
        </w:rPr>
        <w:t xml:space="preserve"> </w:t>
      </w:r>
      <w:r w:rsidRPr="00A575FB">
        <w:rPr>
          <w:rFonts w:ascii="Times New Roman" w:hAnsi="Times New Roman" w:cs="Times New Roman"/>
          <w:sz w:val="24"/>
          <w:szCs w:val="28"/>
        </w:rPr>
        <w:t>председатель Общественной палаты УМР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07CE7">
        <w:rPr>
          <w:rFonts w:ascii="Times New Roman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контексте сохранения объектов общественных территорий также считаю актуальной вопрос профилактики вандализма. И здесь зона ответственности смещается в сторону общественной активности и воспитания бережного отношения к общественному имуществу у подрастающего поколения.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Данный вопрос также может быть рекомендован к рассмотрению профильной комиссии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943C76">
        <w:rPr>
          <w:rFonts w:ascii="Times New Roman" w:hAnsi="Times New Roman" w:cs="Times New Roman"/>
          <w:sz w:val="24"/>
          <w:szCs w:val="28"/>
        </w:rPr>
        <w:t>бщественной палаты УМР</w:t>
      </w:r>
      <w:r>
        <w:rPr>
          <w:rFonts w:ascii="Times New Roman" w:hAnsi="Times New Roman" w:cs="Times New Roman"/>
          <w:sz w:val="24"/>
          <w:szCs w:val="28"/>
        </w:rPr>
        <w:t xml:space="preserve"> в 2024 г.</w:t>
      </w:r>
    </w:p>
    <w:p w:rsidR="00507922" w:rsidRDefault="00507922" w:rsidP="00597D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D45" w:rsidRPr="00C82160" w:rsidRDefault="00597D45" w:rsidP="00597D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7D4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55EB7">
        <w:rPr>
          <w:rFonts w:ascii="Times New Roman" w:hAnsi="Times New Roman" w:cs="Times New Roman"/>
          <w:sz w:val="24"/>
          <w:szCs w:val="24"/>
        </w:rPr>
        <w:t xml:space="preserve">ринять информацию </w:t>
      </w:r>
      <w:r>
        <w:rPr>
          <w:rFonts w:ascii="Times New Roman" w:hAnsi="Times New Roman"/>
          <w:sz w:val="24"/>
          <w:szCs w:val="24"/>
        </w:rPr>
        <w:t>к сведению с учетом прозвучавших от членов палаты рекомендаций</w:t>
      </w:r>
      <w:r w:rsidRPr="00C82160">
        <w:rPr>
          <w:rFonts w:ascii="Times New Roman" w:hAnsi="Times New Roman" w:cs="Times New Roman"/>
          <w:sz w:val="24"/>
          <w:szCs w:val="24"/>
        </w:rPr>
        <w:t>.</w:t>
      </w:r>
    </w:p>
    <w:p w:rsidR="00597D45" w:rsidRDefault="00597D45" w:rsidP="00597D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D45" w:rsidRPr="00C82160" w:rsidRDefault="00597D45" w:rsidP="00597D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216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C82160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97D45" w:rsidRDefault="00597D45" w:rsidP="00597D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C82160" w:rsidRPr="009B149E" w:rsidRDefault="00C82160" w:rsidP="006B75EE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925" w:rsidRPr="004166E2" w:rsidRDefault="000023F5" w:rsidP="00007320">
      <w:pPr>
        <w:pStyle w:val="a3"/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59F5">
        <w:rPr>
          <w:rFonts w:ascii="Times New Roman" w:hAnsi="Times New Roman" w:cs="Times New Roman"/>
          <w:sz w:val="24"/>
          <w:szCs w:val="24"/>
        </w:rPr>
        <w:t>Слушали</w:t>
      </w:r>
      <w:r w:rsidR="001E11D4">
        <w:rPr>
          <w:rFonts w:ascii="Times New Roman" w:hAnsi="Times New Roman" w:cs="Times New Roman"/>
          <w:sz w:val="24"/>
          <w:szCs w:val="24"/>
        </w:rPr>
        <w:t xml:space="preserve"> </w:t>
      </w:r>
      <w:r w:rsidR="004166E2">
        <w:rPr>
          <w:rFonts w:ascii="Times New Roman" w:hAnsi="Times New Roman" w:cs="Times New Roman"/>
          <w:sz w:val="24"/>
          <w:szCs w:val="24"/>
        </w:rPr>
        <w:t>п</w:t>
      </w:r>
      <w:r w:rsidR="004166E2" w:rsidRPr="004166E2">
        <w:rPr>
          <w:rFonts w:ascii="Times New Roman" w:hAnsi="Times New Roman" w:cs="Times New Roman"/>
          <w:sz w:val="24"/>
          <w:szCs w:val="24"/>
        </w:rPr>
        <w:t>резентаци</w:t>
      </w:r>
      <w:r w:rsidR="004166E2">
        <w:rPr>
          <w:rFonts w:ascii="Times New Roman" w:hAnsi="Times New Roman" w:cs="Times New Roman"/>
          <w:sz w:val="24"/>
          <w:szCs w:val="24"/>
        </w:rPr>
        <w:t>ю</w:t>
      </w:r>
      <w:r w:rsidR="004166E2" w:rsidRPr="004166E2">
        <w:rPr>
          <w:rFonts w:ascii="Times New Roman" w:hAnsi="Times New Roman" w:cs="Times New Roman"/>
          <w:sz w:val="24"/>
          <w:szCs w:val="24"/>
        </w:rPr>
        <w:t xml:space="preserve"> проекта «Поколения связующая нить», победителя первого конкурса Президентского фонда культурных инициатив 2024 г</w:t>
      </w:r>
      <w:r w:rsidR="000F6925" w:rsidRPr="004166E2">
        <w:rPr>
          <w:rFonts w:ascii="Times New Roman" w:hAnsi="Times New Roman"/>
          <w:sz w:val="24"/>
          <w:szCs w:val="24"/>
        </w:rPr>
        <w:t>.</w:t>
      </w:r>
    </w:p>
    <w:p w:rsidR="000023F5" w:rsidRPr="004166E2" w:rsidRDefault="000023F5" w:rsidP="004166E2">
      <w:pPr>
        <w:pStyle w:val="a4"/>
        <w:spacing w:before="1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9F5">
        <w:rPr>
          <w:rFonts w:ascii="Times New Roman" w:hAnsi="Times New Roman"/>
          <w:b/>
          <w:sz w:val="24"/>
          <w:szCs w:val="24"/>
        </w:rPr>
        <w:t xml:space="preserve">Докладывает: </w:t>
      </w:r>
      <w:r w:rsidR="004166E2" w:rsidRPr="004166E2">
        <w:rPr>
          <w:rFonts w:ascii="Times New Roman" w:hAnsi="Times New Roman" w:cs="Times New Roman"/>
          <w:sz w:val="24"/>
          <w:szCs w:val="24"/>
        </w:rPr>
        <w:t>Карташова Галина Николаевна, заместитель председателя о</w:t>
      </w:r>
      <w:r w:rsidR="004166E2" w:rsidRPr="004166E2">
        <w:rPr>
          <w:rStyle w:val="winner-infolist-item-text"/>
          <w:rFonts w:ascii="Times New Roman" w:hAnsi="Times New Roman" w:cs="Times New Roman"/>
          <w:sz w:val="24"/>
          <w:szCs w:val="24"/>
        </w:rPr>
        <w:t xml:space="preserve">тделения Ярославской областной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="004166E2" w:rsidRPr="004166E2">
        <w:rPr>
          <w:rStyle w:val="winner-infolist-item-text"/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4166E2" w:rsidRPr="004166E2">
        <w:rPr>
          <w:rStyle w:val="winner-infolist-item-text"/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</w:t>
      </w:r>
      <w:r w:rsidR="004166E2">
        <w:rPr>
          <w:rStyle w:val="winner-infolist-item-text"/>
          <w:rFonts w:ascii="Times New Roman" w:hAnsi="Times New Roman" w:cs="Times New Roman"/>
          <w:sz w:val="24"/>
          <w:szCs w:val="24"/>
        </w:rPr>
        <w:t xml:space="preserve">, член общественной палаты </w:t>
      </w:r>
      <w:proofErr w:type="spellStart"/>
      <w:r w:rsidR="004166E2">
        <w:rPr>
          <w:rStyle w:val="winner-infolist-item-text"/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4166E2">
        <w:rPr>
          <w:rStyle w:val="winner-infolist-item-text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166E2">
        <w:rPr>
          <w:rFonts w:ascii="Times New Roman" w:hAnsi="Times New Roman"/>
          <w:sz w:val="24"/>
          <w:szCs w:val="24"/>
        </w:rPr>
        <w:t xml:space="preserve"> </w:t>
      </w:r>
      <w:r w:rsidRPr="004166E2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4166E2" w:rsidRDefault="004166E2" w:rsidP="000023F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6E2" w:rsidRPr="00C82160" w:rsidRDefault="004166E2" w:rsidP="004166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7D4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55EB7">
        <w:rPr>
          <w:rFonts w:ascii="Times New Roman" w:hAnsi="Times New Roman" w:cs="Times New Roman"/>
          <w:sz w:val="24"/>
          <w:szCs w:val="24"/>
        </w:rPr>
        <w:t xml:space="preserve">ринять информацию </w:t>
      </w:r>
      <w:r>
        <w:rPr>
          <w:rFonts w:ascii="Times New Roman" w:hAnsi="Times New Roman" w:cs="Times New Roman"/>
          <w:sz w:val="24"/>
          <w:szCs w:val="24"/>
        </w:rPr>
        <w:t xml:space="preserve">докладчика </w:t>
      </w:r>
      <w:r>
        <w:rPr>
          <w:rFonts w:ascii="Times New Roman" w:hAnsi="Times New Roman"/>
          <w:sz w:val="24"/>
          <w:szCs w:val="24"/>
        </w:rPr>
        <w:t>к сведению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Рекомендовать членам Общественной палаты принять активное участие в открытых мероприятиях проекта </w:t>
      </w:r>
      <w:r w:rsidRPr="004166E2">
        <w:rPr>
          <w:rFonts w:ascii="Times New Roman" w:hAnsi="Times New Roman" w:cs="Times New Roman"/>
          <w:sz w:val="24"/>
          <w:szCs w:val="24"/>
        </w:rPr>
        <w:t>«Поколения связующая нить»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оказать максимальную информационную и организационную поддержку</w:t>
      </w:r>
      <w:r w:rsidRPr="00C82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E2" w:rsidRDefault="004166E2" w:rsidP="004166E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6E2" w:rsidRPr="00C82160" w:rsidRDefault="004166E2" w:rsidP="004166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216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C82160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166E2" w:rsidRDefault="004166E2" w:rsidP="004166E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4166E2" w:rsidRDefault="004166E2" w:rsidP="004166E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77716" w:rsidRDefault="00C77716" w:rsidP="00C77716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F5">
        <w:rPr>
          <w:rFonts w:ascii="Times New Roman" w:hAnsi="Times New Roman" w:cs="Times New Roman"/>
          <w:sz w:val="24"/>
          <w:szCs w:val="24"/>
        </w:rPr>
        <w:t>Слушали</w:t>
      </w:r>
      <w:r w:rsidRPr="00C7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7716">
        <w:rPr>
          <w:rFonts w:ascii="Times New Roman" w:hAnsi="Times New Roman" w:cs="Times New Roman"/>
          <w:sz w:val="24"/>
          <w:szCs w:val="24"/>
        </w:rPr>
        <w:t xml:space="preserve">б утверждении плана работы Общественной палаты </w:t>
      </w:r>
      <w:proofErr w:type="spellStart"/>
      <w:r w:rsidRPr="00C77716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C77716">
        <w:rPr>
          <w:rFonts w:ascii="Times New Roman" w:hAnsi="Times New Roman" w:cs="Times New Roman"/>
          <w:sz w:val="24"/>
          <w:szCs w:val="24"/>
        </w:rPr>
        <w:t xml:space="preserve">  муниципального района на первое полугодие 2024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716" w:rsidRPr="00451C72" w:rsidRDefault="00C77716" w:rsidP="00C77716">
      <w:pPr>
        <w:pStyle w:val="a4"/>
        <w:spacing w:before="120"/>
        <w:ind w:firstLine="567"/>
        <w:jc w:val="both"/>
        <w:rPr>
          <w:rFonts w:ascii="Times New Roman" w:hAnsi="Times New Roman" w:cs="Times New Roman"/>
          <w:szCs w:val="24"/>
        </w:rPr>
      </w:pPr>
      <w:r w:rsidRPr="00AC59F5">
        <w:rPr>
          <w:rFonts w:ascii="Times New Roman" w:hAnsi="Times New Roman"/>
          <w:b/>
          <w:sz w:val="24"/>
          <w:szCs w:val="24"/>
        </w:rPr>
        <w:t>Докладывает: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1C72" w:rsidRPr="00451C72">
        <w:rPr>
          <w:rFonts w:ascii="Times New Roman" w:hAnsi="Times New Roman" w:cs="Times New Roman"/>
          <w:sz w:val="24"/>
          <w:szCs w:val="28"/>
        </w:rPr>
        <w:t xml:space="preserve">Городецкая Вера Михайловна, председатель Общественной палаты </w:t>
      </w:r>
      <w:proofErr w:type="spellStart"/>
      <w:r w:rsidR="00451C72" w:rsidRPr="00451C72">
        <w:rPr>
          <w:rFonts w:ascii="Times New Roman" w:hAnsi="Times New Roman" w:cs="Times New Roman"/>
          <w:sz w:val="24"/>
          <w:szCs w:val="28"/>
        </w:rPr>
        <w:t>Угличского</w:t>
      </w:r>
      <w:proofErr w:type="spellEnd"/>
      <w:r w:rsidR="00451C72" w:rsidRPr="00451C72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="00451C72">
        <w:rPr>
          <w:rFonts w:ascii="Times New Roman" w:hAnsi="Times New Roman" w:cs="Times New Roman"/>
          <w:sz w:val="24"/>
          <w:szCs w:val="28"/>
        </w:rPr>
        <w:t>.</w:t>
      </w:r>
    </w:p>
    <w:p w:rsidR="004E5223" w:rsidRDefault="004166E2" w:rsidP="004E52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9F5">
        <w:rPr>
          <w:rFonts w:ascii="Times New Roman" w:hAnsi="Times New Roman" w:cs="Times New Roman"/>
          <w:sz w:val="24"/>
          <w:szCs w:val="24"/>
        </w:rPr>
        <w:t xml:space="preserve">Проект плана обсуждался на заседании Совета Общественной палаты, где были даны предложения от комиссий. План работы ОП включает: </w:t>
      </w:r>
      <w:r w:rsidR="00451C72">
        <w:rPr>
          <w:rFonts w:ascii="Times New Roman" w:hAnsi="Times New Roman" w:cs="Times New Roman"/>
          <w:sz w:val="24"/>
          <w:szCs w:val="24"/>
        </w:rPr>
        <w:t xml:space="preserve">1 квартальное </w:t>
      </w:r>
      <w:r w:rsidRPr="00AC59F5">
        <w:rPr>
          <w:rFonts w:ascii="Times New Roman" w:hAnsi="Times New Roman" w:cs="Times New Roman"/>
          <w:sz w:val="24"/>
          <w:szCs w:val="24"/>
        </w:rPr>
        <w:t>заседани</w:t>
      </w:r>
      <w:r w:rsidR="00451C72">
        <w:rPr>
          <w:rFonts w:ascii="Times New Roman" w:hAnsi="Times New Roman" w:cs="Times New Roman"/>
          <w:sz w:val="24"/>
          <w:szCs w:val="24"/>
        </w:rPr>
        <w:t>е</w:t>
      </w:r>
      <w:r w:rsidRPr="00AC59F5">
        <w:rPr>
          <w:rFonts w:ascii="Times New Roman" w:hAnsi="Times New Roman" w:cs="Times New Roman"/>
          <w:sz w:val="24"/>
          <w:szCs w:val="24"/>
        </w:rPr>
        <w:t xml:space="preserve"> ОП, </w:t>
      </w:r>
      <w:r w:rsidR="00451C72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Pr="00AC59F5">
        <w:rPr>
          <w:rFonts w:ascii="Times New Roman" w:hAnsi="Times New Roman" w:cs="Times New Roman"/>
          <w:sz w:val="24"/>
          <w:szCs w:val="24"/>
        </w:rPr>
        <w:t xml:space="preserve">диалоговых площадок различного уровня, </w:t>
      </w:r>
      <w:r w:rsidR="00451C72">
        <w:rPr>
          <w:rFonts w:ascii="Times New Roman" w:hAnsi="Times New Roman" w:cs="Times New Roman"/>
          <w:sz w:val="24"/>
          <w:szCs w:val="24"/>
        </w:rPr>
        <w:t>мероприятия по</w:t>
      </w:r>
      <w:r w:rsidRPr="00AC59F5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451C72">
        <w:rPr>
          <w:rFonts w:ascii="Times New Roman" w:hAnsi="Times New Roman" w:cs="Times New Roman"/>
          <w:sz w:val="24"/>
          <w:szCs w:val="24"/>
        </w:rPr>
        <w:t xml:space="preserve">ю </w:t>
      </w:r>
      <w:r w:rsidRPr="00AC59F5">
        <w:rPr>
          <w:rFonts w:ascii="Times New Roman" w:hAnsi="Times New Roman" w:cs="Times New Roman"/>
          <w:sz w:val="24"/>
          <w:szCs w:val="24"/>
        </w:rPr>
        <w:t>общественного контроля, поддержк</w:t>
      </w:r>
      <w:r w:rsidR="00451C72">
        <w:rPr>
          <w:rFonts w:ascii="Times New Roman" w:hAnsi="Times New Roman" w:cs="Times New Roman"/>
          <w:sz w:val="24"/>
          <w:szCs w:val="24"/>
        </w:rPr>
        <w:t>и</w:t>
      </w:r>
      <w:r w:rsidRPr="00AC59F5">
        <w:rPr>
          <w:rFonts w:ascii="Times New Roman" w:hAnsi="Times New Roman" w:cs="Times New Roman"/>
          <w:sz w:val="24"/>
          <w:szCs w:val="24"/>
        </w:rPr>
        <w:t xml:space="preserve"> общественных и гражданских инициатив, обеспечени</w:t>
      </w:r>
      <w:r w:rsidR="00451C72">
        <w:rPr>
          <w:rFonts w:ascii="Times New Roman" w:hAnsi="Times New Roman" w:cs="Times New Roman"/>
          <w:sz w:val="24"/>
          <w:szCs w:val="24"/>
        </w:rPr>
        <w:t xml:space="preserve">ю </w:t>
      </w:r>
      <w:r w:rsidRPr="00AC59F5">
        <w:rPr>
          <w:rFonts w:ascii="Times New Roman" w:hAnsi="Times New Roman" w:cs="Times New Roman"/>
          <w:sz w:val="24"/>
          <w:szCs w:val="24"/>
        </w:rPr>
        <w:t>информационной открытости деятельности.</w:t>
      </w:r>
      <w:r w:rsidR="00451C72">
        <w:rPr>
          <w:rFonts w:ascii="Times New Roman" w:hAnsi="Times New Roman" w:cs="Times New Roman"/>
          <w:sz w:val="24"/>
          <w:szCs w:val="24"/>
        </w:rPr>
        <w:t xml:space="preserve"> </w:t>
      </w:r>
      <w:r w:rsidR="004E5223">
        <w:rPr>
          <w:rFonts w:ascii="Times New Roman" w:hAnsi="Times New Roman" w:cs="Times New Roman"/>
          <w:sz w:val="24"/>
          <w:szCs w:val="24"/>
        </w:rPr>
        <w:t xml:space="preserve">Каждая профильная комиссия Общественной палаты в праве самостоятельно корректировать годовой план работы своей комиссии, включая прозвучавшие в ходе сегодняшнего заседания рекомендации. В июле 2024 года 5-й созыв Общественной палаты завершит свою работу. А уже с марта 2024 года </w:t>
      </w:r>
      <w:proofErr w:type="gramStart"/>
      <w:r w:rsidR="004E5223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="004E5223">
        <w:rPr>
          <w:rFonts w:ascii="Times New Roman" w:hAnsi="Times New Roman" w:cs="Times New Roman"/>
          <w:sz w:val="24"/>
          <w:szCs w:val="24"/>
        </w:rPr>
        <w:t xml:space="preserve">, утвержденных нормативно-правовыми актами, начнутся работы по формированию состава Общественной палаты 6-го созыва. </w:t>
      </w:r>
    </w:p>
    <w:p w:rsidR="004166E2" w:rsidRPr="00AC59F5" w:rsidRDefault="004166E2" w:rsidP="004E52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9F5">
        <w:rPr>
          <w:rFonts w:ascii="Times New Roman" w:hAnsi="Times New Roman" w:cs="Times New Roman"/>
          <w:sz w:val="24"/>
          <w:szCs w:val="24"/>
        </w:rPr>
        <w:t>Предл</w:t>
      </w:r>
      <w:r w:rsidR="004E5223">
        <w:rPr>
          <w:rFonts w:ascii="Times New Roman" w:hAnsi="Times New Roman" w:cs="Times New Roman"/>
          <w:sz w:val="24"/>
          <w:szCs w:val="24"/>
        </w:rPr>
        <w:t>агаю</w:t>
      </w:r>
      <w:r w:rsidRPr="00AC59F5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4E5223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AC59F5">
        <w:rPr>
          <w:rFonts w:ascii="Times New Roman" w:hAnsi="Times New Roman" w:cs="Times New Roman"/>
          <w:sz w:val="24"/>
          <w:szCs w:val="24"/>
        </w:rPr>
        <w:t xml:space="preserve"> план работы</w:t>
      </w:r>
      <w:r w:rsidR="004E5223">
        <w:rPr>
          <w:rFonts w:ascii="Times New Roman" w:hAnsi="Times New Roman" w:cs="Times New Roman"/>
          <w:sz w:val="24"/>
          <w:szCs w:val="24"/>
        </w:rPr>
        <w:t xml:space="preserve"> Общественной палаты 5-го созыва на первое полугодие 2024 г</w:t>
      </w:r>
      <w:r w:rsidRPr="00AC59F5">
        <w:rPr>
          <w:rFonts w:ascii="Times New Roman" w:hAnsi="Times New Roman" w:cs="Times New Roman"/>
          <w:sz w:val="24"/>
          <w:szCs w:val="24"/>
        </w:rPr>
        <w:t>.</w:t>
      </w:r>
      <w:r w:rsidR="004E5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16F" w:rsidRDefault="005B7398" w:rsidP="00F14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2D7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66E2" w:rsidRDefault="004E5223" w:rsidP="00F14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7D4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223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Pr="00C77716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 w:rsidRPr="00C77716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C77716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5-го созыва </w:t>
      </w:r>
      <w:r w:rsidRPr="00C77716">
        <w:rPr>
          <w:rFonts w:ascii="Times New Roman" w:hAnsi="Times New Roman" w:cs="Times New Roman"/>
          <w:sz w:val="24"/>
          <w:szCs w:val="24"/>
        </w:rPr>
        <w:t>на первое полугодие 2024 года</w:t>
      </w:r>
      <w:r w:rsidR="00710CC2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223" w:rsidRPr="00F52D78" w:rsidRDefault="004E5223" w:rsidP="00F14002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4E5223" w:rsidRPr="00C82160" w:rsidRDefault="004E5223" w:rsidP="004E52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216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C82160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E5223" w:rsidRDefault="004E5223" w:rsidP="004E52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24616F" w:rsidRPr="00F52D78" w:rsidRDefault="0024616F" w:rsidP="00F14002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4E5223" w:rsidRDefault="004E5223" w:rsidP="00F14002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4E5223" w:rsidRDefault="00F14002" w:rsidP="00F14002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24616F">
        <w:rPr>
          <w:rFonts w:ascii="Times New Roman" w:hAnsi="Times New Roman" w:cs="Times New Roman"/>
          <w:sz w:val="24"/>
          <w:szCs w:val="28"/>
        </w:rPr>
        <w:t xml:space="preserve">Председатель Общественной палаты </w:t>
      </w:r>
    </w:p>
    <w:p w:rsidR="00A82FB4" w:rsidRPr="00A82FB4" w:rsidRDefault="004E5223" w:rsidP="00F14002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77716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C77716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 w:rsidR="00710CC2">
        <w:rPr>
          <w:rFonts w:ascii="Times New Roman" w:hAnsi="Times New Roman" w:cs="Times New Roman"/>
          <w:sz w:val="24"/>
          <w:szCs w:val="24"/>
        </w:rPr>
        <w:t xml:space="preserve"> </w:t>
      </w:r>
      <w:r w:rsidR="00F14002" w:rsidRPr="0024616F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F14002" w:rsidRPr="0024616F">
        <w:rPr>
          <w:rFonts w:ascii="Times New Roman" w:hAnsi="Times New Roman" w:cs="Times New Roman"/>
          <w:sz w:val="24"/>
          <w:szCs w:val="28"/>
        </w:rPr>
        <w:t xml:space="preserve">  </w:t>
      </w:r>
      <w:r w:rsidR="00F3791A" w:rsidRPr="0024616F">
        <w:rPr>
          <w:rFonts w:ascii="Times New Roman" w:hAnsi="Times New Roman" w:cs="Times New Roman"/>
          <w:sz w:val="24"/>
          <w:szCs w:val="28"/>
        </w:rPr>
        <w:t>В.М. Городецкая</w:t>
      </w:r>
    </w:p>
    <w:sectPr w:rsidR="00A82FB4" w:rsidRPr="00A82FB4" w:rsidSect="001B16D2">
      <w:headerReference w:type="default" r:id="rId9"/>
      <w:pgSz w:w="11906" w:h="16838"/>
      <w:pgMar w:top="569" w:right="850" w:bottom="567" w:left="1276" w:header="284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72" w:rsidRDefault="004A3672" w:rsidP="00072EE5">
      <w:pPr>
        <w:spacing w:after="0" w:line="240" w:lineRule="auto"/>
      </w:pPr>
      <w:r>
        <w:separator/>
      </w:r>
    </w:p>
  </w:endnote>
  <w:endnote w:type="continuationSeparator" w:id="0">
    <w:p w:rsidR="004A3672" w:rsidRDefault="004A3672" w:rsidP="0007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72" w:rsidRDefault="004A3672" w:rsidP="00072EE5">
      <w:pPr>
        <w:spacing w:after="0" w:line="240" w:lineRule="auto"/>
      </w:pPr>
      <w:r>
        <w:separator/>
      </w:r>
    </w:p>
  </w:footnote>
  <w:footnote w:type="continuationSeparator" w:id="0">
    <w:p w:rsidR="004A3672" w:rsidRDefault="004A3672" w:rsidP="0007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006890"/>
      <w:docPartObj>
        <w:docPartGallery w:val="Page Numbers (Top of Page)"/>
        <w:docPartUnique/>
      </w:docPartObj>
    </w:sdtPr>
    <w:sdtContent>
      <w:p w:rsidR="001B16D2" w:rsidRDefault="001B16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16D2" w:rsidRDefault="001B16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CA0"/>
    <w:multiLevelType w:val="hybridMultilevel"/>
    <w:tmpl w:val="FF0A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06D1"/>
    <w:multiLevelType w:val="hybridMultilevel"/>
    <w:tmpl w:val="11DC6E5E"/>
    <w:lvl w:ilvl="0" w:tplc="8DCA1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D57C9"/>
    <w:multiLevelType w:val="hybridMultilevel"/>
    <w:tmpl w:val="9572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B5504"/>
    <w:multiLevelType w:val="hybridMultilevel"/>
    <w:tmpl w:val="6CC674EE"/>
    <w:lvl w:ilvl="0" w:tplc="F246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23529"/>
    <w:multiLevelType w:val="hybridMultilevel"/>
    <w:tmpl w:val="AC140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93736A"/>
    <w:multiLevelType w:val="hybridMultilevel"/>
    <w:tmpl w:val="1744D844"/>
    <w:lvl w:ilvl="0" w:tplc="4FC0E55A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4998090D"/>
    <w:multiLevelType w:val="hybridMultilevel"/>
    <w:tmpl w:val="FF0A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3576"/>
    <w:multiLevelType w:val="hybridMultilevel"/>
    <w:tmpl w:val="6CC674EE"/>
    <w:lvl w:ilvl="0" w:tplc="F246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2E6BDC"/>
    <w:multiLevelType w:val="hybridMultilevel"/>
    <w:tmpl w:val="26227186"/>
    <w:lvl w:ilvl="0" w:tplc="7FC2B6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97A33"/>
    <w:multiLevelType w:val="hybridMultilevel"/>
    <w:tmpl w:val="D35C14F6"/>
    <w:lvl w:ilvl="0" w:tplc="5EE618C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60C0D"/>
    <w:multiLevelType w:val="hybridMultilevel"/>
    <w:tmpl w:val="DE46E4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66A2143"/>
    <w:multiLevelType w:val="hybridMultilevel"/>
    <w:tmpl w:val="FF0A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20A0F"/>
    <w:multiLevelType w:val="hybridMultilevel"/>
    <w:tmpl w:val="3C7EF896"/>
    <w:lvl w:ilvl="0" w:tplc="53E6FE84">
      <w:start w:val="1"/>
      <w:numFmt w:val="decimal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E25"/>
    <w:rsid w:val="000023F5"/>
    <w:rsid w:val="00007320"/>
    <w:rsid w:val="00013C77"/>
    <w:rsid w:val="00016175"/>
    <w:rsid w:val="00021847"/>
    <w:rsid w:val="00023EDD"/>
    <w:rsid w:val="000266E8"/>
    <w:rsid w:val="0002797C"/>
    <w:rsid w:val="00051BC0"/>
    <w:rsid w:val="00066325"/>
    <w:rsid w:val="0006738D"/>
    <w:rsid w:val="00072EE5"/>
    <w:rsid w:val="00076337"/>
    <w:rsid w:val="000B3F5C"/>
    <w:rsid w:val="000C1B49"/>
    <w:rsid w:val="000C6912"/>
    <w:rsid w:val="000F117E"/>
    <w:rsid w:val="000F6925"/>
    <w:rsid w:val="00102357"/>
    <w:rsid w:val="0011095F"/>
    <w:rsid w:val="001641E6"/>
    <w:rsid w:val="00184740"/>
    <w:rsid w:val="001B16D2"/>
    <w:rsid w:val="001B6E21"/>
    <w:rsid w:val="001D60ED"/>
    <w:rsid w:val="001E11D4"/>
    <w:rsid w:val="001E52D0"/>
    <w:rsid w:val="001F1A3D"/>
    <w:rsid w:val="00206882"/>
    <w:rsid w:val="00217F6F"/>
    <w:rsid w:val="00231078"/>
    <w:rsid w:val="0024616F"/>
    <w:rsid w:val="002828C2"/>
    <w:rsid w:val="002A49E8"/>
    <w:rsid w:val="002C516A"/>
    <w:rsid w:val="002D0AEA"/>
    <w:rsid w:val="002D15D5"/>
    <w:rsid w:val="002E1349"/>
    <w:rsid w:val="002F2F9F"/>
    <w:rsid w:val="002F4618"/>
    <w:rsid w:val="003014A1"/>
    <w:rsid w:val="00310738"/>
    <w:rsid w:val="00347F07"/>
    <w:rsid w:val="003D2DD3"/>
    <w:rsid w:val="003D77B8"/>
    <w:rsid w:val="003E5B8D"/>
    <w:rsid w:val="004166E2"/>
    <w:rsid w:val="00421C57"/>
    <w:rsid w:val="0043002F"/>
    <w:rsid w:val="00430D50"/>
    <w:rsid w:val="004410E0"/>
    <w:rsid w:val="0044554C"/>
    <w:rsid w:val="00451C72"/>
    <w:rsid w:val="00456B31"/>
    <w:rsid w:val="0049043E"/>
    <w:rsid w:val="004A3672"/>
    <w:rsid w:val="004E5223"/>
    <w:rsid w:val="004F0B5F"/>
    <w:rsid w:val="004F3B76"/>
    <w:rsid w:val="005054F5"/>
    <w:rsid w:val="00507922"/>
    <w:rsid w:val="00507CE7"/>
    <w:rsid w:val="0051206E"/>
    <w:rsid w:val="00551719"/>
    <w:rsid w:val="00557091"/>
    <w:rsid w:val="00571F2A"/>
    <w:rsid w:val="00584D82"/>
    <w:rsid w:val="005871DE"/>
    <w:rsid w:val="00590A7D"/>
    <w:rsid w:val="005962FD"/>
    <w:rsid w:val="00597D45"/>
    <w:rsid w:val="005B7398"/>
    <w:rsid w:val="005C4D81"/>
    <w:rsid w:val="00613338"/>
    <w:rsid w:val="00627AFA"/>
    <w:rsid w:val="00635D18"/>
    <w:rsid w:val="00637ABC"/>
    <w:rsid w:val="006400EE"/>
    <w:rsid w:val="00695D4E"/>
    <w:rsid w:val="006A7DB3"/>
    <w:rsid w:val="006B75EE"/>
    <w:rsid w:val="006E35C8"/>
    <w:rsid w:val="00710CC2"/>
    <w:rsid w:val="00712CA8"/>
    <w:rsid w:val="00743CED"/>
    <w:rsid w:val="007475E1"/>
    <w:rsid w:val="00757271"/>
    <w:rsid w:val="00774ACD"/>
    <w:rsid w:val="00784CFB"/>
    <w:rsid w:val="007B7464"/>
    <w:rsid w:val="007E05C3"/>
    <w:rsid w:val="0083297D"/>
    <w:rsid w:val="0089108E"/>
    <w:rsid w:val="008A2CA6"/>
    <w:rsid w:val="008B5A83"/>
    <w:rsid w:val="008D23F4"/>
    <w:rsid w:val="008E4A6A"/>
    <w:rsid w:val="008F07F5"/>
    <w:rsid w:val="008F7AF3"/>
    <w:rsid w:val="00903174"/>
    <w:rsid w:val="00910EDD"/>
    <w:rsid w:val="00923528"/>
    <w:rsid w:val="00925A9F"/>
    <w:rsid w:val="00943C76"/>
    <w:rsid w:val="00946A5F"/>
    <w:rsid w:val="00950DE3"/>
    <w:rsid w:val="00955EB7"/>
    <w:rsid w:val="00962012"/>
    <w:rsid w:val="00973ABA"/>
    <w:rsid w:val="009834BD"/>
    <w:rsid w:val="00986330"/>
    <w:rsid w:val="009B149E"/>
    <w:rsid w:val="009B4C03"/>
    <w:rsid w:val="009C4FE6"/>
    <w:rsid w:val="009E0184"/>
    <w:rsid w:val="00A0102C"/>
    <w:rsid w:val="00A21045"/>
    <w:rsid w:val="00A23A08"/>
    <w:rsid w:val="00A44063"/>
    <w:rsid w:val="00A45034"/>
    <w:rsid w:val="00A500E2"/>
    <w:rsid w:val="00A55A6D"/>
    <w:rsid w:val="00A575FB"/>
    <w:rsid w:val="00A63695"/>
    <w:rsid w:val="00A65695"/>
    <w:rsid w:val="00A65D3D"/>
    <w:rsid w:val="00A668C1"/>
    <w:rsid w:val="00A70208"/>
    <w:rsid w:val="00A80A2B"/>
    <w:rsid w:val="00A82FB4"/>
    <w:rsid w:val="00AA6351"/>
    <w:rsid w:val="00AC4F6F"/>
    <w:rsid w:val="00AC59F5"/>
    <w:rsid w:val="00B05B36"/>
    <w:rsid w:val="00B13CA2"/>
    <w:rsid w:val="00B161B7"/>
    <w:rsid w:val="00B33CC7"/>
    <w:rsid w:val="00B4397A"/>
    <w:rsid w:val="00B545AB"/>
    <w:rsid w:val="00B723AC"/>
    <w:rsid w:val="00BC2E0C"/>
    <w:rsid w:val="00BD0912"/>
    <w:rsid w:val="00BD6479"/>
    <w:rsid w:val="00BF143B"/>
    <w:rsid w:val="00BF1E25"/>
    <w:rsid w:val="00C035F2"/>
    <w:rsid w:val="00C17BDC"/>
    <w:rsid w:val="00C23E1A"/>
    <w:rsid w:val="00C44D6F"/>
    <w:rsid w:val="00C46CD8"/>
    <w:rsid w:val="00C63A04"/>
    <w:rsid w:val="00C63BB1"/>
    <w:rsid w:val="00C70D8E"/>
    <w:rsid w:val="00C77716"/>
    <w:rsid w:val="00C82160"/>
    <w:rsid w:val="00C82901"/>
    <w:rsid w:val="00C9271B"/>
    <w:rsid w:val="00C93E96"/>
    <w:rsid w:val="00C96B72"/>
    <w:rsid w:val="00CB35DE"/>
    <w:rsid w:val="00CB7F14"/>
    <w:rsid w:val="00CC0B84"/>
    <w:rsid w:val="00CD5774"/>
    <w:rsid w:val="00CF0973"/>
    <w:rsid w:val="00D06762"/>
    <w:rsid w:val="00D308A1"/>
    <w:rsid w:val="00D4572F"/>
    <w:rsid w:val="00D501CA"/>
    <w:rsid w:val="00D522D7"/>
    <w:rsid w:val="00D763DF"/>
    <w:rsid w:val="00D8530C"/>
    <w:rsid w:val="00DA7939"/>
    <w:rsid w:val="00DB584C"/>
    <w:rsid w:val="00DB7DCB"/>
    <w:rsid w:val="00DC2F23"/>
    <w:rsid w:val="00DC4EE6"/>
    <w:rsid w:val="00DE4C0A"/>
    <w:rsid w:val="00DF25D0"/>
    <w:rsid w:val="00DF6EEC"/>
    <w:rsid w:val="00E07129"/>
    <w:rsid w:val="00E16D82"/>
    <w:rsid w:val="00E3368D"/>
    <w:rsid w:val="00E5362A"/>
    <w:rsid w:val="00E96E1D"/>
    <w:rsid w:val="00EA20C3"/>
    <w:rsid w:val="00EA3769"/>
    <w:rsid w:val="00EB377F"/>
    <w:rsid w:val="00ED3E9D"/>
    <w:rsid w:val="00EE0AAD"/>
    <w:rsid w:val="00EF7938"/>
    <w:rsid w:val="00F14002"/>
    <w:rsid w:val="00F2174B"/>
    <w:rsid w:val="00F23567"/>
    <w:rsid w:val="00F24B95"/>
    <w:rsid w:val="00F3791A"/>
    <w:rsid w:val="00F4564C"/>
    <w:rsid w:val="00F51771"/>
    <w:rsid w:val="00F52D78"/>
    <w:rsid w:val="00F62293"/>
    <w:rsid w:val="00F665D1"/>
    <w:rsid w:val="00F8253A"/>
    <w:rsid w:val="00F86AD7"/>
    <w:rsid w:val="00FC78D4"/>
    <w:rsid w:val="00FD272D"/>
    <w:rsid w:val="00FD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95"/>
    <w:pPr>
      <w:ind w:left="720"/>
      <w:contextualSpacing/>
    </w:pPr>
  </w:style>
  <w:style w:type="paragraph" w:styleId="a4">
    <w:name w:val="No Spacing"/>
    <w:uiPriority w:val="1"/>
    <w:qFormat/>
    <w:rsid w:val="00F14002"/>
    <w:pPr>
      <w:spacing w:after="0" w:line="240" w:lineRule="auto"/>
    </w:pPr>
  </w:style>
  <w:style w:type="paragraph" w:styleId="a5">
    <w:name w:val="Balloon Text"/>
    <w:basedOn w:val="a"/>
    <w:link w:val="a6"/>
    <w:semiHidden/>
    <w:rsid w:val="00635D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5D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EE5"/>
  </w:style>
  <w:style w:type="paragraph" w:styleId="a9">
    <w:name w:val="footer"/>
    <w:basedOn w:val="a"/>
    <w:link w:val="aa"/>
    <w:uiPriority w:val="99"/>
    <w:unhideWhenUsed/>
    <w:rsid w:val="0007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EE5"/>
  </w:style>
  <w:style w:type="table" w:styleId="ab">
    <w:name w:val="Table Grid"/>
    <w:basedOn w:val="a1"/>
    <w:uiPriority w:val="59"/>
    <w:rsid w:val="00C44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516A"/>
    <w:rPr>
      <w:i/>
      <w:iCs/>
    </w:rPr>
  </w:style>
  <w:style w:type="paragraph" w:styleId="ad">
    <w:name w:val="Normal (Web)"/>
    <w:basedOn w:val="a"/>
    <w:uiPriority w:val="99"/>
    <w:unhideWhenUsed/>
    <w:rsid w:val="00AC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nner-infolist-item-text">
    <w:name w:val="winner-info__list-item-text"/>
    <w:basedOn w:val="a0"/>
    <w:rsid w:val="00986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95"/>
    <w:pPr>
      <w:ind w:left="720"/>
      <w:contextualSpacing/>
    </w:pPr>
  </w:style>
  <w:style w:type="paragraph" w:styleId="a4">
    <w:name w:val="No Spacing"/>
    <w:uiPriority w:val="1"/>
    <w:qFormat/>
    <w:rsid w:val="00F14002"/>
    <w:pPr>
      <w:spacing w:after="0" w:line="240" w:lineRule="auto"/>
    </w:pPr>
  </w:style>
  <w:style w:type="paragraph" w:styleId="a5">
    <w:name w:val="Balloon Text"/>
    <w:basedOn w:val="a"/>
    <w:link w:val="a6"/>
    <w:semiHidden/>
    <w:rsid w:val="00635D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5D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2EE5"/>
  </w:style>
  <w:style w:type="paragraph" w:styleId="a9">
    <w:name w:val="footer"/>
    <w:basedOn w:val="a"/>
    <w:link w:val="aa"/>
    <w:uiPriority w:val="99"/>
    <w:unhideWhenUsed/>
    <w:rsid w:val="0007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EE5"/>
  </w:style>
  <w:style w:type="table" w:styleId="ab">
    <w:name w:val="Table Grid"/>
    <w:basedOn w:val="a1"/>
    <w:uiPriority w:val="59"/>
    <w:rsid w:val="00C44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5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CB95-54F2-48B3-97DB-C01A2FED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saponenko</dc:creator>
  <cp:lastModifiedBy>User</cp:lastModifiedBy>
  <cp:revision>34</cp:revision>
  <cp:lastPrinted>2023-03-13T09:17:00Z</cp:lastPrinted>
  <dcterms:created xsi:type="dcterms:W3CDTF">2023-03-14T06:05:00Z</dcterms:created>
  <dcterms:modified xsi:type="dcterms:W3CDTF">2024-02-22T12:15:00Z</dcterms:modified>
</cp:coreProperties>
</file>