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8CF" w:rsidRPr="00C42234" w:rsidRDefault="005728CF" w:rsidP="005728C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C42234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5728CF" w:rsidRPr="00C42234" w:rsidRDefault="005728CF" w:rsidP="005728C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34">
        <w:rPr>
          <w:rFonts w:ascii="Times New Roman" w:hAnsi="Times New Roman" w:cs="Times New Roman"/>
          <w:b/>
          <w:sz w:val="26"/>
          <w:szCs w:val="26"/>
        </w:rPr>
        <w:t>о реализации муниципальной программы</w:t>
      </w:r>
    </w:p>
    <w:p w:rsidR="005728CF" w:rsidRPr="00C42234" w:rsidRDefault="005728CF" w:rsidP="005728C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34">
        <w:rPr>
          <w:rFonts w:ascii="Times New Roman" w:hAnsi="Times New Roman" w:cs="Times New Roman"/>
          <w:b/>
          <w:sz w:val="26"/>
          <w:szCs w:val="26"/>
        </w:rPr>
        <w:t xml:space="preserve"> Угличского муниципального района</w:t>
      </w:r>
    </w:p>
    <w:p w:rsidR="00CF55BC" w:rsidRDefault="008A384E" w:rsidP="00CF55B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8A384E">
        <w:rPr>
          <w:rFonts w:ascii="Times New Roman" w:hAnsi="Times New Roman" w:cs="Times New Roman"/>
          <w:sz w:val="27"/>
          <w:szCs w:val="27"/>
          <w:u w:val="single"/>
        </w:rPr>
        <w:t>«Устойчивое развитие сельских территорий Угличского муниципального района» на 2017-2020 годы»</w:t>
      </w:r>
      <w:r w:rsidR="00CF55BC">
        <w:rPr>
          <w:rFonts w:ascii="Times New Roman" w:hAnsi="Times New Roman" w:cs="Times New Roman"/>
          <w:sz w:val="27"/>
          <w:szCs w:val="27"/>
          <w:u w:val="single"/>
        </w:rPr>
        <w:t>, утвержденной</w:t>
      </w:r>
      <w:r w:rsidR="00CF55BC" w:rsidRPr="00CF55BC">
        <w:rPr>
          <w:rFonts w:ascii="Times New Roman" w:hAnsi="Times New Roman" w:cs="Times New Roman"/>
          <w:sz w:val="27"/>
          <w:szCs w:val="27"/>
          <w:u w:val="single"/>
        </w:rPr>
        <w:t xml:space="preserve"> постановлением Администрации Угличского муниципального района </w:t>
      </w:r>
      <w:r w:rsidRPr="008A384E">
        <w:rPr>
          <w:rFonts w:ascii="Times New Roman" w:hAnsi="Times New Roman" w:cs="Times New Roman"/>
          <w:sz w:val="27"/>
          <w:szCs w:val="27"/>
          <w:u w:val="single"/>
        </w:rPr>
        <w:t>от 02.08.2016 №1046</w:t>
      </w:r>
      <w:r w:rsidR="00CF55BC" w:rsidRPr="00CF55BC">
        <w:rPr>
          <w:rFonts w:ascii="Times New Roman" w:hAnsi="Times New Roman" w:cs="Times New Roman"/>
          <w:sz w:val="27"/>
          <w:szCs w:val="27"/>
          <w:u w:val="single"/>
        </w:rPr>
        <w:t xml:space="preserve">. Управление </w:t>
      </w:r>
      <w:r w:rsidRPr="008A384E">
        <w:rPr>
          <w:rFonts w:ascii="Times New Roman" w:hAnsi="Times New Roman" w:cs="Times New Roman"/>
          <w:sz w:val="27"/>
          <w:szCs w:val="27"/>
          <w:u w:val="single"/>
        </w:rPr>
        <w:t>по развитию агропромышленного комплекса Администрации Угличского муниципального района</w:t>
      </w:r>
      <w:r w:rsidR="00F23AFD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5728CF" w:rsidRPr="00CF55BC">
        <w:rPr>
          <w:rFonts w:ascii="Times New Roman" w:hAnsi="Times New Roman" w:cs="Times New Roman"/>
          <w:sz w:val="27"/>
          <w:szCs w:val="27"/>
        </w:rPr>
        <w:t>за ____</w:t>
      </w:r>
      <w:r w:rsidR="00CF55BC" w:rsidRPr="00CF55BC">
        <w:rPr>
          <w:rFonts w:ascii="Times New Roman" w:hAnsi="Times New Roman" w:cs="Times New Roman"/>
          <w:sz w:val="27"/>
          <w:szCs w:val="27"/>
          <w:u w:val="single"/>
        </w:rPr>
        <w:t>201</w:t>
      </w:r>
      <w:r w:rsidR="00507AC6">
        <w:rPr>
          <w:rFonts w:ascii="Times New Roman" w:hAnsi="Times New Roman" w:cs="Times New Roman"/>
          <w:sz w:val="27"/>
          <w:szCs w:val="27"/>
          <w:u w:val="single"/>
        </w:rPr>
        <w:t>9</w:t>
      </w:r>
      <w:r w:rsidR="00CF55BC" w:rsidRPr="00CF55BC">
        <w:rPr>
          <w:rFonts w:ascii="Times New Roman" w:hAnsi="Times New Roman" w:cs="Times New Roman"/>
          <w:sz w:val="27"/>
          <w:szCs w:val="27"/>
          <w:u w:val="single"/>
        </w:rPr>
        <w:t xml:space="preserve"> год</w:t>
      </w:r>
      <w:r w:rsidR="005728CF" w:rsidRPr="00CF55BC">
        <w:rPr>
          <w:rFonts w:ascii="Times New Roman" w:hAnsi="Times New Roman" w:cs="Times New Roman"/>
          <w:sz w:val="27"/>
          <w:szCs w:val="27"/>
        </w:rPr>
        <w:t>_____</w:t>
      </w:r>
    </w:p>
    <w:p w:rsidR="005728CF" w:rsidRPr="00CF55BC" w:rsidRDefault="005728CF" w:rsidP="00CF55B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2B3405">
        <w:rPr>
          <w:rFonts w:ascii="Times New Roman" w:hAnsi="Times New Roman" w:cs="Times New Roman"/>
          <w:sz w:val="22"/>
          <w:szCs w:val="22"/>
        </w:rPr>
        <w:t>(наименование муниципальной программы,  наименование ответственного исполнителя)                  (полугодие, год)</w:t>
      </w:r>
    </w:p>
    <w:p w:rsidR="005728CF" w:rsidRPr="00C42234" w:rsidRDefault="005728CF" w:rsidP="005728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28CF" w:rsidRPr="00C42234" w:rsidRDefault="005728CF" w:rsidP="005728CF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2234">
        <w:rPr>
          <w:rFonts w:ascii="Times New Roman" w:hAnsi="Times New Roman" w:cs="Times New Roman"/>
          <w:sz w:val="26"/>
          <w:szCs w:val="26"/>
        </w:rPr>
        <w:t>Информация о финансировании муниципальной программы</w:t>
      </w:r>
    </w:p>
    <w:p w:rsidR="005728CF" w:rsidRPr="008A384E" w:rsidRDefault="005728CF" w:rsidP="008A384E">
      <w:pPr>
        <w:widowControl w:val="0"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C42234">
        <w:rPr>
          <w:sz w:val="26"/>
          <w:szCs w:val="26"/>
        </w:rPr>
        <w:t xml:space="preserve">     (электронный адрес размещения отчета в информационно-телекоммуникационной сети «Интернет»)</w:t>
      </w:r>
      <w:hyperlink r:id="rId6" w:history="1">
        <w:r w:rsidR="008A384E" w:rsidRPr="008A384E">
          <w:rPr>
            <w:rStyle w:val="a7"/>
            <w:sz w:val="26"/>
            <w:szCs w:val="26"/>
          </w:rPr>
          <w:t>www.uglich.ru</w:t>
        </w:r>
      </w:hyperlink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1839"/>
        <w:gridCol w:w="841"/>
        <w:gridCol w:w="851"/>
        <w:gridCol w:w="850"/>
        <w:gridCol w:w="851"/>
        <w:gridCol w:w="850"/>
        <w:gridCol w:w="851"/>
        <w:gridCol w:w="709"/>
        <w:gridCol w:w="708"/>
        <w:gridCol w:w="709"/>
        <w:gridCol w:w="709"/>
        <w:gridCol w:w="709"/>
        <w:gridCol w:w="708"/>
        <w:gridCol w:w="993"/>
        <w:gridCol w:w="992"/>
        <w:gridCol w:w="1353"/>
      </w:tblGrid>
      <w:tr w:rsidR="005728CF" w:rsidRPr="006965C0" w:rsidTr="00CB0E41">
        <w:trPr>
          <w:tblHeader/>
        </w:trPr>
        <w:tc>
          <w:tcPr>
            <w:tcW w:w="581" w:type="dxa"/>
            <w:vMerge w:val="restart"/>
            <w:shd w:val="clear" w:color="auto" w:fill="auto"/>
          </w:tcPr>
          <w:p w:rsidR="005728CF" w:rsidRPr="006965C0" w:rsidRDefault="005728CF" w:rsidP="000964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5C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728CF" w:rsidRPr="006965C0" w:rsidRDefault="005728CF" w:rsidP="000964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5C0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5728CF" w:rsidRPr="006965C0" w:rsidRDefault="004915E9" w:rsidP="0009644D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МП/В</w:t>
            </w:r>
            <w:r w:rsidR="005728CF" w:rsidRPr="006965C0">
              <w:rPr>
                <w:rFonts w:ascii="Times New Roman" w:hAnsi="Times New Roman" w:cs="Times New Roman"/>
                <w:sz w:val="26"/>
                <w:szCs w:val="26"/>
              </w:rPr>
              <w:t>П/</w:t>
            </w:r>
          </w:p>
          <w:p w:rsidR="005728CF" w:rsidRPr="006965C0" w:rsidRDefault="005728CF" w:rsidP="0009644D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5C0">
              <w:rPr>
                <w:rFonts w:ascii="Times New Roman" w:hAnsi="Times New Roman" w:cs="Times New Roman"/>
                <w:sz w:val="26"/>
                <w:szCs w:val="26"/>
              </w:rPr>
              <w:t>основного</w:t>
            </w:r>
          </w:p>
          <w:p w:rsidR="005728CF" w:rsidRPr="006965C0" w:rsidRDefault="005728CF" w:rsidP="0009644D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5C0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</w:t>
            </w:r>
          </w:p>
        </w:tc>
        <w:tc>
          <w:tcPr>
            <w:tcW w:w="11331" w:type="dxa"/>
            <w:gridSpan w:val="14"/>
            <w:shd w:val="clear" w:color="auto" w:fill="auto"/>
          </w:tcPr>
          <w:p w:rsidR="005728CF" w:rsidRPr="006965C0" w:rsidRDefault="005728CF" w:rsidP="000964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5C0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финансирования, тыс. руб.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5728CF" w:rsidRPr="006965C0" w:rsidRDefault="005728CF" w:rsidP="000964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5C0">
              <w:rPr>
                <w:rFonts w:ascii="Times New Roman" w:hAnsi="Times New Roman" w:cs="Times New Roman"/>
                <w:sz w:val="26"/>
                <w:szCs w:val="26"/>
              </w:rPr>
              <w:t>Причина отклонения от плана объемов финансирования</w:t>
            </w:r>
          </w:p>
        </w:tc>
      </w:tr>
      <w:tr w:rsidR="00C524F0" w:rsidRPr="006965C0" w:rsidTr="001A2E7D">
        <w:trPr>
          <w:tblHeader/>
        </w:trPr>
        <w:tc>
          <w:tcPr>
            <w:tcW w:w="581" w:type="dxa"/>
            <w:vMerge/>
            <w:shd w:val="clear" w:color="auto" w:fill="auto"/>
          </w:tcPr>
          <w:p w:rsidR="005728CF" w:rsidRPr="006965C0" w:rsidRDefault="005728CF" w:rsidP="0009644D">
            <w:pPr>
              <w:rPr>
                <w:sz w:val="26"/>
                <w:szCs w:val="26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5728CF" w:rsidRPr="006965C0" w:rsidRDefault="005728CF" w:rsidP="0009644D">
            <w:pPr>
              <w:rPr>
                <w:sz w:val="26"/>
                <w:szCs w:val="26"/>
              </w:rPr>
            </w:pPr>
          </w:p>
        </w:tc>
        <w:tc>
          <w:tcPr>
            <w:tcW w:w="1692" w:type="dxa"/>
            <w:gridSpan w:val="2"/>
            <w:shd w:val="clear" w:color="auto" w:fill="auto"/>
          </w:tcPr>
          <w:p w:rsidR="005728CF" w:rsidRPr="006965C0" w:rsidRDefault="005728CF" w:rsidP="000964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5C0">
              <w:rPr>
                <w:rFonts w:ascii="Times New Roman" w:hAnsi="Times New Roman" w:cs="Times New Roman"/>
                <w:sz w:val="26"/>
                <w:szCs w:val="26"/>
              </w:rPr>
              <w:t>РБ *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728CF" w:rsidRPr="006965C0" w:rsidRDefault="005728CF" w:rsidP="000964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5C0">
              <w:rPr>
                <w:rFonts w:ascii="Times New Roman" w:hAnsi="Times New Roman" w:cs="Times New Roman"/>
                <w:sz w:val="26"/>
                <w:szCs w:val="26"/>
              </w:rPr>
              <w:t>ОС *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728CF" w:rsidRPr="006965C0" w:rsidRDefault="005728CF" w:rsidP="000964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5C0">
              <w:rPr>
                <w:rFonts w:ascii="Times New Roman" w:hAnsi="Times New Roman" w:cs="Times New Roman"/>
                <w:sz w:val="26"/>
                <w:szCs w:val="26"/>
              </w:rPr>
              <w:t>ФС *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728CF" w:rsidRPr="006965C0" w:rsidRDefault="005728CF" w:rsidP="000964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5C0">
              <w:rPr>
                <w:rFonts w:ascii="Times New Roman" w:hAnsi="Times New Roman" w:cs="Times New Roman"/>
                <w:sz w:val="26"/>
                <w:szCs w:val="26"/>
              </w:rPr>
              <w:t>СП *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728CF" w:rsidRPr="006965C0" w:rsidRDefault="005728CF" w:rsidP="0009644D">
            <w:pPr>
              <w:pStyle w:val="ConsPlusNormal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5C0">
              <w:rPr>
                <w:rFonts w:ascii="Times New Roman" w:hAnsi="Times New Roman" w:cs="Times New Roman"/>
                <w:sz w:val="26"/>
                <w:szCs w:val="26"/>
              </w:rPr>
              <w:t>БП за рамками решения о бюджете*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728CF" w:rsidRPr="006965C0" w:rsidRDefault="005728CF" w:rsidP="000964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5C0">
              <w:rPr>
                <w:rFonts w:ascii="Times New Roman" w:hAnsi="Times New Roman" w:cs="Times New Roman"/>
                <w:sz w:val="26"/>
                <w:szCs w:val="26"/>
              </w:rPr>
              <w:t>ВИ за рамками решения  о бюджете *</w:t>
            </w:r>
          </w:p>
        </w:tc>
        <w:tc>
          <w:tcPr>
            <w:tcW w:w="993" w:type="dxa"/>
            <w:shd w:val="clear" w:color="auto" w:fill="auto"/>
          </w:tcPr>
          <w:p w:rsidR="005728CF" w:rsidRPr="006965C0" w:rsidRDefault="005728CF" w:rsidP="0009644D">
            <w:pPr>
              <w:rPr>
                <w:sz w:val="26"/>
                <w:szCs w:val="26"/>
              </w:rPr>
            </w:pPr>
            <w:r w:rsidRPr="006965C0">
              <w:rPr>
                <w:sz w:val="26"/>
                <w:szCs w:val="26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728CF" w:rsidRPr="006965C0" w:rsidRDefault="005728CF" w:rsidP="0009644D">
            <w:pPr>
              <w:rPr>
                <w:sz w:val="26"/>
                <w:szCs w:val="26"/>
              </w:rPr>
            </w:pPr>
            <w:r w:rsidRPr="006965C0">
              <w:rPr>
                <w:sz w:val="26"/>
                <w:szCs w:val="26"/>
              </w:rPr>
              <w:t>Всего</w:t>
            </w:r>
          </w:p>
        </w:tc>
        <w:tc>
          <w:tcPr>
            <w:tcW w:w="1353" w:type="dxa"/>
            <w:vMerge/>
            <w:shd w:val="clear" w:color="auto" w:fill="auto"/>
          </w:tcPr>
          <w:p w:rsidR="005728CF" w:rsidRPr="006965C0" w:rsidRDefault="005728CF" w:rsidP="0009644D">
            <w:pPr>
              <w:rPr>
                <w:sz w:val="26"/>
                <w:szCs w:val="26"/>
              </w:rPr>
            </w:pPr>
          </w:p>
        </w:tc>
      </w:tr>
      <w:tr w:rsidR="00C524F0" w:rsidRPr="006965C0" w:rsidTr="001A2E7D">
        <w:trPr>
          <w:tblHeader/>
        </w:trPr>
        <w:tc>
          <w:tcPr>
            <w:tcW w:w="581" w:type="dxa"/>
            <w:vMerge/>
            <w:shd w:val="clear" w:color="auto" w:fill="auto"/>
          </w:tcPr>
          <w:p w:rsidR="005728CF" w:rsidRPr="006965C0" w:rsidRDefault="005728CF" w:rsidP="0009644D">
            <w:pPr>
              <w:rPr>
                <w:sz w:val="26"/>
                <w:szCs w:val="26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5728CF" w:rsidRPr="006965C0" w:rsidRDefault="005728CF" w:rsidP="0009644D">
            <w:pPr>
              <w:rPr>
                <w:sz w:val="26"/>
                <w:szCs w:val="26"/>
              </w:rPr>
            </w:pPr>
          </w:p>
        </w:tc>
        <w:tc>
          <w:tcPr>
            <w:tcW w:w="841" w:type="dxa"/>
            <w:shd w:val="clear" w:color="auto" w:fill="auto"/>
          </w:tcPr>
          <w:p w:rsidR="005728CF" w:rsidRPr="00C524F0" w:rsidRDefault="005728CF" w:rsidP="000964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4F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5728CF" w:rsidRPr="00C524F0" w:rsidRDefault="005728CF" w:rsidP="000964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4F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:rsidR="005728CF" w:rsidRPr="00C524F0" w:rsidRDefault="005728CF" w:rsidP="000964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4F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5728CF" w:rsidRPr="00C524F0" w:rsidRDefault="005728CF" w:rsidP="000964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4F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:rsidR="005728CF" w:rsidRPr="00C524F0" w:rsidRDefault="005728CF" w:rsidP="000964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4F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5728CF" w:rsidRPr="00C524F0" w:rsidRDefault="005728CF" w:rsidP="000964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4F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:rsidR="005728CF" w:rsidRPr="00C524F0" w:rsidRDefault="005728CF" w:rsidP="000964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4F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708" w:type="dxa"/>
            <w:shd w:val="clear" w:color="auto" w:fill="auto"/>
          </w:tcPr>
          <w:p w:rsidR="005728CF" w:rsidRPr="00C524F0" w:rsidRDefault="005728CF" w:rsidP="000964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4F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:rsidR="005728CF" w:rsidRPr="00C524F0" w:rsidRDefault="005728CF" w:rsidP="000964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4F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5728CF" w:rsidRPr="00C524F0" w:rsidRDefault="005728CF" w:rsidP="000964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4F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:rsidR="005728CF" w:rsidRPr="00C524F0" w:rsidRDefault="005728CF" w:rsidP="000964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4F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708" w:type="dxa"/>
            <w:shd w:val="clear" w:color="auto" w:fill="auto"/>
          </w:tcPr>
          <w:p w:rsidR="005728CF" w:rsidRPr="00C524F0" w:rsidRDefault="005728CF" w:rsidP="0009644D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4F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993" w:type="dxa"/>
            <w:shd w:val="clear" w:color="auto" w:fill="auto"/>
          </w:tcPr>
          <w:p w:rsidR="005728CF" w:rsidRPr="00C524F0" w:rsidRDefault="005728CF" w:rsidP="000964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4F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5728CF" w:rsidRPr="00C524F0" w:rsidRDefault="005728CF" w:rsidP="0009644D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4F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353" w:type="dxa"/>
            <w:vMerge/>
            <w:shd w:val="clear" w:color="auto" w:fill="auto"/>
          </w:tcPr>
          <w:p w:rsidR="005728CF" w:rsidRPr="006965C0" w:rsidRDefault="005728CF" w:rsidP="0009644D">
            <w:pPr>
              <w:rPr>
                <w:sz w:val="26"/>
                <w:szCs w:val="26"/>
              </w:rPr>
            </w:pPr>
          </w:p>
        </w:tc>
      </w:tr>
      <w:tr w:rsidR="00C524F0" w:rsidRPr="006965C0" w:rsidTr="001A2E7D">
        <w:trPr>
          <w:tblHeader/>
        </w:trPr>
        <w:tc>
          <w:tcPr>
            <w:tcW w:w="581" w:type="dxa"/>
            <w:shd w:val="clear" w:color="auto" w:fill="auto"/>
          </w:tcPr>
          <w:p w:rsidR="005728CF" w:rsidRPr="006965C0" w:rsidRDefault="005728CF" w:rsidP="000964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5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39" w:type="dxa"/>
            <w:shd w:val="clear" w:color="auto" w:fill="auto"/>
          </w:tcPr>
          <w:p w:rsidR="005728CF" w:rsidRPr="006965C0" w:rsidRDefault="005728CF" w:rsidP="000964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5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5728CF" w:rsidRPr="006965C0" w:rsidRDefault="005728CF" w:rsidP="000964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5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728CF" w:rsidRPr="006965C0" w:rsidRDefault="00991B8E" w:rsidP="000964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728CF" w:rsidRPr="006965C0" w:rsidRDefault="00991B8E" w:rsidP="000964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728CF" w:rsidRPr="006965C0" w:rsidRDefault="00991B8E" w:rsidP="000964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728CF" w:rsidRPr="006965C0" w:rsidRDefault="00991B8E" w:rsidP="000964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5728CF" w:rsidRPr="006965C0" w:rsidRDefault="00991B8E" w:rsidP="000964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5728CF" w:rsidRPr="006965C0" w:rsidRDefault="00991B8E" w:rsidP="000964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5728CF" w:rsidRPr="006965C0" w:rsidRDefault="005728CF" w:rsidP="0009644D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5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91B8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728CF" w:rsidRPr="006965C0" w:rsidRDefault="005728CF" w:rsidP="000964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5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91B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728CF" w:rsidRPr="006965C0" w:rsidRDefault="005728CF" w:rsidP="000964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5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91B8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728CF" w:rsidRPr="006965C0" w:rsidRDefault="005728CF" w:rsidP="000964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5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91B8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5728CF" w:rsidRPr="006965C0" w:rsidRDefault="005728CF" w:rsidP="000964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5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91B8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5728CF" w:rsidRPr="006965C0" w:rsidRDefault="005728CF" w:rsidP="000964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5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91B8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728CF" w:rsidRPr="006965C0" w:rsidRDefault="005728CF" w:rsidP="000964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5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91B8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53" w:type="dxa"/>
            <w:shd w:val="clear" w:color="auto" w:fill="auto"/>
          </w:tcPr>
          <w:p w:rsidR="005728CF" w:rsidRPr="006965C0" w:rsidRDefault="005728CF" w:rsidP="000964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5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91B8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524F0" w:rsidRPr="006965C0" w:rsidTr="001A2E7D">
        <w:tc>
          <w:tcPr>
            <w:tcW w:w="581" w:type="dxa"/>
            <w:shd w:val="clear" w:color="auto" w:fill="auto"/>
          </w:tcPr>
          <w:p w:rsidR="00CF55BC" w:rsidRDefault="00CF55BC" w:rsidP="000964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F55BC" w:rsidRPr="005728CF" w:rsidRDefault="00CF55BC" w:rsidP="005728CF">
            <w:r>
              <w:t>1.</w:t>
            </w:r>
          </w:p>
        </w:tc>
        <w:tc>
          <w:tcPr>
            <w:tcW w:w="1839" w:type="dxa"/>
            <w:shd w:val="clear" w:color="auto" w:fill="auto"/>
          </w:tcPr>
          <w:p w:rsidR="00CF55BC" w:rsidRPr="008A384E" w:rsidRDefault="00C524F0" w:rsidP="00C524F0">
            <w:pPr>
              <w:pStyle w:val="ConsPlusNormal"/>
              <w:ind w:firstLine="0"/>
              <w:rPr>
                <w:rStyle w:val="a6"/>
                <w:sz w:val="22"/>
                <w:szCs w:val="22"/>
              </w:rPr>
            </w:pPr>
            <w:r>
              <w:rPr>
                <w:rStyle w:val="a6"/>
                <w:sz w:val="22"/>
                <w:szCs w:val="22"/>
              </w:rPr>
              <w:t>МП</w:t>
            </w:r>
            <w:r w:rsidR="008A384E" w:rsidRPr="008A384E">
              <w:rPr>
                <w:rStyle w:val="a6"/>
                <w:sz w:val="22"/>
                <w:szCs w:val="22"/>
              </w:rPr>
              <w:t>«Устойчивое развитие сельских территорий Угличского муниципального района» на 2017-2020 годы</w:t>
            </w:r>
          </w:p>
        </w:tc>
        <w:tc>
          <w:tcPr>
            <w:tcW w:w="841" w:type="dxa"/>
            <w:shd w:val="clear" w:color="auto" w:fill="auto"/>
          </w:tcPr>
          <w:p w:rsidR="00CF55BC" w:rsidRPr="006965C0" w:rsidRDefault="00507AC6" w:rsidP="000515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F55BC" w:rsidRPr="0005157B" w:rsidRDefault="00507AC6" w:rsidP="000515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F55BC" w:rsidRDefault="00507AC6"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CF55BC" w:rsidRDefault="00507AC6" w:rsidP="00C27B38"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CF55BC" w:rsidRDefault="00507AC6"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CF55BC" w:rsidRDefault="00507AC6" w:rsidP="00BD6E58"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CF55BC" w:rsidRDefault="001A2E7D"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F55BC" w:rsidRDefault="00CF55BC">
            <w:r w:rsidRPr="00BB4FF9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F55BC" w:rsidRDefault="00CF55BC">
            <w:r w:rsidRPr="00BB4FF9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F55BC" w:rsidRDefault="00CF55BC">
            <w:r w:rsidRPr="00BB4FF9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F55BC" w:rsidRDefault="00CF55BC">
            <w:r w:rsidRPr="00BB4FF9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F55BC" w:rsidRDefault="00CF55BC">
            <w:r w:rsidRPr="00BB4FF9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F55BC" w:rsidRPr="00C02EC8" w:rsidRDefault="00507AC6">
            <w:pPr>
              <w:rPr>
                <w:b/>
              </w:rPr>
            </w:pPr>
            <w:r>
              <w:rPr>
                <w:rFonts w:eastAsia="Calibri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F55BC" w:rsidRPr="00C27B38" w:rsidRDefault="00507AC6" w:rsidP="00BD6E58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353" w:type="dxa"/>
            <w:shd w:val="clear" w:color="auto" w:fill="auto"/>
          </w:tcPr>
          <w:p w:rsidR="00CF55BC" w:rsidRPr="006965C0" w:rsidRDefault="00C02EC8" w:rsidP="00C02EC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07AC6" w:rsidRPr="006965C0" w:rsidTr="001A2E7D">
        <w:tc>
          <w:tcPr>
            <w:tcW w:w="581" w:type="dxa"/>
            <w:shd w:val="clear" w:color="auto" w:fill="auto"/>
          </w:tcPr>
          <w:p w:rsidR="00507AC6" w:rsidRDefault="00507AC6" w:rsidP="00F6272C">
            <w:pPr>
              <w:pStyle w:val="ConsPlusNormal"/>
              <w:ind w:left="-73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839" w:type="dxa"/>
            <w:shd w:val="clear" w:color="auto" w:fill="auto"/>
          </w:tcPr>
          <w:p w:rsidR="00507AC6" w:rsidRPr="00205B51" w:rsidRDefault="00507AC6" w:rsidP="002D43F2">
            <w:pPr>
              <w:pStyle w:val="ConsPlusNormal"/>
              <w:ind w:firstLine="0"/>
              <w:rPr>
                <w:rStyle w:val="a6"/>
                <w:sz w:val="22"/>
                <w:szCs w:val="22"/>
              </w:rPr>
            </w:pPr>
            <w:r w:rsidRPr="00205B51">
              <w:rPr>
                <w:rStyle w:val="a6"/>
                <w:sz w:val="22"/>
                <w:szCs w:val="22"/>
              </w:rPr>
              <w:t xml:space="preserve">Распределительный поселковый газопровод по д. Головино Угличского муниципального района </w:t>
            </w:r>
            <w:r w:rsidRPr="00205B51">
              <w:rPr>
                <w:rStyle w:val="a6"/>
                <w:sz w:val="22"/>
                <w:szCs w:val="22"/>
              </w:rPr>
              <w:lastRenderedPageBreak/>
              <w:t>Ярославской области</w:t>
            </w:r>
          </w:p>
        </w:tc>
        <w:tc>
          <w:tcPr>
            <w:tcW w:w="841" w:type="dxa"/>
            <w:shd w:val="clear" w:color="auto" w:fill="auto"/>
          </w:tcPr>
          <w:p w:rsidR="00507AC6" w:rsidRPr="00A33225" w:rsidRDefault="00507AC6" w:rsidP="00151F5B">
            <w:pPr>
              <w:pStyle w:val="ConsPlusNormal"/>
              <w:tabs>
                <w:tab w:val="left" w:pos="154"/>
              </w:tabs>
              <w:ind w:left="-101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851" w:type="dxa"/>
            <w:shd w:val="clear" w:color="auto" w:fill="auto"/>
          </w:tcPr>
          <w:p w:rsidR="00507AC6" w:rsidRPr="00A33225" w:rsidRDefault="00507AC6" w:rsidP="00151F5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07AC6" w:rsidRPr="00A33225" w:rsidRDefault="00507AC6" w:rsidP="00151F5B">
            <w:pPr>
              <w:pStyle w:val="ConsPlusNormal"/>
              <w:tabs>
                <w:tab w:val="left" w:pos="0"/>
              </w:tabs>
              <w:ind w:left="-1016" w:right="3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3225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07AC6" w:rsidRPr="00A33225" w:rsidRDefault="00507AC6" w:rsidP="00151F5B">
            <w:pPr>
              <w:jc w:val="center"/>
              <w:rPr>
                <w:rFonts w:eastAsia="Calibri"/>
                <w:sz w:val="26"/>
                <w:szCs w:val="26"/>
              </w:rPr>
            </w:pPr>
            <w:r w:rsidRPr="00A3322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07AC6" w:rsidRPr="00A33225" w:rsidRDefault="00507AC6" w:rsidP="00151F5B">
            <w:pPr>
              <w:jc w:val="center"/>
              <w:rPr>
                <w:rFonts w:eastAsia="Calibri"/>
                <w:sz w:val="26"/>
                <w:szCs w:val="26"/>
              </w:rPr>
            </w:pPr>
            <w:r w:rsidRPr="00A3322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07AC6" w:rsidRPr="00A33225" w:rsidRDefault="00507AC6" w:rsidP="00151F5B">
            <w:pPr>
              <w:jc w:val="center"/>
              <w:rPr>
                <w:rFonts w:eastAsia="Calibri"/>
                <w:sz w:val="26"/>
                <w:szCs w:val="26"/>
              </w:rPr>
            </w:pPr>
            <w:r w:rsidRPr="00A3322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07AC6" w:rsidRPr="00A33225" w:rsidRDefault="00507AC6" w:rsidP="00151F5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507AC6" w:rsidRPr="00A33225" w:rsidRDefault="00507AC6" w:rsidP="00151F5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07AC6" w:rsidRPr="00A33225" w:rsidRDefault="00507AC6" w:rsidP="00151F5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07AC6" w:rsidRPr="00A33225" w:rsidRDefault="00507AC6" w:rsidP="00151F5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07AC6" w:rsidRPr="00A33225" w:rsidRDefault="00507AC6" w:rsidP="00151F5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507AC6" w:rsidRPr="00A33225" w:rsidRDefault="00507AC6" w:rsidP="00151F5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07AC6" w:rsidRPr="00A33225" w:rsidRDefault="00507AC6" w:rsidP="00151F5B">
            <w:pPr>
              <w:pStyle w:val="ConsPlusNormal"/>
              <w:tabs>
                <w:tab w:val="left" w:pos="0"/>
              </w:tabs>
              <w:ind w:left="-1016" w:right="3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07AC6" w:rsidRPr="00A33225" w:rsidRDefault="00507AC6" w:rsidP="00151F5B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353" w:type="dxa"/>
            <w:shd w:val="clear" w:color="auto" w:fill="auto"/>
          </w:tcPr>
          <w:p w:rsidR="00507AC6" w:rsidRPr="00FE6302" w:rsidRDefault="00507AC6" w:rsidP="00151F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6302">
              <w:rPr>
                <w:rFonts w:ascii="Times New Roman" w:hAnsi="Times New Roman" w:cs="Times New Roman"/>
              </w:rPr>
              <w:t>Выделение бюджетных ассигнований не требовалось</w:t>
            </w:r>
          </w:p>
        </w:tc>
      </w:tr>
      <w:tr w:rsidR="00507AC6" w:rsidRPr="006965C0" w:rsidTr="001A2E7D">
        <w:tc>
          <w:tcPr>
            <w:tcW w:w="581" w:type="dxa"/>
            <w:shd w:val="clear" w:color="auto" w:fill="auto"/>
          </w:tcPr>
          <w:p w:rsidR="00507AC6" w:rsidRDefault="00507AC6" w:rsidP="00F6272C">
            <w:pPr>
              <w:pStyle w:val="ConsPlusNormal"/>
              <w:ind w:left="-816" w:right="4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1.2</w:t>
            </w:r>
          </w:p>
        </w:tc>
        <w:tc>
          <w:tcPr>
            <w:tcW w:w="1839" w:type="dxa"/>
            <w:shd w:val="clear" w:color="auto" w:fill="auto"/>
          </w:tcPr>
          <w:p w:rsidR="00507AC6" w:rsidRPr="00205B51" w:rsidRDefault="00507AC6" w:rsidP="00151F5B">
            <w:pPr>
              <w:pStyle w:val="ConsPlusNormal"/>
              <w:ind w:firstLine="0"/>
              <w:rPr>
                <w:rStyle w:val="a6"/>
                <w:sz w:val="22"/>
                <w:szCs w:val="22"/>
              </w:rPr>
            </w:pPr>
            <w:r w:rsidRPr="00205B51">
              <w:rPr>
                <w:rStyle w:val="a6"/>
                <w:sz w:val="22"/>
                <w:szCs w:val="22"/>
              </w:rPr>
              <w:t>Реконструкция водопроводных сетей в д.</w:t>
            </w:r>
            <w:r>
              <w:rPr>
                <w:rStyle w:val="a6"/>
                <w:sz w:val="22"/>
                <w:szCs w:val="22"/>
              </w:rPr>
              <w:t xml:space="preserve"> </w:t>
            </w:r>
            <w:r w:rsidRPr="00205B51">
              <w:rPr>
                <w:rStyle w:val="a6"/>
                <w:sz w:val="22"/>
                <w:szCs w:val="22"/>
              </w:rPr>
              <w:t>Головино</w:t>
            </w:r>
          </w:p>
        </w:tc>
        <w:tc>
          <w:tcPr>
            <w:tcW w:w="841" w:type="dxa"/>
            <w:shd w:val="clear" w:color="auto" w:fill="auto"/>
          </w:tcPr>
          <w:p w:rsidR="00507AC6" w:rsidRPr="00A33225" w:rsidRDefault="00507AC6" w:rsidP="00151F5B">
            <w:pPr>
              <w:pStyle w:val="ConsPlusNormal"/>
              <w:tabs>
                <w:tab w:val="left" w:pos="154"/>
              </w:tabs>
              <w:ind w:left="-101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07AC6" w:rsidRPr="00A33225" w:rsidRDefault="00507AC6" w:rsidP="00151F5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07AC6" w:rsidRPr="00A33225" w:rsidRDefault="00507AC6" w:rsidP="00151F5B">
            <w:pPr>
              <w:pStyle w:val="ConsPlusNormal"/>
              <w:tabs>
                <w:tab w:val="left" w:pos="0"/>
              </w:tabs>
              <w:ind w:left="-1016" w:right="3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3225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07AC6" w:rsidRPr="00A33225" w:rsidRDefault="00507AC6" w:rsidP="00151F5B">
            <w:pPr>
              <w:jc w:val="center"/>
              <w:rPr>
                <w:rFonts w:eastAsia="Calibri"/>
                <w:sz w:val="26"/>
                <w:szCs w:val="26"/>
              </w:rPr>
            </w:pPr>
            <w:r w:rsidRPr="00A3322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07AC6" w:rsidRPr="00A33225" w:rsidRDefault="00507AC6" w:rsidP="00151F5B">
            <w:pPr>
              <w:jc w:val="center"/>
              <w:rPr>
                <w:rFonts w:eastAsia="Calibri"/>
                <w:sz w:val="26"/>
                <w:szCs w:val="26"/>
              </w:rPr>
            </w:pPr>
            <w:r w:rsidRPr="00A3322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07AC6" w:rsidRPr="00A33225" w:rsidRDefault="00507AC6" w:rsidP="00151F5B">
            <w:pPr>
              <w:jc w:val="center"/>
              <w:rPr>
                <w:rFonts w:eastAsia="Calibri"/>
                <w:sz w:val="26"/>
                <w:szCs w:val="26"/>
              </w:rPr>
            </w:pPr>
            <w:r w:rsidRPr="00A3322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07AC6" w:rsidRPr="00A33225" w:rsidRDefault="00507AC6" w:rsidP="00151F5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507AC6" w:rsidRPr="00A33225" w:rsidRDefault="00507AC6" w:rsidP="00151F5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07AC6" w:rsidRPr="00A33225" w:rsidRDefault="00507AC6" w:rsidP="00151F5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07AC6" w:rsidRPr="00A33225" w:rsidRDefault="00507AC6" w:rsidP="00151F5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07AC6" w:rsidRPr="00A33225" w:rsidRDefault="00507AC6" w:rsidP="00151F5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507AC6" w:rsidRPr="00A33225" w:rsidRDefault="00507AC6" w:rsidP="00151F5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07AC6" w:rsidRPr="00A33225" w:rsidRDefault="00507AC6" w:rsidP="00151F5B">
            <w:pPr>
              <w:pStyle w:val="ConsPlusNormal"/>
              <w:tabs>
                <w:tab w:val="left" w:pos="0"/>
              </w:tabs>
              <w:ind w:left="-1016" w:right="3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07AC6" w:rsidRPr="00A33225" w:rsidRDefault="00507AC6" w:rsidP="00151F5B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353" w:type="dxa"/>
            <w:shd w:val="clear" w:color="auto" w:fill="auto"/>
          </w:tcPr>
          <w:p w:rsidR="00507AC6" w:rsidRDefault="00507AC6" w:rsidP="00151F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302">
              <w:rPr>
                <w:rFonts w:ascii="Times New Roman" w:hAnsi="Times New Roman" w:cs="Times New Roman"/>
              </w:rPr>
              <w:t>Выделение бюджетных ассигнований не требовалось</w:t>
            </w:r>
          </w:p>
        </w:tc>
      </w:tr>
      <w:tr w:rsidR="00507AC6" w:rsidRPr="006965C0" w:rsidTr="001A2E7D">
        <w:tc>
          <w:tcPr>
            <w:tcW w:w="581" w:type="dxa"/>
            <w:shd w:val="clear" w:color="auto" w:fill="auto"/>
          </w:tcPr>
          <w:p w:rsidR="00507AC6" w:rsidRDefault="00507AC6" w:rsidP="00F6272C">
            <w:pPr>
              <w:pStyle w:val="ConsPlusNormal"/>
              <w:tabs>
                <w:tab w:val="left" w:pos="34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1839" w:type="dxa"/>
            <w:shd w:val="clear" w:color="auto" w:fill="auto"/>
          </w:tcPr>
          <w:p w:rsidR="00507AC6" w:rsidRPr="00205B51" w:rsidRDefault="00507AC6" w:rsidP="00151F5B">
            <w:pPr>
              <w:pStyle w:val="ConsPlusNormal"/>
              <w:ind w:firstLine="0"/>
              <w:rPr>
                <w:rStyle w:val="a6"/>
                <w:sz w:val="22"/>
                <w:szCs w:val="22"/>
              </w:rPr>
            </w:pPr>
            <w:r w:rsidRPr="00205B51">
              <w:rPr>
                <w:rStyle w:val="a6"/>
                <w:sz w:val="22"/>
                <w:szCs w:val="22"/>
              </w:rPr>
              <w:t>Реконструкция автомобильной дороги Плоски-Никиткино</w:t>
            </w:r>
          </w:p>
        </w:tc>
        <w:tc>
          <w:tcPr>
            <w:tcW w:w="841" w:type="dxa"/>
            <w:shd w:val="clear" w:color="auto" w:fill="auto"/>
          </w:tcPr>
          <w:p w:rsidR="00507AC6" w:rsidRPr="00A33225" w:rsidRDefault="00507AC6" w:rsidP="00151F5B">
            <w:pPr>
              <w:pStyle w:val="ConsPlusNormal"/>
              <w:tabs>
                <w:tab w:val="left" w:pos="154"/>
              </w:tabs>
              <w:ind w:left="-101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07AC6" w:rsidRPr="00A33225" w:rsidRDefault="00507AC6" w:rsidP="00151F5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07AC6" w:rsidRPr="00A33225" w:rsidRDefault="00507AC6" w:rsidP="00151F5B">
            <w:pPr>
              <w:pStyle w:val="ConsPlusNormal"/>
              <w:tabs>
                <w:tab w:val="left" w:pos="0"/>
              </w:tabs>
              <w:ind w:left="-1016" w:right="3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3225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07AC6" w:rsidRPr="00A33225" w:rsidRDefault="00507AC6" w:rsidP="00151F5B">
            <w:pPr>
              <w:jc w:val="center"/>
              <w:rPr>
                <w:rFonts w:eastAsia="Calibri"/>
                <w:sz w:val="26"/>
                <w:szCs w:val="26"/>
              </w:rPr>
            </w:pPr>
            <w:r w:rsidRPr="00A3322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07AC6" w:rsidRPr="00A33225" w:rsidRDefault="00507AC6" w:rsidP="00151F5B">
            <w:pPr>
              <w:jc w:val="center"/>
              <w:rPr>
                <w:rFonts w:eastAsia="Calibri"/>
                <w:sz w:val="26"/>
                <w:szCs w:val="26"/>
              </w:rPr>
            </w:pPr>
            <w:r w:rsidRPr="00A3322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07AC6" w:rsidRPr="00A33225" w:rsidRDefault="00507AC6" w:rsidP="00151F5B">
            <w:pPr>
              <w:jc w:val="center"/>
              <w:rPr>
                <w:rFonts w:eastAsia="Calibri"/>
                <w:sz w:val="26"/>
                <w:szCs w:val="26"/>
              </w:rPr>
            </w:pPr>
            <w:r w:rsidRPr="00A3322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07AC6" w:rsidRPr="00A33225" w:rsidRDefault="00507AC6" w:rsidP="00151F5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507AC6" w:rsidRPr="00A33225" w:rsidRDefault="00507AC6" w:rsidP="00151F5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07AC6" w:rsidRPr="00A33225" w:rsidRDefault="00507AC6" w:rsidP="00151F5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07AC6" w:rsidRPr="00A33225" w:rsidRDefault="00507AC6" w:rsidP="00151F5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07AC6" w:rsidRPr="00A33225" w:rsidRDefault="00507AC6" w:rsidP="00151F5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507AC6" w:rsidRPr="00A33225" w:rsidRDefault="00507AC6" w:rsidP="00151F5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07AC6" w:rsidRPr="00A33225" w:rsidRDefault="00507AC6" w:rsidP="00151F5B">
            <w:pPr>
              <w:pStyle w:val="ConsPlusNormal"/>
              <w:tabs>
                <w:tab w:val="left" w:pos="0"/>
              </w:tabs>
              <w:ind w:left="-1016" w:right="3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07AC6" w:rsidRPr="00A33225" w:rsidRDefault="00507AC6" w:rsidP="00151F5B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353" w:type="dxa"/>
            <w:shd w:val="clear" w:color="auto" w:fill="auto"/>
          </w:tcPr>
          <w:p w:rsidR="00507AC6" w:rsidRDefault="00507AC6" w:rsidP="00151F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302">
              <w:rPr>
                <w:rFonts w:ascii="Times New Roman" w:hAnsi="Times New Roman" w:cs="Times New Roman"/>
              </w:rPr>
              <w:t>Выделение бюджетных ассигнований не требовалось</w:t>
            </w:r>
          </w:p>
        </w:tc>
      </w:tr>
    </w:tbl>
    <w:p w:rsidR="00672F23" w:rsidRDefault="00672F23" w:rsidP="00CF55B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12F28" w:rsidRPr="00C42234" w:rsidRDefault="00B12F28" w:rsidP="00CF55B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728CF" w:rsidRDefault="005728CF" w:rsidP="00672F2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42234">
        <w:rPr>
          <w:rFonts w:ascii="Times New Roman" w:hAnsi="Times New Roman" w:cs="Times New Roman"/>
          <w:sz w:val="26"/>
          <w:szCs w:val="26"/>
        </w:rPr>
        <w:t>Информация о выполнении целевых показателей реализации муниципальной программы (прилагается к годовому отчету)</w:t>
      </w:r>
    </w:p>
    <w:p w:rsidR="005728CF" w:rsidRPr="00C42234" w:rsidRDefault="005728CF" w:rsidP="005728C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4"/>
        <w:gridCol w:w="1418"/>
        <w:gridCol w:w="2126"/>
        <w:gridCol w:w="1984"/>
        <w:gridCol w:w="1985"/>
        <w:gridCol w:w="1843"/>
      </w:tblGrid>
      <w:tr w:rsidR="005728CF" w:rsidRPr="006965C0" w:rsidTr="00B12F28">
        <w:trPr>
          <w:trHeight w:val="20"/>
        </w:trPr>
        <w:tc>
          <w:tcPr>
            <w:tcW w:w="5874" w:type="dxa"/>
            <w:vMerge w:val="restart"/>
            <w:shd w:val="clear" w:color="auto" w:fill="auto"/>
          </w:tcPr>
          <w:p w:rsidR="005728CF" w:rsidRPr="006965C0" w:rsidRDefault="005728CF" w:rsidP="000964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5C0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728CF" w:rsidRPr="006965C0" w:rsidRDefault="005728CF" w:rsidP="0009644D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5C0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5728CF" w:rsidRPr="006965C0" w:rsidRDefault="005728CF" w:rsidP="000964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5C0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728CF" w:rsidRPr="006965C0" w:rsidRDefault="005728CF" w:rsidP="000964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5C0">
              <w:rPr>
                <w:rFonts w:ascii="Times New Roman" w:hAnsi="Times New Roman" w:cs="Times New Roman"/>
                <w:sz w:val="26"/>
                <w:szCs w:val="26"/>
              </w:rPr>
              <w:t>Причина отклонения от планового значения</w:t>
            </w:r>
          </w:p>
        </w:tc>
      </w:tr>
      <w:tr w:rsidR="005728CF" w:rsidRPr="006965C0" w:rsidTr="00B12F28">
        <w:trPr>
          <w:trHeight w:val="20"/>
        </w:trPr>
        <w:tc>
          <w:tcPr>
            <w:tcW w:w="5874" w:type="dxa"/>
            <w:vMerge/>
            <w:shd w:val="clear" w:color="auto" w:fill="auto"/>
          </w:tcPr>
          <w:p w:rsidR="005728CF" w:rsidRPr="006965C0" w:rsidRDefault="005728CF" w:rsidP="0009644D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728CF" w:rsidRPr="006965C0" w:rsidRDefault="005728CF" w:rsidP="0009644D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A9218B" w:rsidRDefault="00A9218B" w:rsidP="000964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5728CF" w:rsidRPr="006965C0">
              <w:rPr>
                <w:rFonts w:ascii="Times New Roman" w:hAnsi="Times New Roman" w:cs="Times New Roman"/>
                <w:sz w:val="26"/>
                <w:szCs w:val="26"/>
              </w:rPr>
              <w:t>азовое</w:t>
            </w:r>
          </w:p>
          <w:p w:rsidR="005728CF" w:rsidRPr="006965C0" w:rsidRDefault="00B12F28" w:rsidP="000964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2017</w:t>
            </w:r>
            <w:r w:rsidR="00A9218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984" w:type="dxa"/>
            <w:shd w:val="clear" w:color="auto" w:fill="auto"/>
          </w:tcPr>
          <w:p w:rsidR="005728CF" w:rsidRPr="006965C0" w:rsidRDefault="005728CF" w:rsidP="000964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5C0">
              <w:rPr>
                <w:rFonts w:ascii="Times New Roman" w:hAnsi="Times New Roman" w:cs="Times New Roman"/>
                <w:sz w:val="26"/>
                <w:szCs w:val="26"/>
              </w:rPr>
              <w:t>плановое</w:t>
            </w:r>
          </w:p>
        </w:tc>
        <w:tc>
          <w:tcPr>
            <w:tcW w:w="1985" w:type="dxa"/>
            <w:shd w:val="clear" w:color="auto" w:fill="auto"/>
          </w:tcPr>
          <w:p w:rsidR="005728CF" w:rsidRPr="006965C0" w:rsidRDefault="005728CF" w:rsidP="000964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5C0">
              <w:rPr>
                <w:rFonts w:ascii="Times New Roman" w:hAnsi="Times New Roman" w:cs="Times New Roman"/>
                <w:sz w:val="26"/>
                <w:szCs w:val="26"/>
              </w:rPr>
              <w:t>фактическое</w:t>
            </w:r>
          </w:p>
        </w:tc>
        <w:tc>
          <w:tcPr>
            <w:tcW w:w="1843" w:type="dxa"/>
            <w:vMerge/>
            <w:shd w:val="clear" w:color="auto" w:fill="auto"/>
          </w:tcPr>
          <w:p w:rsidR="005728CF" w:rsidRPr="006965C0" w:rsidRDefault="005728CF" w:rsidP="0009644D">
            <w:pPr>
              <w:rPr>
                <w:sz w:val="26"/>
                <w:szCs w:val="26"/>
              </w:rPr>
            </w:pPr>
          </w:p>
        </w:tc>
      </w:tr>
      <w:tr w:rsidR="005728CF" w:rsidRPr="006965C0" w:rsidTr="00B12F28">
        <w:trPr>
          <w:trHeight w:val="20"/>
        </w:trPr>
        <w:tc>
          <w:tcPr>
            <w:tcW w:w="5874" w:type="dxa"/>
            <w:shd w:val="clear" w:color="auto" w:fill="auto"/>
          </w:tcPr>
          <w:p w:rsidR="005728CF" w:rsidRPr="006965C0" w:rsidRDefault="005728CF" w:rsidP="000964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5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728CF" w:rsidRPr="006965C0" w:rsidRDefault="005728CF" w:rsidP="000964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5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5728CF" w:rsidRPr="006965C0" w:rsidRDefault="005728CF" w:rsidP="000964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5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5728CF" w:rsidRPr="006965C0" w:rsidRDefault="005728CF" w:rsidP="000964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5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5728CF" w:rsidRPr="006965C0" w:rsidRDefault="005728CF" w:rsidP="000964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5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5728CF" w:rsidRPr="006965C0" w:rsidRDefault="005728CF" w:rsidP="0009644D">
            <w:pPr>
              <w:jc w:val="center"/>
              <w:rPr>
                <w:sz w:val="22"/>
                <w:szCs w:val="22"/>
              </w:rPr>
            </w:pPr>
            <w:r w:rsidRPr="006965C0">
              <w:rPr>
                <w:sz w:val="22"/>
                <w:szCs w:val="22"/>
              </w:rPr>
              <w:t>6</w:t>
            </w:r>
          </w:p>
        </w:tc>
      </w:tr>
      <w:tr w:rsidR="005728CF" w:rsidRPr="006965C0" w:rsidTr="00B12F28">
        <w:trPr>
          <w:trHeight w:val="20"/>
        </w:trPr>
        <w:tc>
          <w:tcPr>
            <w:tcW w:w="13387" w:type="dxa"/>
            <w:gridSpan w:val="5"/>
            <w:shd w:val="clear" w:color="auto" w:fill="auto"/>
          </w:tcPr>
          <w:p w:rsidR="005728CF" w:rsidRPr="00A9218B" w:rsidRDefault="00B12F28" w:rsidP="00A921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6"/>
                <w:sz w:val="22"/>
                <w:szCs w:val="22"/>
              </w:rPr>
              <w:t>МП</w:t>
            </w:r>
            <w:r w:rsidRPr="008A384E">
              <w:rPr>
                <w:rStyle w:val="a6"/>
                <w:sz w:val="22"/>
                <w:szCs w:val="22"/>
              </w:rPr>
              <w:t xml:space="preserve"> «Устойчивое развитие сельских территорий Угличского муниципального района» на 2017-2020</w:t>
            </w:r>
            <w:r w:rsidR="00824CEE" w:rsidRPr="00824CEE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28CF" w:rsidRPr="006965C0" w:rsidRDefault="00A9218B" w:rsidP="00A921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824CEE" w:rsidRPr="006965C0" w:rsidTr="00B12F28">
        <w:trPr>
          <w:trHeight w:val="20"/>
        </w:trPr>
        <w:tc>
          <w:tcPr>
            <w:tcW w:w="5874" w:type="dxa"/>
            <w:shd w:val="clear" w:color="auto" w:fill="auto"/>
          </w:tcPr>
          <w:p w:rsidR="00824CEE" w:rsidRPr="00B12F28" w:rsidRDefault="00B12F28" w:rsidP="008657D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6"/>
                <w:sz w:val="22"/>
                <w:szCs w:val="22"/>
              </w:rPr>
            </w:pPr>
            <w:r w:rsidRPr="00B12F28">
              <w:rPr>
                <w:rStyle w:val="a6"/>
                <w:sz w:val="22"/>
                <w:szCs w:val="22"/>
              </w:rPr>
              <w:t>Удельный вес сельского населения, удовлетворенного качеством жизни*</w:t>
            </w:r>
          </w:p>
        </w:tc>
        <w:tc>
          <w:tcPr>
            <w:tcW w:w="1418" w:type="dxa"/>
            <w:shd w:val="clear" w:color="auto" w:fill="auto"/>
          </w:tcPr>
          <w:p w:rsidR="00824CEE" w:rsidRPr="00B12F28" w:rsidRDefault="00824CEE" w:rsidP="008657DA">
            <w:pPr>
              <w:jc w:val="center"/>
              <w:rPr>
                <w:rStyle w:val="a6"/>
                <w:sz w:val="22"/>
                <w:szCs w:val="22"/>
              </w:rPr>
            </w:pPr>
            <w:r w:rsidRPr="00B12F28">
              <w:rPr>
                <w:rStyle w:val="a6"/>
                <w:sz w:val="22"/>
                <w:szCs w:val="22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824CEE" w:rsidRPr="00B12F28" w:rsidRDefault="00B12F28" w:rsidP="008657DA">
            <w:pPr>
              <w:jc w:val="center"/>
              <w:rPr>
                <w:rStyle w:val="a6"/>
                <w:sz w:val="22"/>
                <w:szCs w:val="22"/>
              </w:rPr>
            </w:pPr>
            <w:r w:rsidRPr="00B12F28">
              <w:rPr>
                <w:rStyle w:val="a6"/>
                <w:sz w:val="22"/>
                <w:szCs w:val="22"/>
              </w:rPr>
              <w:t>45,0</w:t>
            </w:r>
          </w:p>
        </w:tc>
        <w:tc>
          <w:tcPr>
            <w:tcW w:w="1984" w:type="dxa"/>
            <w:shd w:val="clear" w:color="auto" w:fill="auto"/>
          </w:tcPr>
          <w:p w:rsidR="00824CEE" w:rsidRPr="00B12F28" w:rsidRDefault="00507AC6" w:rsidP="008657DA">
            <w:pPr>
              <w:jc w:val="center"/>
              <w:rPr>
                <w:rStyle w:val="a6"/>
                <w:sz w:val="22"/>
                <w:szCs w:val="22"/>
              </w:rPr>
            </w:pPr>
            <w:r>
              <w:rPr>
                <w:rStyle w:val="a6"/>
                <w:sz w:val="22"/>
                <w:szCs w:val="22"/>
              </w:rPr>
              <w:t>52,3</w:t>
            </w:r>
          </w:p>
        </w:tc>
        <w:tc>
          <w:tcPr>
            <w:tcW w:w="1985" w:type="dxa"/>
            <w:shd w:val="clear" w:color="auto" w:fill="auto"/>
          </w:tcPr>
          <w:p w:rsidR="00824CEE" w:rsidRPr="00B12F28" w:rsidRDefault="00507AC6" w:rsidP="008657DA">
            <w:pPr>
              <w:jc w:val="center"/>
              <w:rPr>
                <w:rStyle w:val="a6"/>
                <w:sz w:val="22"/>
                <w:szCs w:val="22"/>
              </w:rPr>
            </w:pPr>
            <w:r>
              <w:rPr>
                <w:rStyle w:val="a6"/>
                <w:sz w:val="22"/>
                <w:szCs w:val="22"/>
              </w:rPr>
              <w:t>52,3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4CEE" w:rsidRPr="00B12F28" w:rsidRDefault="00824CEE" w:rsidP="00A9218B">
            <w:pPr>
              <w:pStyle w:val="ConsPlusNormal"/>
              <w:ind w:firstLine="0"/>
              <w:jc w:val="center"/>
              <w:rPr>
                <w:rStyle w:val="a6"/>
                <w:sz w:val="22"/>
                <w:szCs w:val="22"/>
              </w:rPr>
            </w:pPr>
            <w:r w:rsidRPr="00B12F28">
              <w:rPr>
                <w:rStyle w:val="a6"/>
                <w:sz w:val="22"/>
                <w:szCs w:val="22"/>
              </w:rPr>
              <w:t>Х</w:t>
            </w:r>
          </w:p>
        </w:tc>
      </w:tr>
    </w:tbl>
    <w:p w:rsidR="00B12F28" w:rsidRPr="00EB0999" w:rsidRDefault="00B12F28" w:rsidP="00B12F28">
      <w:pPr>
        <w:ind w:left="142"/>
        <w:rPr>
          <w:sz w:val="27"/>
          <w:szCs w:val="27"/>
        </w:rPr>
      </w:pPr>
    </w:p>
    <w:p w:rsidR="00B12F28" w:rsidRPr="00EB0999" w:rsidRDefault="00B12F28" w:rsidP="00B12F28">
      <w:pPr>
        <w:ind w:left="142"/>
        <w:rPr>
          <w:sz w:val="27"/>
          <w:szCs w:val="27"/>
        </w:rPr>
      </w:pPr>
      <w:r w:rsidRPr="00EB0999">
        <w:rPr>
          <w:sz w:val="27"/>
          <w:szCs w:val="27"/>
        </w:rPr>
        <w:lastRenderedPageBreak/>
        <w:t>* Значение показателя определяется на основании социологического опроса сельских жителей, проводимого ежегодно государственным образовательным автономным учреждением Ярославской области «Информационно-консультационная служба АПК» в рамках государственного задания.</w:t>
      </w:r>
    </w:p>
    <w:p w:rsidR="005728CF" w:rsidRPr="00C42234" w:rsidRDefault="005728CF" w:rsidP="005728C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24F0" w:rsidRPr="00751FD1" w:rsidRDefault="00C524F0" w:rsidP="00AF493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51FD1">
        <w:rPr>
          <w:rFonts w:ascii="Times New Roman" w:hAnsi="Times New Roman" w:cs="Times New Roman"/>
          <w:sz w:val="26"/>
          <w:szCs w:val="26"/>
        </w:rPr>
        <w:t>3. Информация об изменениях, внесенных ответственным исполнителем в муниципальную программу в 201</w:t>
      </w:r>
      <w:r w:rsidR="00507AC6">
        <w:rPr>
          <w:rFonts w:ascii="Times New Roman" w:hAnsi="Times New Roman" w:cs="Times New Roman"/>
          <w:sz w:val="26"/>
          <w:szCs w:val="26"/>
        </w:rPr>
        <w:t>9</w:t>
      </w:r>
      <w:r w:rsidRPr="00751FD1">
        <w:rPr>
          <w:rFonts w:ascii="Times New Roman" w:hAnsi="Times New Roman" w:cs="Times New Roman"/>
          <w:sz w:val="26"/>
          <w:szCs w:val="26"/>
        </w:rPr>
        <w:t xml:space="preserve"> году: </w:t>
      </w:r>
    </w:p>
    <w:p w:rsidR="00751FD1" w:rsidRDefault="00C524F0" w:rsidP="00C524F0">
      <w:pPr>
        <w:autoSpaceDE w:val="0"/>
        <w:autoSpaceDN w:val="0"/>
        <w:adjustRightInd w:val="0"/>
        <w:ind w:left="540" w:firstLine="168"/>
        <w:jc w:val="both"/>
        <w:rPr>
          <w:sz w:val="26"/>
          <w:szCs w:val="26"/>
          <w:highlight w:val="yellow"/>
        </w:rPr>
      </w:pPr>
      <w:r w:rsidRPr="00751FD1">
        <w:rPr>
          <w:sz w:val="26"/>
          <w:szCs w:val="26"/>
        </w:rPr>
        <w:t xml:space="preserve">3.1. </w:t>
      </w:r>
      <w:r w:rsidR="00751FD1" w:rsidRPr="00751FD1">
        <w:rPr>
          <w:sz w:val="26"/>
          <w:szCs w:val="26"/>
        </w:rPr>
        <w:t xml:space="preserve">Постановление АУМР от </w:t>
      </w:r>
      <w:r w:rsidR="00507AC6">
        <w:rPr>
          <w:sz w:val="26"/>
          <w:szCs w:val="26"/>
        </w:rPr>
        <w:t>16.08.2019</w:t>
      </w:r>
      <w:r w:rsidR="00751FD1" w:rsidRPr="00751FD1">
        <w:rPr>
          <w:sz w:val="26"/>
          <w:szCs w:val="26"/>
        </w:rPr>
        <w:t xml:space="preserve"> №</w:t>
      </w:r>
      <w:r w:rsidR="00507AC6">
        <w:rPr>
          <w:sz w:val="26"/>
          <w:szCs w:val="26"/>
        </w:rPr>
        <w:t>945</w:t>
      </w:r>
      <w:r w:rsidR="00751FD1" w:rsidRPr="00751FD1">
        <w:rPr>
          <w:sz w:val="26"/>
          <w:szCs w:val="26"/>
        </w:rPr>
        <w:t xml:space="preserve"> «О внесении изменений в Постановление Администрации Угличского муниципального района</w:t>
      </w:r>
      <w:r w:rsidR="00507AC6">
        <w:rPr>
          <w:sz w:val="26"/>
          <w:szCs w:val="26"/>
        </w:rPr>
        <w:t xml:space="preserve"> </w:t>
      </w:r>
      <w:r w:rsidR="00751FD1" w:rsidRPr="00751FD1">
        <w:rPr>
          <w:sz w:val="26"/>
          <w:szCs w:val="26"/>
        </w:rPr>
        <w:t xml:space="preserve">от </w:t>
      </w:r>
      <w:r w:rsidR="00507AC6">
        <w:rPr>
          <w:sz w:val="26"/>
          <w:szCs w:val="26"/>
        </w:rPr>
        <w:t xml:space="preserve">02.08.2019 №1046 </w:t>
      </w:r>
      <w:r w:rsidR="00751FD1" w:rsidRPr="00751FD1">
        <w:rPr>
          <w:sz w:val="26"/>
          <w:szCs w:val="26"/>
        </w:rPr>
        <w:t>«</w:t>
      </w:r>
      <w:r w:rsidR="00507AC6">
        <w:rPr>
          <w:sz w:val="26"/>
          <w:szCs w:val="26"/>
        </w:rPr>
        <w:t>Об утверждении муниципальной программы «</w:t>
      </w:r>
      <w:r w:rsidR="00751FD1" w:rsidRPr="00751FD1">
        <w:rPr>
          <w:sz w:val="26"/>
          <w:szCs w:val="26"/>
        </w:rPr>
        <w:t>Устойчивое развитие сельских территорий Угличского муниципального района» на 2017 - 2020 годы</w:t>
      </w:r>
      <w:r w:rsidR="00507AC6">
        <w:rPr>
          <w:sz w:val="26"/>
          <w:szCs w:val="26"/>
        </w:rPr>
        <w:t>».</w:t>
      </w:r>
    </w:p>
    <w:p w:rsidR="00751FD1" w:rsidRDefault="00751FD1" w:rsidP="00C524F0">
      <w:pPr>
        <w:autoSpaceDE w:val="0"/>
        <w:autoSpaceDN w:val="0"/>
        <w:adjustRightInd w:val="0"/>
        <w:ind w:left="540" w:firstLine="168"/>
        <w:jc w:val="both"/>
        <w:rPr>
          <w:sz w:val="26"/>
          <w:szCs w:val="26"/>
          <w:highlight w:val="yellow"/>
        </w:rPr>
      </w:pPr>
    </w:p>
    <w:p w:rsidR="00C524F0" w:rsidRPr="00C42234" w:rsidRDefault="00C524F0" w:rsidP="00C524F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4</w:t>
      </w:r>
      <w:r w:rsidRPr="00C42234">
        <w:rPr>
          <w:rFonts w:ascii="Times New Roman" w:hAnsi="Times New Roman" w:cs="Times New Roman"/>
          <w:sz w:val="26"/>
          <w:szCs w:val="26"/>
        </w:rPr>
        <w:t>. Конкретные результаты реализации муниципальной программы, достигнутые за отчетный период.</w:t>
      </w:r>
    </w:p>
    <w:p w:rsidR="00C524F0" w:rsidRDefault="00C524F0" w:rsidP="00C524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="00F55AC0">
        <w:rPr>
          <w:rFonts w:ascii="Times New Roman" w:hAnsi="Times New Roman" w:cs="Times New Roman"/>
          <w:sz w:val="26"/>
          <w:szCs w:val="26"/>
        </w:rPr>
        <w:t>По двум объектам д</w:t>
      </w:r>
      <w:r>
        <w:rPr>
          <w:rFonts w:ascii="Times New Roman" w:hAnsi="Times New Roman" w:cs="Times New Roman"/>
          <w:sz w:val="26"/>
          <w:szCs w:val="26"/>
        </w:rPr>
        <w:t>остигнуты запланированные значения целевых показателей.</w:t>
      </w:r>
    </w:p>
    <w:p w:rsidR="00F55AC0" w:rsidRPr="00205548" w:rsidRDefault="00C524F0" w:rsidP="00F55AC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="00F55AC0" w:rsidRPr="00205548">
        <w:rPr>
          <w:rFonts w:ascii="Times New Roman" w:hAnsi="Times New Roman" w:cs="Times New Roman"/>
          <w:sz w:val="27"/>
          <w:szCs w:val="27"/>
        </w:rPr>
        <w:t>На объект капитального строительства «Распределительный поселковый газопровод по д.</w:t>
      </w:r>
      <w:r w:rsidR="002D43F2">
        <w:rPr>
          <w:rFonts w:ascii="Times New Roman" w:hAnsi="Times New Roman" w:cs="Times New Roman"/>
          <w:sz w:val="27"/>
          <w:szCs w:val="27"/>
        </w:rPr>
        <w:t xml:space="preserve"> </w:t>
      </w:r>
      <w:r w:rsidR="00F55AC0" w:rsidRPr="00205548">
        <w:rPr>
          <w:rFonts w:ascii="Times New Roman" w:hAnsi="Times New Roman" w:cs="Times New Roman"/>
          <w:sz w:val="27"/>
          <w:szCs w:val="27"/>
        </w:rPr>
        <w:t>Головино Угличского МР Ярославской области» 15.02.2019 года получено положительное заключение ГАУ ЯО «</w:t>
      </w:r>
      <w:proofErr w:type="spellStart"/>
      <w:r w:rsidR="00F55AC0" w:rsidRPr="00205548">
        <w:rPr>
          <w:rFonts w:ascii="Times New Roman" w:hAnsi="Times New Roman" w:cs="Times New Roman"/>
          <w:sz w:val="27"/>
          <w:szCs w:val="27"/>
        </w:rPr>
        <w:t>Яргосстройэкспертиза</w:t>
      </w:r>
      <w:proofErr w:type="spellEnd"/>
      <w:r w:rsidR="00F55AC0" w:rsidRPr="00205548">
        <w:rPr>
          <w:rFonts w:ascii="Times New Roman" w:hAnsi="Times New Roman" w:cs="Times New Roman"/>
          <w:sz w:val="27"/>
          <w:szCs w:val="27"/>
        </w:rPr>
        <w:t xml:space="preserve">» №76-1-1-3-003070-2019 (проектная документация и результаты инженерных изысканий); а </w:t>
      </w:r>
      <w:proofErr w:type="gramStart"/>
      <w:r w:rsidR="00F55AC0" w:rsidRPr="00205548">
        <w:rPr>
          <w:rFonts w:ascii="Times New Roman" w:hAnsi="Times New Roman" w:cs="Times New Roman"/>
          <w:sz w:val="27"/>
          <w:szCs w:val="27"/>
        </w:rPr>
        <w:t>также  заключение</w:t>
      </w:r>
      <w:proofErr w:type="gramEnd"/>
      <w:r w:rsidR="00F55AC0" w:rsidRPr="00205548">
        <w:rPr>
          <w:rFonts w:ascii="Times New Roman" w:hAnsi="Times New Roman" w:cs="Times New Roman"/>
          <w:sz w:val="27"/>
          <w:szCs w:val="27"/>
        </w:rPr>
        <w:t xml:space="preserve"> о проверке достоверности определения сметной стоимости строительства объекта капитального строительства от 18.02.2019 №76-1-0009-19. </w:t>
      </w:r>
    </w:p>
    <w:p w:rsidR="00F55AC0" w:rsidRPr="00205548" w:rsidRDefault="00F55AC0" w:rsidP="00F55AC0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05548">
        <w:rPr>
          <w:rFonts w:ascii="Times New Roman" w:hAnsi="Times New Roman" w:cs="Times New Roman"/>
          <w:sz w:val="27"/>
          <w:szCs w:val="27"/>
        </w:rPr>
        <w:t xml:space="preserve">Для возможности реализации мероприятия в рамках действующих областных и государственных программ в адрес </w:t>
      </w:r>
      <w:proofErr w:type="spellStart"/>
      <w:r w:rsidRPr="00205548">
        <w:rPr>
          <w:rFonts w:ascii="Times New Roman" w:hAnsi="Times New Roman" w:cs="Times New Roman"/>
          <w:sz w:val="27"/>
          <w:szCs w:val="27"/>
        </w:rPr>
        <w:t>ДАПКиПР</w:t>
      </w:r>
      <w:proofErr w:type="spellEnd"/>
      <w:r w:rsidRPr="00205548">
        <w:rPr>
          <w:rFonts w:ascii="Times New Roman" w:hAnsi="Times New Roman" w:cs="Times New Roman"/>
          <w:sz w:val="27"/>
          <w:szCs w:val="27"/>
        </w:rPr>
        <w:t xml:space="preserve"> ЯО сформирован пакет документов в соответствии с постановлением Правительства Ярославской области от 10.12.2008  №636-п «Об оценке обоснованности и эффективности использования средств областного бюджета, направляемых на капитальные вложения или приобретение объектов недвижимого имущества».</w:t>
      </w:r>
    </w:p>
    <w:p w:rsidR="00F55AC0" w:rsidRPr="00205548" w:rsidRDefault="00F55AC0" w:rsidP="00F55AC0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05548">
        <w:rPr>
          <w:rFonts w:ascii="Times New Roman" w:hAnsi="Times New Roman" w:cs="Times New Roman"/>
          <w:sz w:val="27"/>
          <w:szCs w:val="27"/>
        </w:rPr>
        <w:t>22.04.2019 года Департаментом экономики и стратегического планирования ЯО выдано положительное заключение №31 об оценке обоснованности и эффективности использования средств областного бюджета, направляемых на капитальные вложения. Согласно данному заключению реализация инвестиционного проекта запланирована на 2020 год.</w:t>
      </w:r>
    </w:p>
    <w:p w:rsidR="00F55AC0" w:rsidRPr="00205548" w:rsidRDefault="00F55AC0" w:rsidP="00F55AC0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05548">
        <w:rPr>
          <w:rFonts w:ascii="Times New Roman" w:hAnsi="Times New Roman" w:cs="Times New Roman"/>
          <w:sz w:val="27"/>
          <w:szCs w:val="27"/>
        </w:rPr>
        <w:t>4.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205548">
        <w:rPr>
          <w:rFonts w:ascii="Times New Roman" w:hAnsi="Times New Roman" w:cs="Times New Roman"/>
          <w:sz w:val="27"/>
          <w:szCs w:val="27"/>
        </w:rPr>
        <w:t>. Разработан проект на реконструкцию автомобильной дороги Плоски-Никиткино. На объект получены положительные заключения ГАУ ЯО «</w:t>
      </w:r>
      <w:proofErr w:type="spellStart"/>
      <w:r w:rsidRPr="00205548">
        <w:rPr>
          <w:rFonts w:ascii="Times New Roman" w:hAnsi="Times New Roman" w:cs="Times New Roman"/>
          <w:sz w:val="27"/>
          <w:szCs w:val="27"/>
        </w:rPr>
        <w:t>Яргосстройэкспертиза</w:t>
      </w:r>
      <w:proofErr w:type="spellEnd"/>
      <w:r w:rsidRPr="00205548">
        <w:rPr>
          <w:rFonts w:ascii="Times New Roman" w:hAnsi="Times New Roman" w:cs="Times New Roman"/>
          <w:sz w:val="27"/>
          <w:szCs w:val="27"/>
        </w:rPr>
        <w:t>» от 10.09.2019 №76-1-1-3-026514, от 10.10.2019 №76-1-0118-19. Реализация проекта запланирована на 2020 год.</w:t>
      </w:r>
      <w:r>
        <w:rPr>
          <w:rFonts w:ascii="Times New Roman" w:hAnsi="Times New Roman" w:cs="Times New Roman"/>
          <w:sz w:val="27"/>
          <w:szCs w:val="27"/>
        </w:rPr>
        <w:t>»</w:t>
      </w:r>
    </w:p>
    <w:p w:rsidR="00C524F0" w:rsidRPr="00C42234" w:rsidRDefault="00C524F0" w:rsidP="00B12F2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524F0" w:rsidRPr="00016C55" w:rsidRDefault="00C524F0" w:rsidP="00320DBF">
      <w:pPr>
        <w:pStyle w:val="a8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016C55">
        <w:rPr>
          <w:sz w:val="26"/>
          <w:szCs w:val="26"/>
        </w:rPr>
        <w:t>Расчёт результативност</w:t>
      </w:r>
      <w:r>
        <w:rPr>
          <w:sz w:val="26"/>
          <w:szCs w:val="26"/>
        </w:rPr>
        <w:t>и и эффективности реализации МП</w:t>
      </w:r>
      <w:r w:rsidR="00DF6660">
        <w:rPr>
          <w:sz w:val="26"/>
          <w:szCs w:val="26"/>
        </w:rPr>
        <w:t>:</w:t>
      </w:r>
    </w:p>
    <w:p w:rsidR="00C524F0" w:rsidRDefault="00C524F0" w:rsidP="00C524F0">
      <w:pPr>
        <w:pStyle w:val="a8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6"/>
          <w:szCs w:val="26"/>
        </w:rPr>
      </w:pPr>
      <w:r w:rsidRPr="00472DAF">
        <w:rPr>
          <w:sz w:val="26"/>
          <w:szCs w:val="26"/>
        </w:rPr>
        <w:t xml:space="preserve">Произведем </w:t>
      </w:r>
      <w:r>
        <w:rPr>
          <w:sz w:val="26"/>
          <w:szCs w:val="26"/>
        </w:rPr>
        <w:t>расчет</w:t>
      </w:r>
      <w:r w:rsidRPr="00472DAF">
        <w:rPr>
          <w:sz w:val="26"/>
          <w:szCs w:val="26"/>
        </w:rPr>
        <w:t xml:space="preserve"> индекс</w:t>
      </w:r>
      <w:r>
        <w:rPr>
          <w:sz w:val="26"/>
          <w:szCs w:val="26"/>
        </w:rPr>
        <w:t>а</w:t>
      </w:r>
      <w:r w:rsidRPr="00472DAF">
        <w:rPr>
          <w:sz w:val="26"/>
          <w:szCs w:val="26"/>
        </w:rPr>
        <w:t xml:space="preserve"> стратегической результативности для муниципальной программы (</w:t>
      </w:r>
      <w:r w:rsidRPr="00C54C46">
        <w:rPr>
          <w:sz w:val="26"/>
          <w:szCs w:val="26"/>
        </w:rPr>
        <w:t>R</w:t>
      </w:r>
      <w:r w:rsidRPr="00472DAF">
        <w:rPr>
          <w:sz w:val="26"/>
          <w:szCs w:val="26"/>
          <w:vertAlign w:val="subscript"/>
        </w:rPr>
        <w:t>стр</w:t>
      </w:r>
      <w:r w:rsidRPr="00472DAF">
        <w:rPr>
          <w:sz w:val="26"/>
          <w:szCs w:val="26"/>
        </w:rPr>
        <w:t>) по формуле:</w:t>
      </w:r>
    </w:p>
    <w:p w:rsidR="00C524F0" w:rsidRPr="00472DAF" w:rsidRDefault="00C524F0" w:rsidP="00C524F0">
      <w:pPr>
        <w:pStyle w:val="a8"/>
        <w:autoSpaceDE w:val="0"/>
        <w:autoSpaceDN w:val="0"/>
        <w:adjustRightInd w:val="0"/>
        <w:ind w:left="1069"/>
        <w:jc w:val="center"/>
        <w:rPr>
          <w:sz w:val="26"/>
          <w:szCs w:val="26"/>
        </w:rPr>
      </w:pPr>
      <w:proofErr w:type="spellStart"/>
      <w:r w:rsidRPr="00C54C46">
        <w:rPr>
          <w:sz w:val="26"/>
          <w:szCs w:val="26"/>
        </w:rPr>
        <w:t>R</w:t>
      </w:r>
      <w:r w:rsidRPr="00472DAF">
        <w:rPr>
          <w:sz w:val="26"/>
          <w:szCs w:val="26"/>
          <w:vertAlign w:val="subscript"/>
        </w:rPr>
        <w:t>стр</w:t>
      </w:r>
      <w:proofErr w:type="spellEnd"/>
      <w:r>
        <w:rPr>
          <w:sz w:val="26"/>
          <w:szCs w:val="26"/>
        </w:rPr>
        <w:t>=</w:t>
      </w:r>
      <w:r w:rsidRPr="00472DAF">
        <w:rPr>
          <w:position w:val="-28"/>
          <w:sz w:val="26"/>
          <w:szCs w:val="26"/>
        </w:rPr>
        <w:object w:dxaOrig="9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5.25pt" o:ole="">
            <v:imagedata r:id="rId7" o:title=""/>
          </v:shape>
          <o:OLEObject Type="Embed" ProgID="Equation.3" ShapeID="_x0000_i1025" DrawAspect="Content" ObjectID="_1646804019" r:id="rId8"/>
        </w:object>
      </w:r>
    </w:p>
    <w:p w:rsidR="00C524F0" w:rsidRPr="00C42234" w:rsidRDefault="00C524F0" w:rsidP="00422E5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42234">
        <w:rPr>
          <w:rFonts w:ascii="Times New Roman" w:hAnsi="Times New Roman" w:cs="Times New Roman"/>
          <w:sz w:val="26"/>
          <w:szCs w:val="26"/>
        </w:rPr>
        <w:lastRenderedPageBreak/>
        <w:t>где:</w:t>
      </w:r>
    </w:p>
    <w:p w:rsidR="00C524F0" w:rsidRPr="00472DAF" w:rsidRDefault="00C524F0" w:rsidP="00C524F0">
      <w:pPr>
        <w:ind w:firstLine="567"/>
        <w:rPr>
          <w:sz w:val="26"/>
          <w:szCs w:val="26"/>
        </w:rPr>
      </w:pPr>
      <w:r w:rsidRPr="00472DAF">
        <w:rPr>
          <w:sz w:val="26"/>
          <w:szCs w:val="26"/>
        </w:rPr>
        <w:t>R</w:t>
      </w:r>
      <w:r w:rsidRPr="00472DAF">
        <w:rPr>
          <w:sz w:val="26"/>
          <w:szCs w:val="26"/>
          <w:vertAlign w:val="subscript"/>
        </w:rPr>
        <w:t>i</w:t>
      </w:r>
      <w:r w:rsidRPr="00472DAF">
        <w:rPr>
          <w:sz w:val="26"/>
          <w:szCs w:val="26"/>
        </w:rPr>
        <w:t xml:space="preserve"> - индекс стратегической результативности каждого целевого показателя муниципальной программы;</w:t>
      </w:r>
    </w:p>
    <w:p w:rsidR="00C524F0" w:rsidRPr="00472DAF" w:rsidRDefault="00C524F0" w:rsidP="00C524F0">
      <w:pPr>
        <w:ind w:firstLine="567"/>
        <w:rPr>
          <w:sz w:val="26"/>
          <w:szCs w:val="26"/>
        </w:rPr>
      </w:pPr>
      <w:r w:rsidRPr="00472DAF">
        <w:rPr>
          <w:sz w:val="26"/>
          <w:szCs w:val="26"/>
        </w:rPr>
        <w:t>p - количество целевых показателей программы;</w:t>
      </w:r>
    </w:p>
    <w:p w:rsidR="00C524F0" w:rsidRPr="00B35931" w:rsidRDefault="00C524F0" w:rsidP="00C524F0">
      <w:pPr>
        <w:ind w:firstLine="709"/>
        <w:jc w:val="both"/>
        <w:rPr>
          <w:sz w:val="26"/>
          <w:szCs w:val="26"/>
        </w:rPr>
      </w:pPr>
      <w:r w:rsidRPr="00B35931">
        <w:rPr>
          <w:sz w:val="26"/>
          <w:szCs w:val="26"/>
        </w:rPr>
        <w:t>для показателей, направленных на увеличение, индекс рассчитывается по формуле:</w:t>
      </w:r>
    </w:p>
    <w:p w:rsidR="00C524F0" w:rsidRDefault="00C524F0" w:rsidP="00EC061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54C46">
        <w:rPr>
          <w:rFonts w:ascii="Times New Roman" w:hAnsi="Times New Roman" w:cs="Times New Roman"/>
          <w:sz w:val="26"/>
          <w:szCs w:val="26"/>
        </w:rPr>
        <w:t>R</w:t>
      </w:r>
      <w:r w:rsidRPr="00C54C46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C54C46">
        <w:rPr>
          <w:rFonts w:ascii="Times New Roman" w:hAnsi="Times New Roman" w:cs="Times New Roman"/>
          <w:sz w:val="26"/>
          <w:szCs w:val="26"/>
        </w:rPr>
        <w:t>= P</w:t>
      </w:r>
      <w:r w:rsidRPr="00C54C46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>
        <w:rPr>
          <w:rFonts w:ascii="Times New Roman" w:hAnsi="Times New Roman" w:cs="Times New Roman"/>
          <w:sz w:val="26"/>
          <w:szCs w:val="26"/>
        </w:rPr>
        <w:t>/</w:t>
      </w:r>
      <w:r w:rsidRPr="00C54C46">
        <w:rPr>
          <w:rFonts w:ascii="Times New Roman" w:hAnsi="Times New Roman" w:cs="Times New Roman"/>
          <w:sz w:val="26"/>
          <w:szCs w:val="26"/>
        </w:rPr>
        <w:t>P</w:t>
      </w:r>
      <w:r w:rsidRPr="00C54C46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>
        <w:rPr>
          <w:rFonts w:ascii="Times New Roman" w:hAnsi="Times New Roman" w:cs="Times New Roman"/>
          <w:sz w:val="26"/>
          <w:szCs w:val="26"/>
        </w:rPr>
        <w:t>*100%</w:t>
      </w:r>
    </w:p>
    <w:p w:rsidR="00422E51" w:rsidRDefault="00422E51" w:rsidP="00EC061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4"/>
        <w:gridCol w:w="2126"/>
        <w:gridCol w:w="1984"/>
        <w:gridCol w:w="1985"/>
        <w:gridCol w:w="3165"/>
      </w:tblGrid>
      <w:tr w:rsidR="00C524F0" w:rsidRPr="006965C0" w:rsidTr="00FF01B5">
        <w:trPr>
          <w:trHeight w:val="20"/>
        </w:trPr>
        <w:tc>
          <w:tcPr>
            <w:tcW w:w="5874" w:type="dxa"/>
            <w:vMerge w:val="restart"/>
            <w:shd w:val="clear" w:color="auto" w:fill="auto"/>
          </w:tcPr>
          <w:p w:rsidR="00C524F0" w:rsidRPr="006965C0" w:rsidRDefault="00C524F0" w:rsidP="00865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5C0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показателя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МП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C524F0" w:rsidRPr="006965C0" w:rsidRDefault="00C524F0" w:rsidP="00865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5C0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  <w:tc>
          <w:tcPr>
            <w:tcW w:w="3165" w:type="dxa"/>
            <w:vMerge w:val="restart"/>
            <w:shd w:val="clear" w:color="auto" w:fill="auto"/>
          </w:tcPr>
          <w:p w:rsidR="00C524F0" w:rsidRPr="00422E51" w:rsidRDefault="00C524F0" w:rsidP="00865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51">
              <w:rPr>
                <w:rFonts w:ascii="Times New Roman" w:hAnsi="Times New Roman" w:cs="Times New Roman"/>
                <w:sz w:val="24"/>
                <w:szCs w:val="24"/>
              </w:rPr>
              <w:t xml:space="preserve">Индекс стратегической результативности каждого целевого показателя МП </w:t>
            </w:r>
          </w:p>
        </w:tc>
      </w:tr>
      <w:tr w:rsidR="00C524F0" w:rsidRPr="006965C0" w:rsidTr="00FF01B5">
        <w:trPr>
          <w:trHeight w:val="20"/>
        </w:trPr>
        <w:tc>
          <w:tcPr>
            <w:tcW w:w="5874" w:type="dxa"/>
            <w:vMerge/>
            <w:shd w:val="clear" w:color="auto" w:fill="auto"/>
          </w:tcPr>
          <w:p w:rsidR="00C524F0" w:rsidRPr="006965C0" w:rsidRDefault="00C524F0" w:rsidP="008657DA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C524F0" w:rsidRPr="006965C0" w:rsidRDefault="00C524F0" w:rsidP="00865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5C0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984" w:type="dxa"/>
            <w:shd w:val="clear" w:color="auto" w:fill="auto"/>
          </w:tcPr>
          <w:p w:rsidR="00C524F0" w:rsidRPr="006965C0" w:rsidRDefault="00C524F0" w:rsidP="00865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5C0">
              <w:rPr>
                <w:rFonts w:ascii="Times New Roman" w:hAnsi="Times New Roman" w:cs="Times New Roman"/>
                <w:sz w:val="26"/>
                <w:szCs w:val="26"/>
              </w:rPr>
              <w:t>плановое</w:t>
            </w:r>
          </w:p>
        </w:tc>
        <w:tc>
          <w:tcPr>
            <w:tcW w:w="1985" w:type="dxa"/>
            <w:shd w:val="clear" w:color="auto" w:fill="auto"/>
          </w:tcPr>
          <w:p w:rsidR="00C524F0" w:rsidRPr="006965C0" w:rsidRDefault="00C524F0" w:rsidP="00865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5C0">
              <w:rPr>
                <w:rFonts w:ascii="Times New Roman" w:hAnsi="Times New Roman" w:cs="Times New Roman"/>
                <w:sz w:val="26"/>
                <w:szCs w:val="26"/>
              </w:rPr>
              <w:t>фактическое</w:t>
            </w:r>
          </w:p>
        </w:tc>
        <w:tc>
          <w:tcPr>
            <w:tcW w:w="3165" w:type="dxa"/>
            <w:vMerge/>
            <w:shd w:val="clear" w:color="auto" w:fill="auto"/>
          </w:tcPr>
          <w:p w:rsidR="00C524F0" w:rsidRPr="006965C0" w:rsidRDefault="00C524F0" w:rsidP="008657DA">
            <w:pPr>
              <w:rPr>
                <w:sz w:val="26"/>
                <w:szCs w:val="26"/>
              </w:rPr>
            </w:pPr>
          </w:p>
        </w:tc>
      </w:tr>
      <w:tr w:rsidR="00C524F0" w:rsidRPr="006965C0" w:rsidTr="00FF01B5">
        <w:trPr>
          <w:trHeight w:val="20"/>
        </w:trPr>
        <w:tc>
          <w:tcPr>
            <w:tcW w:w="5874" w:type="dxa"/>
            <w:shd w:val="clear" w:color="auto" w:fill="auto"/>
          </w:tcPr>
          <w:p w:rsidR="00C524F0" w:rsidRPr="006965C0" w:rsidRDefault="00C524F0" w:rsidP="00865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5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524F0" w:rsidRPr="006965C0" w:rsidRDefault="00991B8E" w:rsidP="00865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C524F0" w:rsidRPr="006965C0" w:rsidRDefault="00991B8E" w:rsidP="00865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C524F0" w:rsidRPr="006965C0" w:rsidRDefault="00991B8E" w:rsidP="00865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65" w:type="dxa"/>
            <w:shd w:val="clear" w:color="auto" w:fill="auto"/>
          </w:tcPr>
          <w:p w:rsidR="00C524F0" w:rsidRPr="006965C0" w:rsidRDefault="00991B8E" w:rsidP="00865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F01B5" w:rsidRPr="006965C0" w:rsidTr="00DA20C4">
        <w:trPr>
          <w:trHeight w:val="20"/>
        </w:trPr>
        <w:tc>
          <w:tcPr>
            <w:tcW w:w="5874" w:type="dxa"/>
            <w:shd w:val="clear" w:color="auto" w:fill="auto"/>
          </w:tcPr>
          <w:p w:rsidR="00FF01B5" w:rsidRPr="00BC00C4" w:rsidRDefault="00E50F7D" w:rsidP="00C245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2F28">
              <w:rPr>
                <w:rStyle w:val="a6"/>
                <w:sz w:val="22"/>
                <w:szCs w:val="22"/>
              </w:rPr>
              <w:t>Удельный вес сельского населения, удовлетворенного качеством жизни</w:t>
            </w:r>
          </w:p>
        </w:tc>
        <w:tc>
          <w:tcPr>
            <w:tcW w:w="2126" w:type="dxa"/>
            <w:shd w:val="clear" w:color="auto" w:fill="auto"/>
          </w:tcPr>
          <w:p w:rsidR="00FF01B5" w:rsidRPr="00BC00C4" w:rsidRDefault="00FF01B5" w:rsidP="00C24523">
            <w:pPr>
              <w:jc w:val="center"/>
              <w:rPr>
                <w:sz w:val="24"/>
                <w:szCs w:val="24"/>
              </w:rPr>
            </w:pPr>
            <w:r w:rsidRPr="00BC00C4">
              <w:rPr>
                <w:sz w:val="24"/>
                <w:szCs w:val="24"/>
              </w:rPr>
              <w:t>%</w:t>
            </w:r>
          </w:p>
        </w:tc>
        <w:tc>
          <w:tcPr>
            <w:tcW w:w="1984" w:type="dxa"/>
            <w:shd w:val="clear" w:color="auto" w:fill="auto"/>
          </w:tcPr>
          <w:p w:rsidR="00FF01B5" w:rsidRPr="00BC00C4" w:rsidRDefault="00F55AC0" w:rsidP="00C24523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2"/>
                <w:szCs w:val="22"/>
              </w:rPr>
              <w:t>52,3</w:t>
            </w:r>
          </w:p>
        </w:tc>
        <w:tc>
          <w:tcPr>
            <w:tcW w:w="1985" w:type="dxa"/>
            <w:shd w:val="clear" w:color="auto" w:fill="auto"/>
          </w:tcPr>
          <w:p w:rsidR="00FF01B5" w:rsidRPr="00BC00C4" w:rsidRDefault="00F55AC0" w:rsidP="00C24523">
            <w:pPr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2"/>
                <w:szCs w:val="22"/>
              </w:rPr>
              <w:t>52,3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FF01B5" w:rsidRPr="00C94732" w:rsidRDefault="00FF01B5" w:rsidP="00865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732"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r w:rsidRPr="00C94732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  <w:r w:rsidRPr="00C94732">
              <w:rPr>
                <w:rFonts w:ascii="Times New Roman" w:hAnsi="Times New Roman" w:cs="Times New Roman"/>
                <w:sz w:val="28"/>
                <w:szCs w:val="28"/>
              </w:rPr>
              <w:t>=100%</w:t>
            </w:r>
          </w:p>
        </w:tc>
      </w:tr>
    </w:tbl>
    <w:p w:rsidR="00C524F0" w:rsidRDefault="00C524F0" w:rsidP="00C524F0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C3E48" w:rsidRDefault="00CC3E48" w:rsidP="00C524F0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C524F0" w:rsidRDefault="00C524F0" w:rsidP="00C524F0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C94732">
        <w:rPr>
          <w:rFonts w:ascii="Times New Roman" w:hAnsi="Times New Roman" w:cs="Times New Roman"/>
          <w:sz w:val="26"/>
          <w:szCs w:val="26"/>
        </w:rPr>
        <w:t>R</w:t>
      </w:r>
      <w:r w:rsidRPr="00C94732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C54C46">
        <w:rPr>
          <w:rFonts w:ascii="Times New Roman" w:hAnsi="Times New Roman" w:cs="Times New Roman"/>
          <w:sz w:val="26"/>
          <w:szCs w:val="26"/>
        </w:rPr>
        <w:t xml:space="preserve">= </w:t>
      </w:r>
      <w:proofErr w:type="spellStart"/>
      <w:r w:rsidRPr="00C54C46">
        <w:rPr>
          <w:rFonts w:ascii="Times New Roman" w:hAnsi="Times New Roman" w:cs="Times New Roman"/>
          <w:sz w:val="26"/>
          <w:szCs w:val="26"/>
        </w:rPr>
        <w:t>P</w:t>
      </w:r>
      <w:r w:rsidRPr="00C54C46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C54C46">
        <w:rPr>
          <w:rFonts w:ascii="Times New Roman" w:hAnsi="Times New Roman" w:cs="Times New Roman"/>
          <w:sz w:val="26"/>
          <w:szCs w:val="26"/>
        </w:rPr>
        <w:t>P</w:t>
      </w:r>
      <w:r w:rsidRPr="00C54C46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proofErr w:type="spellEnd"/>
      <w:r>
        <w:rPr>
          <w:rFonts w:ascii="Times New Roman" w:hAnsi="Times New Roman" w:cs="Times New Roman"/>
          <w:sz w:val="26"/>
          <w:szCs w:val="26"/>
        </w:rPr>
        <w:t>*100%=</w:t>
      </w:r>
      <w:r w:rsidR="00F55AC0">
        <w:rPr>
          <w:rFonts w:ascii="Times New Roman" w:hAnsi="Times New Roman" w:cs="Times New Roman"/>
          <w:sz w:val="28"/>
          <w:szCs w:val="28"/>
        </w:rPr>
        <w:t>52,3</w:t>
      </w:r>
      <w:r w:rsidR="00E50F7D">
        <w:rPr>
          <w:rFonts w:ascii="Times New Roman" w:hAnsi="Times New Roman" w:cs="Times New Roman"/>
          <w:sz w:val="28"/>
          <w:szCs w:val="28"/>
        </w:rPr>
        <w:t>/</w:t>
      </w:r>
      <w:r w:rsidR="00F55AC0">
        <w:rPr>
          <w:rFonts w:ascii="Times New Roman" w:hAnsi="Times New Roman" w:cs="Times New Roman"/>
          <w:sz w:val="28"/>
          <w:szCs w:val="28"/>
        </w:rPr>
        <w:t>52,3</w:t>
      </w:r>
      <w:r>
        <w:rPr>
          <w:rFonts w:ascii="Times New Roman" w:hAnsi="Times New Roman" w:cs="Times New Roman"/>
          <w:sz w:val="28"/>
          <w:szCs w:val="28"/>
        </w:rPr>
        <w:t>*100%=100%</w:t>
      </w:r>
    </w:p>
    <w:p w:rsidR="00C524F0" w:rsidRDefault="00C524F0" w:rsidP="00C524F0">
      <w:pPr>
        <w:pStyle w:val="a8"/>
        <w:autoSpaceDE w:val="0"/>
        <w:autoSpaceDN w:val="0"/>
        <w:adjustRightInd w:val="0"/>
        <w:ind w:left="1069"/>
        <w:jc w:val="center"/>
        <w:rPr>
          <w:sz w:val="26"/>
          <w:szCs w:val="26"/>
        </w:rPr>
      </w:pPr>
      <w:proofErr w:type="spellStart"/>
      <w:r w:rsidRPr="00C54C46">
        <w:rPr>
          <w:sz w:val="26"/>
          <w:szCs w:val="26"/>
        </w:rPr>
        <w:t>R</w:t>
      </w:r>
      <w:r w:rsidRPr="00472DAF">
        <w:rPr>
          <w:sz w:val="26"/>
          <w:szCs w:val="26"/>
          <w:vertAlign w:val="subscript"/>
        </w:rPr>
        <w:t>стр</w:t>
      </w:r>
      <w:proofErr w:type="spellEnd"/>
      <w:r>
        <w:rPr>
          <w:sz w:val="26"/>
          <w:szCs w:val="26"/>
        </w:rPr>
        <w:t>=</w:t>
      </w:r>
      <w:r w:rsidRPr="00472DAF">
        <w:rPr>
          <w:position w:val="-28"/>
          <w:sz w:val="26"/>
          <w:szCs w:val="26"/>
        </w:rPr>
        <w:object w:dxaOrig="900" w:dyaOrig="700">
          <v:shape id="_x0000_i1026" type="#_x0000_t75" style="width:45pt;height:35.25pt" o:ole="">
            <v:imagedata r:id="rId7" o:title=""/>
          </v:shape>
          <o:OLEObject Type="Embed" ProgID="Equation.3" ShapeID="_x0000_i1026" DrawAspect="Content" ObjectID="_1646804020" r:id="rId9"/>
        </w:object>
      </w:r>
      <w:r w:rsidR="00E50F7D">
        <w:rPr>
          <w:sz w:val="26"/>
          <w:szCs w:val="26"/>
        </w:rPr>
        <w:t>=100%/1</w:t>
      </w:r>
      <w:r>
        <w:rPr>
          <w:sz w:val="26"/>
          <w:szCs w:val="26"/>
        </w:rPr>
        <w:t>=100% (</w:t>
      </w:r>
      <w:proofErr w:type="spellStart"/>
      <w:r w:rsidRPr="00D4370E">
        <w:rPr>
          <w:sz w:val="26"/>
          <w:szCs w:val="26"/>
        </w:rPr>
        <w:t>R</w:t>
      </w:r>
      <w:proofErr w:type="gramStart"/>
      <w:r w:rsidRPr="00D4370E">
        <w:rPr>
          <w:sz w:val="26"/>
          <w:szCs w:val="26"/>
          <w:vertAlign w:val="subscript"/>
        </w:rPr>
        <w:t>ст</w:t>
      </w:r>
      <w:proofErr w:type="spellEnd"/>
      <w:r w:rsidRPr="00D4370E">
        <w:rPr>
          <w:sz w:val="26"/>
          <w:szCs w:val="26"/>
        </w:rPr>
        <w:t>&gt;=</w:t>
      </w:r>
      <w:proofErr w:type="gramEnd"/>
      <w:r w:rsidRPr="00D4370E">
        <w:rPr>
          <w:sz w:val="26"/>
          <w:szCs w:val="26"/>
        </w:rPr>
        <w:t xml:space="preserve"> 95%</w:t>
      </w:r>
      <w:r>
        <w:rPr>
          <w:sz w:val="26"/>
          <w:szCs w:val="26"/>
        </w:rPr>
        <w:t xml:space="preserve">) – </w:t>
      </w:r>
      <w:r w:rsidRPr="007310AD">
        <w:rPr>
          <w:b/>
          <w:sz w:val="26"/>
          <w:szCs w:val="26"/>
        </w:rPr>
        <w:t>высокий индекс стратегической результативности</w:t>
      </w:r>
      <w:r>
        <w:rPr>
          <w:b/>
          <w:sz w:val="26"/>
          <w:szCs w:val="26"/>
        </w:rPr>
        <w:t xml:space="preserve"> МП</w:t>
      </w:r>
      <w:r w:rsidRPr="007310AD">
        <w:rPr>
          <w:b/>
          <w:sz w:val="26"/>
          <w:szCs w:val="26"/>
        </w:rPr>
        <w:t>.</w:t>
      </w:r>
    </w:p>
    <w:p w:rsidR="00672F23" w:rsidRPr="00CC3E48" w:rsidRDefault="00672F23" w:rsidP="00CC3E48">
      <w:pPr>
        <w:autoSpaceDE w:val="0"/>
        <w:autoSpaceDN w:val="0"/>
        <w:adjustRightInd w:val="0"/>
        <w:rPr>
          <w:sz w:val="26"/>
          <w:szCs w:val="26"/>
        </w:rPr>
      </w:pPr>
    </w:p>
    <w:p w:rsidR="00672F23" w:rsidRDefault="00672F23" w:rsidP="00672F23">
      <w:pPr>
        <w:pStyle w:val="a8"/>
        <w:numPr>
          <w:ilvl w:val="1"/>
          <w:numId w:val="4"/>
        </w:numPr>
        <w:tabs>
          <w:tab w:val="left" w:pos="851"/>
          <w:tab w:val="left" w:pos="1134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>Произведем расчет результативности и эффективности подпрограмм/</w:t>
      </w:r>
      <w:r w:rsidRPr="00843D2D">
        <w:rPr>
          <w:sz w:val="26"/>
          <w:szCs w:val="26"/>
        </w:rPr>
        <w:t xml:space="preserve"> основных мероприятий входящих в состав МП</w:t>
      </w:r>
      <w:r>
        <w:rPr>
          <w:sz w:val="26"/>
          <w:szCs w:val="26"/>
        </w:rPr>
        <w:t>.</w:t>
      </w:r>
    </w:p>
    <w:p w:rsidR="00CC3E48" w:rsidRDefault="00CC3E48" w:rsidP="00672F23">
      <w:pPr>
        <w:pStyle w:val="a8"/>
        <w:tabs>
          <w:tab w:val="left" w:pos="851"/>
          <w:tab w:val="left" w:pos="1134"/>
        </w:tabs>
        <w:ind w:left="567"/>
        <w:rPr>
          <w:sz w:val="26"/>
          <w:szCs w:val="26"/>
        </w:rPr>
      </w:pPr>
    </w:p>
    <w:p w:rsidR="00672F23" w:rsidRPr="00672F23" w:rsidRDefault="00672F23" w:rsidP="00672F23">
      <w:pPr>
        <w:pStyle w:val="a8"/>
        <w:tabs>
          <w:tab w:val="left" w:pos="851"/>
          <w:tab w:val="left" w:pos="1134"/>
        </w:tabs>
        <w:ind w:left="567"/>
        <w:rPr>
          <w:sz w:val="26"/>
          <w:szCs w:val="26"/>
          <w:vertAlign w:val="subscript"/>
        </w:rPr>
      </w:pPr>
      <w:r>
        <w:rPr>
          <w:sz w:val="26"/>
          <w:szCs w:val="26"/>
        </w:rPr>
        <w:t>5.2.1 Рассчитаем стратегическую</w:t>
      </w:r>
      <w:r w:rsidR="00383947">
        <w:rPr>
          <w:sz w:val="26"/>
          <w:szCs w:val="26"/>
        </w:rPr>
        <w:t xml:space="preserve"> </w:t>
      </w:r>
      <w:r w:rsidRPr="00D325AE">
        <w:rPr>
          <w:sz w:val="26"/>
          <w:szCs w:val="26"/>
        </w:rPr>
        <w:t>результативность подпрограмм (муниципальных целевых программ)</w:t>
      </w:r>
      <w:r>
        <w:rPr>
          <w:sz w:val="26"/>
          <w:szCs w:val="26"/>
        </w:rPr>
        <w:t xml:space="preserve"> -</w:t>
      </w:r>
      <w:r w:rsidRPr="00C54C46">
        <w:rPr>
          <w:sz w:val="26"/>
          <w:szCs w:val="26"/>
        </w:rPr>
        <w:t>R</w:t>
      </w:r>
      <w:r w:rsidRPr="00472DAF">
        <w:rPr>
          <w:sz w:val="26"/>
          <w:szCs w:val="26"/>
          <w:vertAlign w:val="subscript"/>
        </w:rPr>
        <w:t>ст</w:t>
      </w:r>
      <w:r>
        <w:rPr>
          <w:sz w:val="26"/>
          <w:szCs w:val="26"/>
          <w:vertAlign w:val="subscript"/>
        </w:rPr>
        <w:t xml:space="preserve">: </w:t>
      </w:r>
    </w:p>
    <w:p w:rsidR="00672F23" w:rsidRDefault="00672F23" w:rsidP="00672F23">
      <w:pPr>
        <w:pStyle w:val="a8"/>
        <w:tabs>
          <w:tab w:val="left" w:pos="851"/>
          <w:tab w:val="left" w:pos="1134"/>
        </w:tabs>
        <w:ind w:left="567"/>
        <w:rPr>
          <w:sz w:val="26"/>
          <w:szCs w:val="26"/>
          <w:vertAlign w:val="subscript"/>
        </w:rPr>
      </w:pP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544"/>
        <w:gridCol w:w="3250"/>
        <w:gridCol w:w="4678"/>
        <w:gridCol w:w="1701"/>
        <w:gridCol w:w="1701"/>
        <w:gridCol w:w="3118"/>
      </w:tblGrid>
      <w:tr w:rsidR="00672F23" w:rsidRPr="00CC521B" w:rsidTr="00E50F7D">
        <w:trPr>
          <w:tblHeader/>
        </w:trPr>
        <w:tc>
          <w:tcPr>
            <w:tcW w:w="544" w:type="dxa"/>
            <w:vMerge w:val="restart"/>
            <w:vAlign w:val="center"/>
          </w:tcPr>
          <w:p w:rsidR="00672F23" w:rsidRPr="00CC521B" w:rsidRDefault="00672F23" w:rsidP="0043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1B">
              <w:rPr>
                <w:sz w:val="24"/>
                <w:szCs w:val="24"/>
              </w:rPr>
              <w:t>№ п/п</w:t>
            </w:r>
          </w:p>
        </w:tc>
        <w:tc>
          <w:tcPr>
            <w:tcW w:w="3250" w:type="dxa"/>
            <w:vMerge w:val="restart"/>
            <w:vAlign w:val="center"/>
          </w:tcPr>
          <w:p w:rsidR="00672F23" w:rsidRPr="00CC521B" w:rsidRDefault="00672F23" w:rsidP="0043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1B">
              <w:rPr>
                <w:sz w:val="24"/>
                <w:szCs w:val="24"/>
              </w:rPr>
              <w:t>Наименование задачи</w:t>
            </w:r>
          </w:p>
        </w:tc>
        <w:tc>
          <w:tcPr>
            <w:tcW w:w="8080" w:type="dxa"/>
            <w:gridSpan w:val="3"/>
          </w:tcPr>
          <w:p w:rsidR="00672F23" w:rsidRPr="00CC521B" w:rsidRDefault="00672F23" w:rsidP="0043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1B">
              <w:rPr>
                <w:sz w:val="24"/>
                <w:szCs w:val="24"/>
              </w:rPr>
              <w:t>Результат выполнения мероприятия</w:t>
            </w:r>
          </w:p>
        </w:tc>
        <w:tc>
          <w:tcPr>
            <w:tcW w:w="3118" w:type="dxa"/>
            <w:vMerge w:val="restart"/>
          </w:tcPr>
          <w:p w:rsidR="00672F23" w:rsidRPr="00CC521B" w:rsidRDefault="00672F23" w:rsidP="0043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1B">
              <w:rPr>
                <w:sz w:val="24"/>
                <w:szCs w:val="24"/>
              </w:rPr>
              <w:t>Индекс результативности исполнения мероприятий МЦП в составе МП</w:t>
            </w:r>
          </w:p>
        </w:tc>
      </w:tr>
      <w:tr w:rsidR="00672F23" w:rsidRPr="00CC521B" w:rsidTr="00E50F7D">
        <w:trPr>
          <w:cantSplit/>
          <w:trHeight w:val="1134"/>
          <w:tblHeader/>
        </w:trPr>
        <w:tc>
          <w:tcPr>
            <w:tcW w:w="544" w:type="dxa"/>
            <w:vMerge/>
          </w:tcPr>
          <w:p w:rsidR="00672F23" w:rsidRPr="00CC521B" w:rsidRDefault="00672F23" w:rsidP="00434A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50" w:type="dxa"/>
            <w:vMerge/>
          </w:tcPr>
          <w:p w:rsidR="00672F23" w:rsidRPr="00CC521B" w:rsidRDefault="00672F23" w:rsidP="00434A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72F23" w:rsidRPr="00CC521B" w:rsidRDefault="00672F23" w:rsidP="0043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1B">
              <w:rPr>
                <w:sz w:val="24"/>
                <w:szCs w:val="24"/>
              </w:rPr>
              <w:t>Наименование (единица измерения)</w:t>
            </w:r>
          </w:p>
        </w:tc>
        <w:tc>
          <w:tcPr>
            <w:tcW w:w="1701" w:type="dxa"/>
            <w:vAlign w:val="center"/>
          </w:tcPr>
          <w:p w:rsidR="00672F23" w:rsidRPr="00CC521B" w:rsidRDefault="00672F23" w:rsidP="0043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1B">
              <w:rPr>
                <w:sz w:val="24"/>
                <w:szCs w:val="24"/>
              </w:rPr>
              <w:t>план</w:t>
            </w:r>
          </w:p>
        </w:tc>
        <w:tc>
          <w:tcPr>
            <w:tcW w:w="1701" w:type="dxa"/>
            <w:vAlign w:val="center"/>
          </w:tcPr>
          <w:p w:rsidR="00672F23" w:rsidRPr="00CC521B" w:rsidRDefault="00672F23" w:rsidP="0043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1B">
              <w:rPr>
                <w:sz w:val="24"/>
                <w:szCs w:val="24"/>
              </w:rPr>
              <w:t>факт</w:t>
            </w:r>
          </w:p>
        </w:tc>
        <w:tc>
          <w:tcPr>
            <w:tcW w:w="3118" w:type="dxa"/>
            <w:vMerge/>
          </w:tcPr>
          <w:p w:rsidR="00672F23" w:rsidRPr="00CC521B" w:rsidRDefault="00672F23" w:rsidP="00434A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72F23" w:rsidRPr="00CC521B" w:rsidTr="00E50F7D">
        <w:trPr>
          <w:tblHeader/>
        </w:trPr>
        <w:tc>
          <w:tcPr>
            <w:tcW w:w="544" w:type="dxa"/>
          </w:tcPr>
          <w:p w:rsidR="00672F23" w:rsidRPr="00CC521B" w:rsidRDefault="00672F23" w:rsidP="0043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1B">
              <w:rPr>
                <w:sz w:val="24"/>
                <w:szCs w:val="24"/>
              </w:rPr>
              <w:t>1</w:t>
            </w:r>
          </w:p>
        </w:tc>
        <w:tc>
          <w:tcPr>
            <w:tcW w:w="3250" w:type="dxa"/>
          </w:tcPr>
          <w:p w:rsidR="00672F23" w:rsidRPr="00CC521B" w:rsidRDefault="00672F23" w:rsidP="0043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1B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672F23" w:rsidRPr="00CC521B" w:rsidRDefault="00672F23" w:rsidP="0043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1B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72F23" w:rsidRPr="00CC521B" w:rsidRDefault="00672F23" w:rsidP="0043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1B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72F23" w:rsidRPr="00CC521B" w:rsidRDefault="00672F23" w:rsidP="0043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1B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672F23" w:rsidRPr="00CC521B" w:rsidRDefault="00672F23" w:rsidP="0043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1B">
              <w:rPr>
                <w:sz w:val="24"/>
                <w:szCs w:val="24"/>
              </w:rPr>
              <w:t>6</w:t>
            </w:r>
          </w:p>
        </w:tc>
      </w:tr>
      <w:tr w:rsidR="00B871A5" w:rsidRPr="00CC521B" w:rsidTr="00B871A5">
        <w:trPr>
          <w:trHeight w:val="1148"/>
          <w:tblHeader/>
        </w:trPr>
        <w:tc>
          <w:tcPr>
            <w:tcW w:w="544" w:type="dxa"/>
            <w:vMerge w:val="restart"/>
          </w:tcPr>
          <w:p w:rsidR="00B871A5" w:rsidRPr="00CC521B" w:rsidRDefault="00B871A5" w:rsidP="0043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0" w:type="dxa"/>
            <w:vMerge w:val="restart"/>
          </w:tcPr>
          <w:p w:rsidR="00B871A5" w:rsidRPr="00CC521B" w:rsidRDefault="00B871A5" w:rsidP="0043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газо- и водоснабжения сельских населённых пунктов</w:t>
            </w:r>
          </w:p>
        </w:tc>
        <w:tc>
          <w:tcPr>
            <w:tcW w:w="4678" w:type="dxa"/>
          </w:tcPr>
          <w:p w:rsidR="00B871A5" w:rsidRPr="00CC521B" w:rsidRDefault="00B871A5" w:rsidP="00B871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0999">
              <w:rPr>
                <w:sz w:val="27"/>
                <w:szCs w:val="27"/>
              </w:rPr>
              <w:t>уровень газификации сельских населённых пунктов</w:t>
            </w:r>
          </w:p>
        </w:tc>
        <w:tc>
          <w:tcPr>
            <w:tcW w:w="1701" w:type="dxa"/>
          </w:tcPr>
          <w:p w:rsidR="00B871A5" w:rsidRPr="00EB0999" w:rsidRDefault="00B871A5" w:rsidP="00B871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10,9</w:t>
            </w:r>
          </w:p>
        </w:tc>
        <w:tc>
          <w:tcPr>
            <w:tcW w:w="1701" w:type="dxa"/>
          </w:tcPr>
          <w:p w:rsidR="00B871A5" w:rsidRPr="00EB0999" w:rsidRDefault="00B871A5" w:rsidP="00B871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10,9</w:t>
            </w:r>
          </w:p>
        </w:tc>
        <w:tc>
          <w:tcPr>
            <w:tcW w:w="3118" w:type="dxa"/>
          </w:tcPr>
          <w:p w:rsidR="00B871A5" w:rsidRPr="00CC521B" w:rsidRDefault="00B871A5" w:rsidP="00B871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21B">
              <w:rPr>
                <w:sz w:val="24"/>
                <w:szCs w:val="24"/>
              </w:rPr>
              <w:t>R</w:t>
            </w:r>
            <w:r w:rsidRPr="00CC521B">
              <w:rPr>
                <w:sz w:val="24"/>
                <w:szCs w:val="24"/>
                <w:vertAlign w:val="subscript"/>
              </w:rPr>
              <w:t>м</w:t>
            </w:r>
            <w:r>
              <w:rPr>
                <w:sz w:val="24"/>
                <w:szCs w:val="24"/>
                <w:vertAlign w:val="subscript"/>
              </w:rPr>
              <w:t>1</w:t>
            </w:r>
            <w:r w:rsidRPr="00CC521B">
              <w:rPr>
                <w:sz w:val="24"/>
                <w:szCs w:val="24"/>
              </w:rPr>
              <w:t>=100%</w:t>
            </w:r>
          </w:p>
        </w:tc>
      </w:tr>
      <w:tr w:rsidR="00B871A5" w:rsidRPr="00CC521B" w:rsidTr="00B871A5">
        <w:trPr>
          <w:tblHeader/>
        </w:trPr>
        <w:tc>
          <w:tcPr>
            <w:tcW w:w="544" w:type="dxa"/>
            <w:vMerge/>
          </w:tcPr>
          <w:p w:rsidR="00B871A5" w:rsidRPr="00CC521B" w:rsidRDefault="00B871A5" w:rsidP="0043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0" w:type="dxa"/>
            <w:vMerge/>
          </w:tcPr>
          <w:p w:rsidR="00B871A5" w:rsidRPr="00CC521B" w:rsidRDefault="00B871A5" w:rsidP="00434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B871A5" w:rsidRPr="00CC521B" w:rsidRDefault="00B871A5" w:rsidP="00B871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0999">
              <w:rPr>
                <w:sz w:val="27"/>
                <w:szCs w:val="27"/>
              </w:rPr>
              <w:t>уровень водоснабжения сельских населённых пунктов</w:t>
            </w:r>
          </w:p>
        </w:tc>
        <w:tc>
          <w:tcPr>
            <w:tcW w:w="1701" w:type="dxa"/>
          </w:tcPr>
          <w:p w:rsidR="00B871A5" w:rsidRPr="00EB0999" w:rsidRDefault="00B871A5" w:rsidP="00B871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31,5</w:t>
            </w:r>
          </w:p>
        </w:tc>
        <w:tc>
          <w:tcPr>
            <w:tcW w:w="1701" w:type="dxa"/>
          </w:tcPr>
          <w:p w:rsidR="00B871A5" w:rsidRPr="00EB0999" w:rsidRDefault="00B871A5" w:rsidP="0062767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627670">
              <w:rPr>
                <w:sz w:val="27"/>
                <w:szCs w:val="27"/>
              </w:rPr>
              <w:t>1,0</w:t>
            </w:r>
          </w:p>
        </w:tc>
        <w:tc>
          <w:tcPr>
            <w:tcW w:w="3118" w:type="dxa"/>
          </w:tcPr>
          <w:p w:rsidR="00B871A5" w:rsidRPr="00CC521B" w:rsidRDefault="00B871A5" w:rsidP="006276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21B">
              <w:rPr>
                <w:sz w:val="24"/>
                <w:szCs w:val="24"/>
              </w:rPr>
              <w:t>R</w:t>
            </w:r>
            <w:r w:rsidRPr="00CC521B">
              <w:rPr>
                <w:sz w:val="24"/>
                <w:szCs w:val="24"/>
                <w:vertAlign w:val="subscript"/>
              </w:rPr>
              <w:t>м</w:t>
            </w:r>
            <w:r>
              <w:rPr>
                <w:sz w:val="24"/>
                <w:szCs w:val="24"/>
                <w:vertAlign w:val="subscript"/>
              </w:rPr>
              <w:t>2</w:t>
            </w:r>
            <w:r w:rsidRPr="00CC521B">
              <w:rPr>
                <w:sz w:val="24"/>
                <w:szCs w:val="24"/>
              </w:rPr>
              <w:t>=</w:t>
            </w:r>
            <w:r w:rsidR="00627670">
              <w:rPr>
                <w:sz w:val="24"/>
                <w:szCs w:val="24"/>
              </w:rPr>
              <w:t>98</w:t>
            </w:r>
            <w:r w:rsidRPr="00CC521B">
              <w:rPr>
                <w:sz w:val="24"/>
                <w:szCs w:val="24"/>
              </w:rPr>
              <w:t>%</w:t>
            </w:r>
          </w:p>
        </w:tc>
      </w:tr>
      <w:tr w:rsidR="00B871A5" w:rsidRPr="00CC521B" w:rsidTr="00B871A5">
        <w:trPr>
          <w:trHeight w:val="586"/>
        </w:trPr>
        <w:tc>
          <w:tcPr>
            <w:tcW w:w="544" w:type="dxa"/>
          </w:tcPr>
          <w:p w:rsidR="00B871A5" w:rsidRPr="00CC521B" w:rsidRDefault="00B871A5" w:rsidP="00434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0" w:type="dxa"/>
          </w:tcPr>
          <w:p w:rsidR="00B871A5" w:rsidRPr="00627670" w:rsidRDefault="00627670" w:rsidP="00434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7670">
              <w:rPr>
                <w:rFonts w:eastAsia="Calibri"/>
                <w:sz w:val="24"/>
                <w:szCs w:val="24"/>
                <w:lang w:eastAsia="en-US"/>
              </w:rPr>
              <w:t>Развитие сети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</w:t>
            </w:r>
          </w:p>
          <w:p w:rsidR="00B871A5" w:rsidRPr="00CC521B" w:rsidRDefault="00B871A5" w:rsidP="00434A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B871A5" w:rsidRPr="00EB0999" w:rsidRDefault="00627670" w:rsidP="002D43F2">
            <w:pPr>
              <w:rPr>
                <w:sz w:val="27"/>
                <w:szCs w:val="27"/>
              </w:rPr>
            </w:pPr>
            <w:r w:rsidRPr="00627670">
              <w:rPr>
                <w:sz w:val="27"/>
                <w:szCs w:val="27"/>
              </w:rPr>
              <w:t>ввод в эксплуатацию автомобильных дорог общего пользования с твердым покрытием</w:t>
            </w:r>
          </w:p>
        </w:tc>
        <w:tc>
          <w:tcPr>
            <w:tcW w:w="1701" w:type="dxa"/>
          </w:tcPr>
          <w:p w:rsidR="00B871A5" w:rsidRPr="00EB0999" w:rsidRDefault="00627670" w:rsidP="00B871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B871A5" w:rsidRPr="00EB0999" w:rsidRDefault="00627670" w:rsidP="00B871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3118" w:type="dxa"/>
          </w:tcPr>
          <w:p w:rsidR="00B871A5" w:rsidRPr="00CC521B" w:rsidRDefault="00627670" w:rsidP="00B871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72F23" w:rsidRDefault="00672F23" w:rsidP="00672F23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672F23" w:rsidRDefault="00672F23" w:rsidP="00672F2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94732">
        <w:rPr>
          <w:rFonts w:ascii="Times New Roman" w:hAnsi="Times New Roman" w:cs="Times New Roman"/>
          <w:sz w:val="26"/>
          <w:szCs w:val="26"/>
        </w:rPr>
        <w:t>R</w:t>
      </w:r>
      <w:r w:rsidRPr="00C94732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C54C46">
        <w:rPr>
          <w:rFonts w:ascii="Times New Roman" w:hAnsi="Times New Roman" w:cs="Times New Roman"/>
          <w:sz w:val="26"/>
          <w:szCs w:val="26"/>
        </w:rPr>
        <w:t>= P</w:t>
      </w:r>
      <w:r w:rsidRPr="00C54C46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>
        <w:rPr>
          <w:rFonts w:ascii="Times New Roman" w:hAnsi="Times New Roman" w:cs="Times New Roman"/>
          <w:sz w:val="26"/>
          <w:szCs w:val="26"/>
        </w:rPr>
        <w:t>/</w:t>
      </w:r>
      <w:r w:rsidRPr="00C54C46">
        <w:rPr>
          <w:rFonts w:ascii="Times New Roman" w:hAnsi="Times New Roman" w:cs="Times New Roman"/>
          <w:sz w:val="26"/>
          <w:szCs w:val="26"/>
        </w:rPr>
        <w:t>P</w:t>
      </w:r>
      <w:r w:rsidRPr="00C54C46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>
        <w:rPr>
          <w:rFonts w:ascii="Times New Roman" w:hAnsi="Times New Roman" w:cs="Times New Roman"/>
          <w:sz w:val="26"/>
          <w:szCs w:val="26"/>
        </w:rPr>
        <w:t>*100%=</w:t>
      </w:r>
      <w:r w:rsidR="00E50F7D">
        <w:rPr>
          <w:rFonts w:ascii="Times New Roman" w:hAnsi="Times New Roman" w:cs="Times New Roman"/>
          <w:sz w:val="28"/>
          <w:szCs w:val="28"/>
        </w:rPr>
        <w:t>10,9/10,9</w:t>
      </w:r>
      <w:r>
        <w:rPr>
          <w:rFonts w:ascii="Times New Roman" w:hAnsi="Times New Roman" w:cs="Times New Roman"/>
          <w:sz w:val="28"/>
          <w:szCs w:val="28"/>
        </w:rPr>
        <w:t>*100%=100%</w:t>
      </w:r>
    </w:p>
    <w:p w:rsidR="00672F23" w:rsidRDefault="00E50F7D" w:rsidP="00E50F7D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C94732">
        <w:rPr>
          <w:rFonts w:ascii="Times New Roman" w:hAnsi="Times New Roman" w:cs="Times New Roman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C54C46">
        <w:rPr>
          <w:rFonts w:ascii="Times New Roman" w:hAnsi="Times New Roman" w:cs="Times New Roman"/>
          <w:sz w:val="26"/>
          <w:szCs w:val="26"/>
        </w:rPr>
        <w:t xml:space="preserve">= </w:t>
      </w:r>
      <w:proofErr w:type="spellStart"/>
      <w:r w:rsidRPr="00C54C46">
        <w:rPr>
          <w:rFonts w:ascii="Times New Roman" w:hAnsi="Times New Roman" w:cs="Times New Roman"/>
          <w:sz w:val="26"/>
          <w:szCs w:val="26"/>
        </w:rPr>
        <w:t>P</w:t>
      </w:r>
      <w:r w:rsidRPr="00C54C46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C54C46">
        <w:rPr>
          <w:rFonts w:ascii="Times New Roman" w:hAnsi="Times New Roman" w:cs="Times New Roman"/>
          <w:sz w:val="26"/>
          <w:szCs w:val="26"/>
        </w:rPr>
        <w:t>P</w:t>
      </w:r>
      <w:r w:rsidRPr="00C54C46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proofErr w:type="spellEnd"/>
      <w:r>
        <w:rPr>
          <w:rFonts w:ascii="Times New Roman" w:hAnsi="Times New Roman" w:cs="Times New Roman"/>
          <w:sz w:val="26"/>
          <w:szCs w:val="26"/>
        </w:rPr>
        <w:t>*100%=</w:t>
      </w:r>
      <w:r>
        <w:rPr>
          <w:rFonts w:ascii="Times New Roman" w:hAnsi="Times New Roman" w:cs="Times New Roman"/>
          <w:sz w:val="28"/>
          <w:szCs w:val="28"/>
        </w:rPr>
        <w:t>31,0/31,</w:t>
      </w:r>
      <w:r w:rsidR="0062767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*100%=</w:t>
      </w:r>
      <w:r w:rsidR="00627670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672F23" w:rsidRPr="00BE313C" w:rsidRDefault="00672F23" w:rsidP="00672F23">
      <w:pPr>
        <w:autoSpaceDE w:val="0"/>
        <w:autoSpaceDN w:val="0"/>
        <w:adjustRightInd w:val="0"/>
        <w:rPr>
          <w:sz w:val="26"/>
          <w:szCs w:val="26"/>
        </w:rPr>
      </w:pPr>
      <w:proofErr w:type="spellStart"/>
      <w:r w:rsidRPr="00BE313C">
        <w:rPr>
          <w:sz w:val="26"/>
          <w:szCs w:val="26"/>
        </w:rPr>
        <w:t>R</w:t>
      </w:r>
      <w:r>
        <w:rPr>
          <w:sz w:val="26"/>
          <w:szCs w:val="26"/>
          <w:vertAlign w:val="subscript"/>
        </w:rPr>
        <w:t>ст</w:t>
      </w:r>
      <w:proofErr w:type="spellEnd"/>
      <w:r w:rsidRPr="00BE313C">
        <w:rPr>
          <w:sz w:val="26"/>
          <w:szCs w:val="26"/>
        </w:rPr>
        <w:t>=</w:t>
      </w:r>
      <w:r w:rsidRPr="00472DAF">
        <w:rPr>
          <w:position w:val="-28"/>
        </w:rPr>
        <w:object w:dxaOrig="900" w:dyaOrig="700">
          <v:shape id="_x0000_i1027" type="#_x0000_t75" style="width:45pt;height:35.25pt" o:ole="">
            <v:imagedata r:id="rId7" o:title=""/>
          </v:shape>
          <o:OLEObject Type="Embed" ProgID="Equation.3" ShapeID="_x0000_i1027" DrawAspect="Content" ObjectID="_1646804021" r:id="rId10"/>
        </w:object>
      </w:r>
      <w:proofErr w:type="gramStart"/>
      <w:r>
        <w:rPr>
          <w:sz w:val="26"/>
          <w:szCs w:val="26"/>
        </w:rPr>
        <w:t>=</w:t>
      </w:r>
      <w:r w:rsidR="00E50F7D"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100%</w:t>
      </w:r>
      <w:r w:rsidR="00E50F7D">
        <w:rPr>
          <w:sz w:val="26"/>
          <w:szCs w:val="26"/>
        </w:rPr>
        <w:t>+</w:t>
      </w:r>
      <w:r w:rsidR="00627670">
        <w:rPr>
          <w:sz w:val="26"/>
          <w:szCs w:val="26"/>
        </w:rPr>
        <w:t>98</w:t>
      </w:r>
      <w:r w:rsidR="00E50F7D">
        <w:rPr>
          <w:sz w:val="26"/>
          <w:szCs w:val="26"/>
        </w:rPr>
        <w:t>%)/2</w:t>
      </w:r>
      <w:r w:rsidRPr="00BE313C">
        <w:rPr>
          <w:sz w:val="26"/>
          <w:szCs w:val="26"/>
        </w:rPr>
        <w:t>=</w:t>
      </w:r>
      <w:r w:rsidR="00627670">
        <w:rPr>
          <w:sz w:val="26"/>
          <w:szCs w:val="26"/>
        </w:rPr>
        <w:t>99</w:t>
      </w:r>
      <w:r w:rsidRPr="00BE313C">
        <w:rPr>
          <w:sz w:val="26"/>
          <w:szCs w:val="26"/>
        </w:rPr>
        <w:t>% (</w:t>
      </w:r>
      <w:proofErr w:type="spellStart"/>
      <w:r w:rsidRPr="00BE313C">
        <w:rPr>
          <w:sz w:val="26"/>
          <w:szCs w:val="26"/>
        </w:rPr>
        <w:t>R</w:t>
      </w:r>
      <w:r w:rsidRPr="00BE313C">
        <w:rPr>
          <w:sz w:val="26"/>
          <w:szCs w:val="26"/>
          <w:vertAlign w:val="subscript"/>
        </w:rPr>
        <w:t>ст</w:t>
      </w:r>
      <w:proofErr w:type="spellEnd"/>
      <w:r w:rsidRPr="00BE313C">
        <w:rPr>
          <w:sz w:val="26"/>
          <w:szCs w:val="26"/>
        </w:rPr>
        <w:t>&gt;= 95%) –</w:t>
      </w:r>
      <w:r>
        <w:rPr>
          <w:b/>
          <w:sz w:val="26"/>
          <w:szCs w:val="26"/>
        </w:rPr>
        <w:t>высокая стратегическая результативность</w:t>
      </w:r>
      <w:r w:rsidRPr="00BE313C">
        <w:rPr>
          <w:b/>
          <w:sz w:val="26"/>
          <w:szCs w:val="26"/>
        </w:rPr>
        <w:t>.</w:t>
      </w:r>
    </w:p>
    <w:p w:rsidR="00672F23" w:rsidRDefault="00672F23" w:rsidP="00672F23">
      <w:pPr>
        <w:autoSpaceDE w:val="0"/>
        <w:autoSpaceDN w:val="0"/>
        <w:adjustRightInd w:val="0"/>
        <w:rPr>
          <w:sz w:val="26"/>
          <w:szCs w:val="26"/>
        </w:rPr>
      </w:pPr>
    </w:p>
    <w:p w:rsidR="00672F23" w:rsidRDefault="00672F23" w:rsidP="009C0128">
      <w:pPr>
        <w:autoSpaceDE w:val="0"/>
        <w:autoSpaceDN w:val="0"/>
        <w:adjustRightInd w:val="0"/>
        <w:rPr>
          <w:sz w:val="26"/>
          <w:szCs w:val="26"/>
          <w:vertAlign w:val="subscript"/>
        </w:rPr>
      </w:pPr>
      <w:r>
        <w:rPr>
          <w:sz w:val="26"/>
          <w:szCs w:val="26"/>
        </w:rPr>
        <w:t>5.2.2 Рассчитаем</w:t>
      </w:r>
      <w:r w:rsidR="002E795A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D4370E">
        <w:rPr>
          <w:sz w:val="26"/>
          <w:szCs w:val="26"/>
        </w:rPr>
        <w:t>езультативность исполнения подпрограмм/основных мероприятий</w:t>
      </w:r>
      <w:r>
        <w:rPr>
          <w:sz w:val="26"/>
          <w:szCs w:val="26"/>
        </w:rPr>
        <w:t xml:space="preserve"> – </w:t>
      </w:r>
      <w:r w:rsidRPr="00136A29">
        <w:rPr>
          <w:sz w:val="26"/>
          <w:szCs w:val="26"/>
        </w:rPr>
        <w:t>R</w:t>
      </w:r>
      <w:r>
        <w:rPr>
          <w:sz w:val="26"/>
          <w:szCs w:val="26"/>
          <w:vertAlign w:val="subscript"/>
        </w:rPr>
        <w:t>м</w:t>
      </w:r>
    </w:p>
    <w:p w:rsidR="00E50F7D" w:rsidRPr="009C0128" w:rsidRDefault="00E50F7D" w:rsidP="009C0128">
      <w:pPr>
        <w:autoSpaceDE w:val="0"/>
        <w:autoSpaceDN w:val="0"/>
        <w:adjustRightInd w:val="0"/>
        <w:rPr>
          <w:sz w:val="26"/>
          <w:szCs w:val="26"/>
          <w:vertAlign w:val="subscript"/>
        </w:rPr>
      </w:pP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544"/>
        <w:gridCol w:w="3250"/>
        <w:gridCol w:w="4678"/>
        <w:gridCol w:w="1701"/>
        <w:gridCol w:w="1701"/>
        <w:gridCol w:w="3118"/>
      </w:tblGrid>
      <w:tr w:rsidR="00C524F0" w:rsidRPr="00B216F1" w:rsidTr="00790689">
        <w:trPr>
          <w:tblHeader/>
        </w:trPr>
        <w:tc>
          <w:tcPr>
            <w:tcW w:w="544" w:type="dxa"/>
            <w:vMerge w:val="restart"/>
            <w:vAlign w:val="center"/>
          </w:tcPr>
          <w:p w:rsidR="00C524F0" w:rsidRPr="00575DCD" w:rsidRDefault="00C524F0" w:rsidP="008657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5DCD">
              <w:rPr>
                <w:sz w:val="22"/>
                <w:szCs w:val="22"/>
              </w:rPr>
              <w:t>№ п/п</w:t>
            </w:r>
          </w:p>
        </w:tc>
        <w:tc>
          <w:tcPr>
            <w:tcW w:w="3250" w:type="dxa"/>
            <w:vMerge w:val="restart"/>
            <w:vAlign w:val="center"/>
          </w:tcPr>
          <w:p w:rsidR="00C524F0" w:rsidRPr="00575DCD" w:rsidRDefault="00C524F0" w:rsidP="008657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5DC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080" w:type="dxa"/>
            <w:gridSpan w:val="3"/>
          </w:tcPr>
          <w:p w:rsidR="00C524F0" w:rsidRPr="00575DCD" w:rsidRDefault="00C524F0" w:rsidP="008657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5DCD">
              <w:rPr>
                <w:sz w:val="22"/>
                <w:szCs w:val="22"/>
              </w:rPr>
              <w:t>Результат выпо</w:t>
            </w:r>
            <w:r>
              <w:rPr>
                <w:sz w:val="22"/>
                <w:szCs w:val="22"/>
              </w:rPr>
              <w:t xml:space="preserve">лнения </w:t>
            </w:r>
            <w:r w:rsidRPr="00575DCD">
              <w:rPr>
                <w:sz w:val="22"/>
                <w:szCs w:val="22"/>
              </w:rPr>
              <w:t>мероприятия</w:t>
            </w:r>
          </w:p>
        </w:tc>
        <w:tc>
          <w:tcPr>
            <w:tcW w:w="3118" w:type="dxa"/>
            <w:vMerge w:val="restart"/>
          </w:tcPr>
          <w:p w:rsidR="00C524F0" w:rsidRPr="00B216F1" w:rsidRDefault="00C524F0" w:rsidP="008657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732">
              <w:rPr>
                <w:sz w:val="26"/>
                <w:szCs w:val="26"/>
              </w:rPr>
              <w:t xml:space="preserve">Индекс </w:t>
            </w:r>
            <w:r>
              <w:rPr>
                <w:sz w:val="26"/>
                <w:szCs w:val="26"/>
              </w:rPr>
              <w:t>результативности исполнения мероприятий МЦП в составе МП</w:t>
            </w:r>
          </w:p>
        </w:tc>
      </w:tr>
      <w:tr w:rsidR="00C524F0" w:rsidRPr="00B216F1" w:rsidTr="00790689">
        <w:trPr>
          <w:cantSplit/>
          <w:trHeight w:val="1134"/>
          <w:tblHeader/>
        </w:trPr>
        <w:tc>
          <w:tcPr>
            <w:tcW w:w="544" w:type="dxa"/>
            <w:vMerge/>
          </w:tcPr>
          <w:p w:rsidR="00C524F0" w:rsidRPr="00575DCD" w:rsidRDefault="00C524F0" w:rsidP="008657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50" w:type="dxa"/>
            <w:vMerge/>
          </w:tcPr>
          <w:p w:rsidR="00C524F0" w:rsidRPr="00575DCD" w:rsidRDefault="00C524F0" w:rsidP="008657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C524F0" w:rsidRPr="00575DCD" w:rsidRDefault="00C524F0" w:rsidP="008657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5DCD">
              <w:rPr>
                <w:sz w:val="22"/>
                <w:szCs w:val="22"/>
              </w:rPr>
              <w:t>Наименование (единица измерения)</w:t>
            </w:r>
          </w:p>
        </w:tc>
        <w:tc>
          <w:tcPr>
            <w:tcW w:w="1701" w:type="dxa"/>
            <w:vAlign w:val="center"/>
          </w:tcPr>
          <w:p w:rsidR="00C524F0" w:rsidRPr="00575DCD" w:rsidRDefault="00C524F0" w:rsidP="008657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5DCD">
              <w:rPr>
                <w:sz w:val="22"/>
                <w:szCs w:val="22"/>
              </w:rPr>
              <w:t>план</w:t>
            </w:r>
          </w:p>
        </w:tc>
        <w:tc>
          <w:tcPr>
            <w:tcW w:w="1701" w:type="dxa"/>
            <w:vAlign w:val="center"/>
          </w:tcPr>
          <w:p w:rsidR="00C524F0" w:rsidRPr="00575DCD" w:rsidRDefault="00C524F0" w:rsidP="008657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5DCD">
              <w:rPr>
                <w:sz w:val="22"/>
                <w:szCs w:val="22"/>
              </w:rPr>
              <w:t>факт</w:t>
            </w:r>
          </w:p>
        </w:tc>
        <w:tc>
          <w:tcPr>
            <w:tcW w:w="3118" w:type="dxa"/>
            <w:vMerge/>
          </w:tcPr>
          <w:p w:rsidR="00C524F0" w:rsidRPr="00B216F1" w:rsidRDefault="00C524F0" w:rsidP="008657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524F0" w:rsidRPr="00B216F1" w:rsidTr="00790689">
        <w:trPr>
          <w:tblHeader/>
        </w:trPr>
        <w:tc>
          <w:tcPr>
            <w:tcW w:w="544" w:type="dxa"/>
          </w:tcPr>
          <w:p w:rsidR="00C524F0" w:rsidRPr="00B216F1" w:rsidRDefault="00C524F0" w:rsidP="008657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250" w:type="dxa"/>
          </w:tcPr>
          <w:p w:rsidR="00C524F0" w:rsidRPr="00B216F1" w:rsidRDefault="00C524F0" w:rsidP="008657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C524F0" w:rsidRPr="00B216F1" w:rsidRDefault="00C524F0" w:rsidP="008657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C524F0" w:rsidRPr="00B216F1" w:rsidRDefault="00C524F0" w:rsidP="008657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C524F0" w:rsidRPr="00B216F1" w:rsidRDefault="00C524F0" w:rsidP="008657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C524F0" w:rsidRPr="00B216F1" w:rsidRDefault="00991B8E" w:rsidP="008657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627670" w:rsidRPr="00A91C3A" w:rsidTr="00F321F7">
        <w:tc>
          <w:tcPr>
            <w:tcW w:w="544" w:type="dxa"/>
          </w:tcPr>
          <w:p w:rsidR="00627670" w:rsidRPr="00A91C3A" w:rsidRDefault="00627670" w:rsidP="008657DA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250" w:type="dxa"/>
          </w:tcPr>
          <w:p w:rsidR="00627670" w:rsidRPr="00627670" w:rsidRDefault="00627670" w:rsidP="00151F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7670">
              <w:rPr>
                <w:sz w:val="22"/>
                <w:szCs w:val="22"/>
              </w:rPr>
              <w:t xml:space="preserve">Распределительный поселковый газопровод по д. </w:t>
            </w:r>
            <w:r w:rsidRPr="00627670">
              <w:rPr>
                <w:sz w:val="22"/>
                <w:szCs w:val="22"/>
              </w:rPr>
              <w:lastRenderedPageBreak/>
              <w:t>Головино Угличского муниципального района Ярославской области</w:t>
            </w:r>
          </w:p>
        </w:tc>
        <w:tc>
          <w:tcPr>
            <w:tcW w:w="4678" w:type="dxa"/>
          </w:tcPr>
          <w:p w:rsidR="00627670" w:rsidRPr="00627670" w:rsidRDefault="00627670" w:rsidP="00151F5B">
            <w:pPr>
              <w:jc w:val="both"/>
              <w:rPr>
                <w:rFonts w:eastAsia="Calibri"/>
                <w:sz w:val="22"/>
                <w:szCs w:val="22"/>
              </w:rPr>
            </w:pPr>
            <w:r w:rsidRPr="00627670">
              <w:rPr>
                <w:rFonts w:eastAsia="Calibri"/>
                <w:sz w:val="22"/>
                <w:szCs w:val="22"/>
              </w:rPr>
              <w:lastRenderedPageBreak/>
              <w:t xml:space="preserve">положительное заключение государственной экспертизы проектно-сметной документации, </w:t>
            </w:r>
            <w:r w:rsidRPr="00627670">
              <w:rPr>
                <w:rFonts w:eastAsia="Calibri"/>
                <w:sz w:val="22"/>
                <w:szCs w:val="22"/>
              </w:rPr>
              <w:lastRenderedPageBreak/>
              <w:t>ед./</w:t>
            </w:r>
          </w:p>
          <w:p w:rsidR="00627670" w:rsidRPr="00627670" w:rsidRDefault="00627670" w:rsidP="00151F5B">
            <w:pPr>
              <w:jc w:val="both"/>
              <w:rPr>
                <w:sz w:val="22"/>
                <w:szCs w:val="22"/>
              </w:rPr>
            </w:pPr>
            <w:r w:rsidRPr="00627670">
              <w:rPr>
                <w:rFonts w:eastAsia="Calibri"/>
                <w:sz w:val="22"/>
                <w:szCs w:val="22"/>
              </w:rPr>
              <w:t>положительное заключение государственной экспертизы о достоверности сметной стоимости,  ед.</w:t>
            </w:r>
          </w:p>
        </w:tc>
        <w:tc>
          <w:tcPr>
            <w:tcW w:w="1701" w:type="dxa"/>
          </w:tcPr>
          <w:p w:rsidR="00627670" w:rsidRPr="00627670" w:rsidRDefault="00627670" w:rsidP="00151F5B">
            <w:pPr>
              <w:jc w:val="center"/>
              <w:rPr>
                <w:sz w:val="22"/>
                <w:szCs w:val="22"/>
              </w:rPr>
            </w:pPr>
            <w:r w:rsidRPr="00627670">
              <w:rPr>
                <w:sz w:val="22"/>
                <w:szCs w:val="22"/>
              </w:rPr>
              <w:lastRenderedPageBreak/>
              <w:t>1/1</w:t>
            </w:r>
          </w:p>
        </w:tc>
        <w:tc>
          <w:tcPr>
            <w:tcW w:w="1701" w:type="dxa"/>
          </w:tcPr>
          <w:p w:rsidR="00627670" w:rsidRPr="00627670" w:rsidRDefault="00627670" w:rsidP="00151F5B">
            <w:pPr>
              <w:jc w:val="center"/>
              <w:rPr>
                <w:sz w:val="22"/>
                <w:szCs w:val="22"/>
              </w:rPr>
            </w:pPr>
            <w:r w:rsidRPr="00627670">
              <w:rPr>
                <w:sz w:val="22"/>
                <w:szCs w:val="22"/>
              </w:rPr>
              <w:t>1/1</w:t>
            </w:r>
          </w:p>
        </w:tc>
        <w:tc>
          <w:tcPr>
            <w:tcW w:w="3118" w:type="dxa"/>
            <w:vAlign w:val="center"/>
          </w:tcPr>
          <w:p w:rsidR="00627670" w:rsidRPr="00627670" w:rsidRDefault="00627670" w:rsidP="00151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7670">
              <w:rPr>
                <w:sz w:val="22"/>
                <w:szCs w:val="22"/>
              </w:rPr>
              <w:t>R</w:t>
            </w:r>
            <w:r w:rsidRPr="00627670">
              <w:rPr>
                <w:sz w:val="22"/>
                <w:szCs w:val="22"/>
                <w:vertAlign w:val="subscript"/>
              </w:rPr>
              <w:t>м1</w:t>
            </w:r>
            <w:r w:rsidRPr="00627670">
              <w:rPr>
                <w:sz w:val="22"/>
                <w:szCs w:val="22"/>
              </w:rPr>
              <w:t>=100%</w:t>
            </w:r>
          </w:p>
        </w:tc>
      </w:tr>
      <w:tr w:rsidR="00627670" w:rsidRPr="00A91C3A" w:rsidTr="00F321F7">
        <w:tc>
          <w:tcPr>
            <w:tcW w:w="544" w:type="dxa"/>
          </w:tcPr>
          <w:p w:rsidR="00627670" w:rsidRDefault="00627670" w:rsidP="008657D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</w:t>
            </w:r>
          </w:p>
        </w:tc>
        <w:tc>
          <w:tcPr>
            <w:tcW w:w="3250" w:type="dxa"/>
          </w:tcPr>
          <w:p w:rsidR="00627670" w:rsidRPr="00627670" w:rsidRDefault="00627670" w:rsidP="00151F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7670">
              <w:rPr>
                <w:sz w:val="22"/>
                <w:szCs w:val="22"/>
              </w:rPr>
              <w:t>Реконструкция водопроводных сетей в д. Головино</w:t>
            </w:r>
          </w:p>
        </w:tc>
        <w:tc>
          <w:tcPr>
            <w:tcW w:w="4678" w:type="dxa"/>
          </w:tcPr>
          <w:p w:rsidR="00627670" w:rsidRPr="00627670" w:rsidRDefault="00627670" w:rsidP="00151F5B">
            <w:pPr>
              <w:rPr>
                <w:sz w:val="22"/>
                <w:szCs w:val="22"/>
              </w:rPr>
            </w:pPr>
            <w:r w:rsidRPr="00627670">
              <w:rPr>
                <w:sz w:val="22"/>
                <w:szCs w:val="22"/>
              </w:rPr>
              <w:t>пред проектные, прочие работы и услуги по объекту</w:t>
            </w:r>
          </w:p>
        </w:tc>
        <w:tc>
          <w:tcPr>
            <w:tcW w:w="1701" w:type="dxa"/>
          </w:tcPr>
          <w:p w:rsidR="00627670" w:rsidRPr="00627670" w:rsidRDefault="00627670" w:rsidP="00151F5B">
            <w:pPr>
              <w:jc w:val="center"/>
              <w:rPr>
                <w:sz w:val="22"/>
                <w:szCs w:val="22"/>
              </w:rPr>
            </w:pPr>
            <w:r w:rsidRPr="00627670">
              <w:rPr>
                <w:sz w:val="22"/>
                <w:szCs w:val="22"/>
              </w:rPr>
              <w:t>да/нет</w:t>
            </w:r>
          </w:p>
        </w:tc>
        <w:tc>
          <w:tcPr>
            <w:tcW w:w="1701" w:type="dxa"/>
          </w:tcPr>
          <w:p w:rsidR="00627670" w:rsidRPr="00627670" w:rsidRDefault="00627670" w:rsidP="00151F5B">
            <w:pPr>
              <w:jc w:val="center"/>
              <w:rPr>
                <w:sz w:val="22"/>
                <w:szCs w:val="22"/>
              </w:rPr>
            </w:pPr>
            <w:r w:rsidRPr="00627670">
              <w:rPr>
                <w:sz w:val="22"/>
                <w:szCs w:val="22"/>
              </w:rPr>
              <w:t>нет</w:t>
            </w:r>
          </w:p>
        </w:tc>
        <w:tc>
          <w:tcPr>
            <w:tcW w:w="3118" w:type="dxa"/>
            <w:vAlign w:val="center"/>
          </w:tcPr>
          <w:p w:rsidR="00627670" w:rsidRPr="00627670" w:rsidRDefault="00627670" w:rsidP="00151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7670">
              <w:rPr>
                <w:sz w:val="22"/>
                <w:szCs w:val="22"/>
              </w:rPr>
              <w:t>R</w:t>
            </w:r>
            <w:r w:rsidRPr="00627670">
              <w:rPr>
                <w:sz w:val="22"/>
                <w:szCs w:val="22"/>
                <w:vertAlign w:val="subscript"/>
              </w:rPr>
              <w:t>м2</w:t>
            </w:r>
            <w:r w:rsidRPr="00627670">
              <w:rPr>
                <w:sz w:val="22"/>
                <w:szCs w:val="22"/>
              </w:rPr>
              <w:t>=0%</w:t>
            </w:r>
          </w:p>
        </w:tc>
      </w:tr>
      <w:tr w:rsidR="00627670" w:rsidRPr="00A91C3A" w:rsidTr="00F321F7">
        <w:tc>
          <w:tcPr>
            <w:tcW w:w="544" w:type="dxa"/>
          </w:tcPr>
          <w:p w:rsidR="00627670" w:rsidRDefault="00627670" w:rsidP="008657DA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3250" w:type="dxa"/>
          </w:tcPr>
          <w:p w:rsidR="00627670" w:rsidRPr="00627670" w:rsidRDefault="00627670" w:rsidP="00151F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7670">
              <w:rPr>
                <w:sz w:val="22"/>
                <w:szCs w:val="22"/>
              </w:rPr>
              <w:t>Реконструкция автомобильной дороги Плоски - Никиткино</w:t>
            </w:r>
          </w:p>
        </w:tc>
        <w:tc>
          <w:tcPr>
            <w:tcW w:w="4678" w:type="dxa"/>
          </w:tcPr>
          <w:p w:rsidR="00627670" w:rsidRPr="00627670" w:rsidRDefault="00627670" w:rsidP="00151F5B">
            <w:pPr>
              <w:jc w:val="both"/>
              <w:rPr>
                <w:sz w:val="22"/>
                <w:szCs w:val="22"/>
              </w:rPr>
            </w:pPr>
            <w:r w:rsidRPr="00627670">
              <w:rPr>
                <w:sz w:val="22"/>
                <w:szCs w:val="22"/>
              </w:rPr>
              <w:t>внесение изменения в проект и повторное прохождение государственной экспертизы</w:t>
            </w:r>
          </w:p>
        </w:tc>
        <w:tc>
          <w:tcPr>
            <w:tcW w:w="1701" w:type="dxa"/>
          </w:tcPr>
          <w:p w:rsidR="00627670" w:rsidRPr="00627670" w:rsidRDefault="00627670" w:rsidP="00151F5B">
            <w:pPr>
              <w:jc w:val="center"/>
              <w:rPr>
                <w:sz w:val="22"/>
                <w:szCs w:val="22"/>
              </w:rPr>
            </w:pPr>
            <w:r w:rsidRPr="00627670">
              <w:rPr>
                <w:sz w:val="22"/>
                <w:szCs w:val="22"/>
              </w:rPr>
              <w:t>да/нет</w:t>
            </w:r>
          </w:p>
        </w:tc>
        <w:tc>
          <w:tcPr>
            <w:tcW w:w="1701" w:type="dxa"/>
          </w:tcPr>
          <w:p w:rsidR="00627670" w:rsidRPr="00627670" w:rsidRDefault="00627670" w:rsidP="00151F5B">
            <w:pPr>
              <w:jc w:val="center"/>
              <w:rPr>
                <w:sz w:val="22"/>
                <w:szCs w:val="22"/>
              </w:rPr>
            </w:pPr>
            <w:r w:rsidRPr="00627670">
              <w:rPr>
                <w:sz w:val="22"/>
                <w:szCs w:val="22"/>
              </w:rPr>
              <w:t>да</w:t>
            </w:r>
          </w:p>
        </w:tc>
        <w:tc>
          <w:tcPr>
            <w:tcW w:w="3118" w:type="dxa"/>
            <w:vAlign w:val="center"/>
          </w:tcPr>
          <w:p w:rsidR="00627670" w:rsidRPr="00627670" w:rsidRDefault="00627670" w:rsidP="00151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7670">
              <w:rPr>
                <w:sz w:val="22"/>
                <w:szCs w:val="22"/>
              </w:rPr>
              <w:t>R</w:t>
            </w:r>
            <w:r w:rsidRPr="00627670">
              <w:rPr>
                <w:sz w:val="22"/>
                <w:szCs w:val="22"/>
                <w:vertAlign w:val="subscript"/>
              </w:rPr>
              <w:t>м3</w:t>
            </w:r>
            <w:r w:rsidRPr="00627670">
              <w:rPr>
                <w:sz w:val="22"/>
                <w:szCs w:val="22"/>
              </w:rPr>
              <w:t>=100%</w:t>
            </w:r>
          </w:p>
        </w:tc>
      </w:tr>
    </w:tbl>
    <w:p w:rsidR="00C524F0" w:rsidRDefault="00C524F0" w:rsidP="00C524F0">
      <w:pPr>
        <w:tabs>
          <w:tab w:val="left" w:pos="851"/>
          <w:tab w:val="left" w:pos="1134"/>
        </w:tabs>
        <w:rPr>
          <w:sz w:val="26"/>
          <w:szCs w:val="26"/>
        </w:rPr>
      </w:pPr>
      <w:r>
        <w:rPr>
          <w:sz w:val="26"/>
          <w:szCs w:val="26"/>
        </w:rPr>
        <w:t>Рассчитаем э</w:t>
      </w:r>
      <w:r w:rsidRPr="00D4370E">
        <w:rPr>
          <w:sz w:val="26"/>
          <w:szCs w:val="26"/>
        </w:rPr>
        <w:t>ффективность исполнения подпрограмм/основных мероприятий</w:t>
      </w:r>
      <w:r>
        <w:rPr>
          <w:sz w:val="26"/>
          <w:szCs w:val="26"/>
        </w:rPr>
        <w:t xml:space="preserve"> - </w:t>
      </w:r>
      <w:proofErr w:type="spellStart"/>
      <w:r w:rsidR="00FF01B5" w:rsidRPr="00C54C46">
        <w:rPr>
          <w:sz w:val="26"/>
          <w:szCs w:val="26"/>
        </w:rPr>
        <w:t>R</w:t>
      </w:r>
      <w:r w:rsidR="00FF01B5">
        <w:rPr>
          <w:sz w:val="26"/>
          <w:szCs w:val="26"/>
          <w:vertAlign w:val="subscript"/>
        </w:rPr>
        <w:t>исп</w:t>
      </w:r>
      <w:proofErr w:type="spellEnd"/>
      <w:r w:rsidR="00FF01B5">
        <w:rPr>
          <w:sz w:val="26"/>
          <w:szCs w:val="26"/>
        </w:rPr>
        <w:t>=</w:t>
      </w:r>
      <w:r w:rsidR="00FF01B5" w:rsidRPr="00472DAF">
        <w:rPr>
          <w:position w:val="-28"/>
          <w:sz w:val="26"/>
          <w:szCs w:val="26"/>
        </w:rPr>
        <w:object w:dxaOrig="1020" w:dyaOrig="680">
          <v:shape id="_x0000_i1028" type="#_x0000_t75" style="width:51pt;height:34.5pt" o:ole="">
            <v:imagedata r:id="rId11" o:title=""/>
          </v:shape>
          <o:OLEObject Type="Embed" ProgID="Equation.3" ShapeID="_x0000_i1028" DrawAspect="Content" ObjectID="_1646804022" r:id="rId12"/>
        </w:object>
      </w:r>
      <w:r>
        <w:rPr>
          <w:sz w:val="26"/>
          <w:szCs w:val="26"/>
        </w:rPr>
        <w:t xml:space="preserve">, где </w:t>
      </w:r>
      <w:r>
        <w:rPr>
          <w:sz w:val="26"/>
          <w:szCs w:val="26"/>
          <w:lang w:val="en-US"/>
        </w:rPr>
        <w:t>m</w:t>
      </w:r>
      <w:r>
        <w:rPr>
          <w:sz w:val="26"/>
          <w:szCs w:val="26"/>
        </w:rPr>
        <w:t xml:space="preserve"> – количество мероприятий, </w:t>
      </w:r>
    </w:p>
    <w:p w:rsidR="00FF01B5" w:rsidRDefault="00FF01B5" w:rsidP="00320DBF">
      <w:pPr>
        <w:tabs>
          <w:tab w:val="left" w:pos="851"/>
          <w:tab w:val="left" w:pos="1134"/>
        </w:tabs>
        <w:jc w:val="center"/>
        <w:rPr>
          <w:sz w:val="26"/>
          <w:szCs w:val="26"/>
        </w:rPr>
      </w:pPr>
      <w:proofErr w:type="spellStart"/>
      <w:r w:rsidRPr="00C54C46">
        <w:rPr>
          <w:sz w:val="26"/>
          <w:szCs w:val="26"/>
        </w:rPr>
        <w:t>R</w:t>
      </w:r>
      <w:r>
        <w:rPr>
          <w:sz w:val="26"/>
          <w:szCs w:val="26"/>
          <w:vertAlign w:val="subscript"/>
        </w:rPr>
        <w:t>исп</w:t>
      </w:r>
      <w:proofErr w:type="spellEnd"/>
      <w:r>
        <w:rPr>
          <w:sz w:val="26"/>
          <w:szCs w:val="26"/>
        </w:rPr>
        <w:t>=</w:t>
      </w:r>
      <w:r w:rsidRPr="00472DAF">
        <w:rPr>
          <w:position w:val="-28"/>
          <w:sz w:val="26"/>
          <w:szCs w:val="26"/>
        </w:rPr>
        <w:object w:dxaOrig="1020" w:dyaOrig="680">
          <v:shape id="_x0000_i1029" type="#_x0000_t75" style="width:51pt;height:34.5pt" o:ole="">
            <v:imagedata r:id="rId13" o:title=""/>
          </v:shape>
          <o:OLEObject Type="Embed" ProgID="Equation.3" ShapeID="_x0000_i1029" DrawAspect="Content" ObjectID="_1646804023" r:id="rId14"/>
        </w:object>
      </w:r>
      <w:proofErr w:type="gramStart"/>
      <w:r w:rsidR="00DF4B70">
        <w:rPr>
          <w:sz w:val="26"/>
          <w:szCs w:val="26"/>
        </w:rPr>
        <w:t>=(</w:t>
      </w:r>
      <w:proofErr w:type="gramEnd"/>
      <w:r w:rsidR="00DF4B70">
        <w:rPr>
          <w:sz w:val="26"/>
          <w:szCs w:val="26"/>
        </w:rPr>
        <w:t>100%+</w:t>
      </w:r>
      <w:r w:rsidR="00383947">
        <w:rPr>
          <w:sz w:val="26"/>
          <w:szCs w:val="26"/>
        </w:rPr>
        <w:t>0</w:t>
      </w:r>
      <w:r w:rsidR="00DF4B70">
        <w:rPr>
          <w:sz w:val="26"/>
          <w:szCs w:val="26"/>
        </w:rPr>
        <w:t>%+100%)/3</w:t>
      </w:r>
      <w:r>
        <w:rPr>
          <w:sz w:val="26"/>
          <w:szCs w:val="26"/>
        </w:rPr>
        <w:t>=</w:t>
      </w:r>
      <w:r w:rsidR="00383947">
        <w:rPr>
          <w:sz w:val="26"/>
          <w:szCs w:val="26"/>
        </w:rPr>
        <w:t>66,66</w:t>
      </w:r>
      <w:r>
        <w:rPr>
          <w:sz w:val="26"/>
          <w:szCs w:val="26"/>
        </w:rPr>
        <w:t>%</w:t>
      </w:r>
    </w:p>
    <w:p w:rsidR="00C524F0" w:rsidRDefault="00C524F0" w:rsidP="00C524F0">
      <w:pPr>
        <w:tabs>
          <w:tab w:val="left" w:pos="851"/>
          <w:tab w:val="left" w:pos="1134"/>
        </w:tabs>
        <w:rPr>
          <w:b/>
          <w:sz w:val="26"/>
          <w:szCs w:val="26"/>
        </w:rPr>
      </w:pPr>
      <w:r>
        <w:rPr>
          <w:sz w:val="26"/>
          <w:szCs w:val="26"/>
          <w:lang w:val="en-US"/>
        </w:rPr>
        <w:t>R</w:t>
      </w:r>
      <w:r>
        <w:rPr>
          <w:sz w:val="26"/>
          <w:szCs w:val="26"/>
          <w:vertAlign w:val="subscript"/>
        </w:rPr>
        <w:t>исп</w:t>
      </w:r>
      <w:r>
        <w:rPr>
          <w:sz w:val="26"/>
          <w:szCs w:val="26"/>
        </w:rPr>
        <w:t xml:space="preserve"> =</w:t>
      </w:r>
      <w:r w:rsidR="00383947">
        <w:rPr>
          <w:sz w:val="26"/>
          <w:szCs w:val="26"/>
        </w:rPr>
        <w:t>67</w:t>
      </w:r>
      <w:r>
        <w:rPr>
          <w:sz w:val="26"/>
          <w:szCs w:val="26"/>
        </w:rPr>
        <w:t xml:space="preserve">% - </w:t>
      </w:r>
      <w:r w:rsidR="00383947">
        <w:rPr>
          <w:b/>
          <w:sz w:val="26"/>
          <w:szCs w:val="26"/>
        </w:rPr>
        <w:t>низкая</w:t>
      </w:r>
      <w:r w:rsidRPr="00BE313C">
        <w:rPr>
          <w:b/>
          <w:sz w:val="26"/>
          <w:szCs w:val="26"/>
        </w:rPr>
        <w:t xml:space="preserve"> результативность исполнения.</w:t>
      </w:r>
    </w:p>
    <w:p w:rsidR="00C524F0" w:rsidRDefault="00C524F0" w:rsidP="00C524F0">
      <w:pPr>
        <w:tabs>
          <w:tab w:val="left" w:pos="851"/>
          <w:tab w:val="left" w:pos="1134"/>
        </w:tabs>
        <w:rPr>
          <w:sz w:val="26"/>
          <w:szCs w:val="26"/>
        </w:rPr>
      </w:pPr>
      <w:r>
        <w:rPr>
          <w:sz w:val="26"/>
          <w:szCs w:val="26"/>
        </w:rPr>
        <w:t>Определим индекс эффективности исполнения МЦП в составе МП (</w:t>
      </w:r>
      <w:r w:rsidRPr="00151F6A">
        <w:rPr>
          <w:sz w:val="26"/>
          <w:szCs w:val="26"/>
        </w:rPr>
        <w:t>E</w:t>
      </w:r>
      <w:r>
        <w:rPr>
          <w:sz w:val="26"/>
          <w:szCs w:val="26"/>
          <w:vertAlign w:val="subscript"/>
        </w:rPr>
        <w:t>исп</w:t>
      </w:r>
      <w:r>
        <w:rPr>
          <w:sz w:val="26"/>
          <w:szCs w:val="26"/>
        </w:rPr>
        <w:t>).</w:t>
      </w:r>
    </w:p>
    <w:p w:rsidR="00C524F0" w:rsidRDefault="00C524F0" w:rsidP="00C524F0">
      <w:pPr>
        <w:tabs>
          <w:tab w:val="left" w:pos="851"/>
          <w:tab w:val="left" w:pos="1134"/>
        </w:tabs>
        <w:rPr>
          <w:b/>
          <w:sz w:val="26"/>
          <w:szCs w:val="26"/>
        </w:rPr>
      </w:pPr>
      <w:r w:rsidRPr="004E0880">
        <w:rPr>
          <w:sz w:val="26"/>
          <w:szCs w:val="26"/>
        </w:rPr>
        <w:t>E</w:t>
      </w:r>
      <w:r w:rsidRPr="004E0880">
        <w:rPr>
          <w:sz w:val="26"/>
          <w:szCs w:val="26"/>
          <w:vertAlign w:val="subscript"/>
        </w:rPr>
        <w:t>исп</w:t>
      </w:r>
      <w:r w:rsidRPr="004E0880">
        <w:rPr>
          <w:sz w:val="26"/>
          <w:szCs w:val="26"/>
        </w:rPr>
        <w:t>=</w:t>
      </w:r>
      <w:r w:rsidRPr="004E0880">
        <w:rPr>
          <w:sz w:val="26"/>
          <w:szCs w:val="26"/>
          <w:lang w:val="en-US"/>
        </w:rPr>
        <w:t>R</w:t>
      </w:r>
      <w:r w:rsidRPr="004E0880">
        <w:rPr>
          <w:sz w:val="26"/>
          <w:szCs w:val="26"/>
          <w:vertAlign w:val="subscript"/>
        </w:rPr>
        <w:t>исп</w:t>
      </w:r>
      <w:proofErr w:type="gramStart"/>
      <w:r w:rsidRPr="004E0880">
        <w:rPr>
          <w:sz w:val="26"/>
          <w:szCs w:val="26"/>
        </w:rPr>
        <w:t>/(</w:t>
      </w:r>
      <w:proofErr w:type="gramEnd"/>
      <w:r w:rsidRPr="004E0880">
        <w:rPr>
          <w:sz w:val="26"/>
          <w:szCs w:val="26"/>
          <w:lang w:val="en-US"/>
        </w:rPr>
        <w:t>F</w:t>
      </w:r>
      <w:r w:rsidRPr="004E0880">
        <w:rPr>
          <w:sz w:val="26"/>
          <w:szCs w:val="26"/>
          <w:vertAlign w:val="subscript"/>
        </w:rPr>
        <w:t>факт /</w:t>
      </w:r>
      <w:r w:rsidRPr="004E0880">
        <w:rPr>
          <w:sz w:val="26"/>
          <w:szCs w:val="26"/>
          <w:lang w:val="en-US"/>
        </w:rPr>
        <w:t>F</w:t>
      </w:r>
      <w:r w:rsidRPr="004E0880">
        <w:rPr>
          <w:sz w:val="26"/>
          <w:szCs w:val="26"/>
          <w:vertAlign w:val="subscript"/>
        </w:rPr>
        <w:t>план</w:t>
      </w:r>
      <w:r w:rsidRPr="004E0880">
        <w:rPr>
          <w:sz w:val="26"/>
          <w:szCs w:val="26"/>
        </w:rPr>
        <w:t>)=100%</w:t>
      </w:r>
      <w:r w:rsidR="00FF01B5" w:rsidRPr="004E0880">
        <w:rPr>
          <w:sz w:val="26"/>
          <w:szCs w:val="26"/>
        </w:rPr>
        <w:t>/</w:t>
      </w:r>
      <w:r w:rsidR="00057017" w:rsidRPr="004E0880">
        <w:rPr>
          <w:sz w:val="26"/>
          <w:szCs w:val="26"/>
        </w:rPr>
        <w:t>(</w:t>
      </w:r>
      <w:r w:rsidR="00923E28">
        <w:rPr>
          <w:sz w:val="26"/>
          <w:szCs w:val="26"/>
        </w:rPr>
        <w:t>1</w:t>
      </w:r>
      <w:r w:rsidR="00057017" w:rsidRPr="004E0880">
        <w:rPr>
          <w:sz w:val="26"/>
          <w:szCs w:val="26"/>
        </w:rPr>
        <w:t>/</w:t>
      </w:r>
      <w:r w:rsidR="00923E28">
        <w:rPr>
          <w:sz w:val="26"/>
          <w:szCs w:val="26"/>
        </w:rPr>
        <w:t>1</w:t>
      </w:r>
      <w:r w:rsidR="00057017" w:rsidRPr="004E0880">
        <w:rPr>
          <w:sz w:val="26"/>
          <w:szCs w:val="26"/>
        </w:rPr>
        <w:t>) = 100%/</w:t>
      </w:r>
      <w:r w:rsidR="00923E28">
        <w:rPr>
          <w:sz w:val="26"/>
          <w:szCs w:val="26"/>
        </w:rPr>
        <w:t>1</w:t>
      </w:r>
      <w:r w:rsidR="00057017" w:rsidRPr="004E0880">
        <w:rPr>
          <w:sz w:val="26"/>
          <w:szCs w:val="26"/>
        </w:rPr>
        <w:t>=100</w:t>
      </w:r>
      <w:r w:rsidR="00C27B38" w:rsidRPr="004E0880">
        <w:rPr>
          <w:sz w:val="26"/>
          <w:szCs w:val="26"/>
        </w:rPr>
        <w:t xml:space="preserve">% </w:t>
      </w:r>
      <w:r w:rsidRPr="004E0880">
        <w:rPr>
          <w:sz w:val="26"/>
          <w:szCs w:val="26"/>
        </w:rPr>
        <w:t xml:space="preserve"> - </w:t>
      </w:r>
      <w:r w:rsidRPr="004E0880">
        <w:rPr>
          <w:b/>
          <w:sz w:val="26"/>
          <w:szCs w:val="26"/>
        </w:rPr>
        <w:t>высокая эффективность исполнения</w:t>
      </w:r>
      <w:r w:rsidR="00CC3E48" w:rsidRPr="004E0880">
        <w:rPr>
          <w:b/>
          <w:sz w:val="26"/>
          <w:szCs w:val="26"/>
        </w:rPr>
        <w:t>.</w:t>
      </w:r>
    </w:p>
    <w:p w:rsidR="00057017" w:rsidRPr="00BE313C" w:rsidRDefault="00057017" w:rsidP="00C524F0">
      <w:pPr>
        <w:tabs>
          <w:tab w:val="left" w:pos="851"/>
          <w:tab w:val="left" w:pos="1134"/>
        </w:tabs>
        <w:rPr>
          <w:sz w:val="26"/>
          <w:szCs w:val="26"/>
        </w:rPr>
      </w:pPr>
    </w:p>
    <w:p w:rsidR="00C524F0" w:rsidRDefault="00C524F0" w:rsidP="00C524F0">
      <w:pPr>
        <w:pStyle w:val="a8"/>
        <w:numPr>
          <w:ilvl w:val="1"/>
          <w:numId w:val="6"/>
        </w:numPr>
        <w:tabs>
          <w:tab w:val="left" w:pos="851"/>
          <w:tab w:val="left" w:pos="1134"/>
        </w:tabs>
        <w:rPr>
          <w:sz w:val="26"/>
          <w:szCs w:val="26"/>
        </w:rPr>
      </w:pPr>
      <w:r w:rsidRPr="00866E1E">
        <w:rPr>
          <w:sz w:val="26"/>
          <w:szCs w:val="26"/>
        </w:rPr>
        <w:t xml:space="preserve">Эффективность МП - комплексный показатель степени достижения целевых показателей и результатов МП с учетом произведенных затрат. </w:t>
      </w:r>
    </w:p>
    <w:p w:rsidR="00E16FA7" w:rsidRDefault="00E16FA7" w:rsidP="0029153F">
      <w:pPr>
        <w:pStyle w:val="a8"/>
        <w:tabs>
          <w:tab w:val="left" w:pos="851"/>
          <w:tab w:val="left" w:pos="1134"/>
        </w:tabs>
        <w:ind w:left="36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6225"/>
        <w:gridCol w:w="5977"/>
        <w:gridCol w:w="2017"/>
      </w:tblGrid>
      <w:tr w:rsidR="00E16FA7" w:rsidRPr="00E05501" w:rsidTr="00E05501">
        <w:trPr>
          <w:tblHeader/>
        </w:trPr>
        <w:tc>
          <w:tcPr>
            <w:tcW w:w="0" w:type="auto"/>
            <w:shd w:val="clear" w:color="auto" w:fill="auto"/>
          </w:tcPr>
          <w:p w:rsidR="00E16FA7" w:rsidRPr="00E05501" w:rsidRDefault="00E16FA7" w:rsidP="00BB35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E16FA7" w:rsidRPr="00E05501" w:rsidRDefault="00E16FA7" w:rsidP="00BB35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BB35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</w:t>
            </w: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BB35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Варианты оценки</w:t>
            </w: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BB35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Интегральная оценка</w:t>
            </w:r>
          </w:p>
        </w:tc>
      </w:tr>
      <w:tr w:rsidR="00E16FA7" w:rsidRPr="00E05501" w:rsidTr="00E05501">
        <w:trPr>
          <w:tblHeader/>
        </w:trPr>
        <w:tc>
          <w:tcPr>
            <w:tcW w:w="0" w:type="auto"/>
            <w:shd w:val="clear" w:color="auto" w:fill="auto"/>
          </w:tcPr>
          <w:p w:rsidR="00E16FA7" w:rsidRPr="00E05501" w:rsidRDefault="00E16FA7" w:rsidP="00BB35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BB35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BB35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BB35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16FA7" w:rsidRPr="00E05501" w:rsidTr="00E16FA7">
        <w:tc>
          <w:tcPr>
            <w:tcW w:w="0" w:type="auto"/>
            <w:gridSpan w:val="4"/>
            <w:shd w:val="clear" w:color="auto" w:fill="auto"/>
          </w:tcPr>
          <w:p w:rsidR="00E16FA7" w:rsidRPr="00E05501" w:rsidRDefault="00E16FA7" w:rsidP="00BB35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I. Финансовое обеспечение МП</w:t>
            </w:r>
          </w:p>
        </w:tc>
      </w:tr>
      <w:tr w:rsidR="00E16FA7" w:rsidRPr="00E05501" w:rsidTr="00E16FA7">
        <w:tc>
          <w:tcPr>
            <w:tcW w:w="0" w:type="auto"/>
            <w:vMerge w:val="restart"/>
            <w:shd w:val="clear" w:color="auto" w:fill="auto"/>
          </w:tcPr>
          <w:p w:rsidR="00E16FA7" w:rsidRPr="00E05501" w:rsidRDefault="00E16FA7" w:rsidP="00BB35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16FA7" w:rsidRPr="00E05501" w:rsidRDefault="00E16FA7" w:rsidP="00BB35A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Доля фактического объема финансирования МП за счет средств бюджетов всех уровней на конец отчетного периода</w:t>
            </w: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BB35A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фактическое финансирование от запланированного объема:</w:t>
            </w: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BB35A2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6FA7" w:rsidRPr="00E05501" w:rsidTr="00E16FA7">
        <w:tc>
          <w:tcPr>
            <w:tcW w:w="0" w:type="auto"/>
            <w:vMerge/>
            <w:shd w:val="clear" w:color="auto" w:fill="auto"/>
          </w:tcPr>
          <w:p w:rsidR="00E16FA7" w:rsidRPr="00E05501" w:rsidRDefault="00E16FA7" w:rsidP="00BB35A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16FA7" w:rsidRPr="00E05501" w:rsidRDefault="00E16FA7" w:rsidP="00BB35A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BB35A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- свыше 80%</w:t>
            </w: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BB35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E0550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3</w:t>
            </w:r>
          </w:p>
        </w:tc>
      </w:tr>
      <w:tr w:rsidR="00E16FA7" w:rsidRPr="00E05501" w:rsidTr="00E16FA7">
        <w:tc>
          <w:tcPr>
            <w:tcW w:w="0" w:type="auto"/>
            <w:vMerge/>
            <w:shd w:val="clear" w:color="auto" w:fill="auto"/>
          </w:tcPr>
          <w:p w:rsidR="00E16FA7" w:rsidRPr="00E05501" w:rsidRDefault="00E16FA7" w:rsidP="00BB35A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16FA7" w:rsidRPr="00E05501" w:rsidRDefault="00E16FA7" w:rsidP="00BB35A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BB35A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- от 50 до 80% (включительно)</w:t>
            </w: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BB35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6FA7" w:rsidRPr="00E05501" w:rsidTr="00E16FA7">
        <w:tc>
          <w:tcPr>
            <w:tcW w:w="0" w:type="auto"/>
            <w:vMerge/>
            <w:shd w:val="clear" w:color="auto" w:fill="auto"/>
          </w:tcPr>
          <w:p w:rsidR="00E16FA7" w:rsidRPr="00E05501" w:rsidRDefault="00E16FA7" w:rsidP="00BB35A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16FA7" w:rsidRPr="00E05501" w:rsidRDefault="00E16FA7" w:rsidP="00BB35A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BB35A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- от 20 до 50%</w:t>
            </w: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BB35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6FA7" w:rsidRPr="00E05501" w:rsidTr="00E16FA7">
        <w:tc>
          <w:tcPr>
            <w:tcW w:w="0" w:type="auto"/>
            <w:vMerge/>
            <w:shd w:val="clear" w:color="auto" w:fill="auto"/>
          </w:tcPr>
          <w:p w:rsidR="00E16FA7" w:rsidRPr="00E05501" w:rsidRDefault="00E16FA7" w:rsidP="00BB35A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16FA7" w:rsidRPr="00E05501" w:rsidRDefault="00E16FA7" w:rsidP="00BB35A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BB35A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- менее 20%</w:t>
            </w: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BB35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6FA7" w:rsidRPr="00E05501" w:rsidTr="00E16FA7">
        <w:tc>
          <w:tcPr>
            <w:tcW w:w="0" w:type="auto"/>
            <w:vMerge w:val="restart"/>
            <w:shd w:val="clear" w:color="auto" w:fill="auto"/>
          </w:tcPr>
          <w:p w:rsidR="00E16FA7" w:rsidRPr="00E05501" w:rsidRDefault="00E16FA7" w:rsidP="00BB35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16FA7" w:rsidRPr="00E05501" w:rsidRDefault="00E16FA7" w:rsidP="00BB35A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Привлечение в рамках МП федеральных и/или областных средств (кроме субвенций)</w:t>
            </w: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BB35A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- привлечено (факт)</w:t>
            </w: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BB35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E16FA7" w:rsidRPr="00E05501" w:rsidTr="00E16FA7">
        <w:tc>
          <w:tcPr>
            <w:tcW w:w="0" w:type="auto"/>
            <w:vMerge/>
            <w:shd w:val="clear" w:color="auto" w:fill="auto"/>
          </w:tcPr>
          <w:p w:rsidR="00E16FA7" w:rsidRPr="00E05501" w:rsidRDefault="00E16FA7" w:rsidP="00BB35A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16FA7" w:rsidRPr="00E05501" w:rsidRDefault="00E16FA7" w:rsidP="00BB35A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BB35A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- не привлечено</w:t>
            </w:r>
          </w:p>
        </w:tc>
        <w:tc>
          <w:tcPr>
            <w:tcW w:w="0" w:type="auto"/>
            <w:shd w:val="clear" w:color="auto" w:fill="auto"/>
          </w:tcPr>
          <w:p w:rsidR="00E16FA7" w:rsidRPr="002E795A" w:rsidRDefault="002E795A" w:rsidP="00BB35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E795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</w:t>
            </w:r>
          </w:p>
        </w:tc>
      </w:tr>
      <w:tr w:rsidR="00E16FA7" w:rsidRPr="00E05501" w:rsidTr="00E16FA7">
        <w:tc>
          <w:tcPr>
            <w:tcW w:w="0" w:type="auto"/>
            <w:vMerge w:val="restart"/>
            <w:shd w:val="clear" w:color="auto" w:fill="auto"/>
          </w:tcPr>
          <w:p w:rsidR="00E16FA7" w:rsidRPr="00E05501" w:rsidRDefault="00E16FA7" w:rsidP="00BB35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16FA7" w:rsidRPr="00E05501" w:rsidRDefault="00E16FA7" w:rsidP="00BB35A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Привлечение в рамках МП внебюджетных средств</w:t>
            </w: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BB35A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- привлечено (факт)</w:t>
            </w: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BB35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6FA7" w:rsidRPr="00E05501" w:rsidTr="00E16FA7">
        <w:tc>
          <w:tcPr>
            <w:tcW w:w="0" w:type="auto"/>
            <w:vMerge/>
            <w:shd w:val="clear" w:color="auto" w:fill="auto"/>
          </w:tcPr>
          <w:p w:rsidR="00E16FA7" w:rsidRPr="00E05501" w:rsidRDefault="00E16FA7" w:rsidP="00BB35A2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16FA7" w:rsidRPr="00E05501" w:rsidRDefault="00E16FA7" w:rsidP="00BB35A2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BB35A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- не привлечено</w:t>
            </w: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BB35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E0550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0</w:t>
            </w:r>
          </w:p>
        </w:tc>
      </w:tr>
      <w:tr w:rsidR="00E16FA7" w:rsidRPr="00E05501" w:rsidTr="00E16FA7">
        <w:tc>
          <w:tcPr>
            <w:tcW w:w="0" w:type="auto"/>
            <w:gridSpan w:val="4"/>
            <w:shd w:val="clear" w:color="auto" w:fill="auto"/>
          </w:tcPr>
          <w:p w:rsidR="00E16FA7" w:rsidRPr="00E05501" w:rsidRDefault="00E16FA7" w:rsidP="00BB35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II. Организация контроля за реализацией МП, степень достижения показателей целей МП</w:t>
            </w:r>
          </w:p>
        </w:tc>
      </w:tr>
      <w:tr w:rsidR="00E16FA7" w:rsidRPr="00E05501" w:rsidTr="00E16FA7">
        <w:tc>
          <w:tcPr>
            <w:tcW w:w="0" w:type="auto"/>
            <w:vMerge w:val="restart"/>
            <w:shd w:val="clear" w:color="auto" w:fill="auto"/>
          </w:tcPr>
          <w:p w:rsidR="00E16FA7" w:rsidRPr="00E05501" w:rsidRDefault="00E16FA7" w:rsidP="00BB35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16FA7" w:rsidRPr="00E05501" w:rsidRDefault="00E16FA7" w:rsidP="00BB35A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Срок внесения изменений в МП</w:t>
            </w: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BB35A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- соответствует установленному порядку</w:t>
            </w:r>
          </w:p>
        </w:tc>
        <w:tc>
          <w:tcPr>
            <w:tcW w:w="0" w:type="auto"/>
            <w:shd w:val="clear" w:color="auto" w:fill="auto"/>
          </w:tcPr>
          <w:p w:rsidR="00E16FA7" w:rsidRPr="00751FD1" w:rsidRDefault="002E795A" w:rsidP="00BB35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</w:t>
            </w:r>
          </w:p>
        </w:tc>
      </w:tr>
      <w:tr w:rsidR="00E16FA7" w:rsidRPr="00E05501" w:rsidTr="00E16FA7">
        <w:tc>
          <w:tcPr>
            <w:tcW w:w="0" w:type="auto"/>
            <w:vMerge/>
            <w:shd w:val="clear" w:color="auto" w:fill="auto"/>
          </w:tcPr>
          <w:p w:rsidR="00E16FA7" w:rsidRPr="00E05501" w:rsidRDefault="00E16FA7" w:rsidP="00BB35A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16FA7" w:rsidRPr="00E05501" w:rsidRDefault="00E16FA7" w:rsidP="00BB35A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BB35A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- не соответствует установленному порядку</w:t>
            </w:r>
          </w:p>
        </w:tc>
        <w:tc>
          <w:tcPr>
            <w:tcW w:w="0" w:type="auto"/>
            <w:shd w:val="clear" w:color="auto" w:fill="auto"/>
          </w:tcPr>
          <w:p w:rsidR="00E16FA7" w:rsidRPr="00751FD1" w:rsidRDefault="00E16FA7" w:rsidP="00BB35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E16FA7" w:rsidRPr="00E05501" w:rsidTr="00E16FA7">
        <w:tc>
          <w:tcPr>
            <w:tcW w:w="0" w:type="auto"/>
            <w:vMerge w:val="restart"/>
            <w:shd w:val="clear" w:color="auto" w:fill="auto"/>
          </w:tcPr>
          <w:p w:rsidR="00E16FA7" w:rsidRPr="00E05501" w:rsidRDefault="00E16FA7" w:rsidP="00BB35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16FA7" w:rsidRPr="00E05501" w:rsidRDefault="00E16FA7" w:rsidP="00BB35A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Стратегическая результативность МП</w:t>
            </w: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BB35A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- высокая</w:t>
            </w: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BB35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E0550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</w:t>
            </w:r>
          </w:p>
        </w:tc>
      </w:tr>
      <w:tr w:rsidR="00E16FA7" w:rsidRPr="00E05501" w:rsidTr="00E16FA7">
        <w:tc>
          <w:tcPr>
            <w:tcW w:w="0" w:type="auto"/>
            <w:vMerge/>
            <w:shd w:val="clear" w:color="auto" w:fill="auto"/>
          </w:tcPr>
          <w:p w:rsidR="00E16FA7" w:rsidRPr="00E05501" w:rsidRDefault="00E16FA7" w:rsidP="00BB35A2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16FA7" w:rsidRPr="00E05501" w:rsidRDefault="00E16FA7" w:rsidP="00BB35A2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BB35A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- средняя</w:t>
            </w: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BB35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6FA7" w:rsidRPr="00E05501" w:rsidTr="00E16FA7">
        <w:tc>
          <w:tcPr>
            <w:tcW w:w="0" w:type="auto"/>
            <w:vMerge/>
            <w:shd w:val="clear" w:color="auto" w:fill="auto"/>
          </w:tcPr>
          <w:p w:rsidR="00E16FA7" w:rsidRPr="00E05501" w:rsidRDefault="00E16FA7" w:rsidP="00BB35A2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16FA7" w:rsidRPr="00E05501" w:rsidRDefault="00E16FA7" w:rsidP="00BB35A2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BB35A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- низкая</w:t>
            </w: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BB35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6FA7" w:rsidRPr="00E05501" w:rsidTr="00E16FA7">
        <w:tc>
          <w:tcPr>
            <w:tcW w:w="0" w:type="auto"/>
            <w:gridSpan w:val="4"/>
            <w:shd w:val="clear" w:color="auto" w:fill="auto"/>
          </w:tcPr>
          <w:p w:rsidR="00E16FA7" w:rsidRPr="00E05501" w:rsidRDefault="00E16FA7" w:rsidP="00BB35A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III. Результативность и эффективность подпрограмм, основных мероприятий входящих в состав МП</w:t>
            </w:r>
          </w:p>
        </w:tc>
      </w:tr>
      <w:tr w:rsidR="00E16FA7" w:rsidRPr="00E05501" w:rsidTr="00E16FA7">
        <w:tc>
          <w:tcPr>
            <w:tcW w:w="0" w:type="auto"/>
            <w:vMerge w:val="restart"/>
            <w:shd w:val="clear" w:color="auto" w:fill="auto"/>
          </w:tcPr>
          <w:p w:rsidR="00E16FA7" w:rsidRPr="00E05501" w:rsidRDefault="00E16FA7" w:rsidP="00BB35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16FA7" w:rsidRPr="00E05501" w:rsidRDefault="00E16FA7" w:rsidP="00BB35A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Стратегическая результативность подпрограмм (муниципальных целевых программ)</w:t>
            </w: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BB35A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доля высокорезультативных подпрограмм от общего числа подпрограмм (муниципальных целевых программ):</w:t>
            </w: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BB35A2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6FA7" w:rsidRPr="00E05501" w:rsidTr="00E16FA7">
        <w:tc>
          <w:tcPr>
            <w:tcW w:w="0" w:type="auto"/>
            <w:vMerge/>
            <w:shd w:val="clear" w:color="auto" w:fill="auto"/>
          </w:tcPr>
          <w:p w:rsidR="00E16FA7" w:rsidRPr="00E05501" w:rsidRDefault="00E16FA7" w:rsidP="00BB35A2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16FA7" w:rsidRPr="00E05501" w:rsidRDefault="00E16FA7" w:rsidP="00BB35A2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BB35A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- свыше 85%</w:t>
            </w: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BB35A2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E0550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</w:t>
            </w:r>
          </w:p>
        </w:tc>
      </w:tr>
      <w:tr w:rsidR="00E16FA7" w:rsidRPr="00E05501" w:rsidTr="00E16FA7">
        <w:tc>
          <w:tcPr>
            <w:tcW w:w="0" w:type="auto"/>
            <w:vMerge/>
            <w:shd w:val="clear" w:color="auto" w:fill="auto"/>
          </w:tcPr>
          <w:p w:rsidR="00E16FA7" w:rsidRPr="00E05501" w:rsidRDefault="00E16FA7" w:rsidP="00BB35A2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16FA7" w:rsidRPr="00E05501" w:rsidRDefault="00E16FA7" w:rsidP="00BB35A2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BB35A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- от 65 до 85% (включительно)</w:t>
            </w: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BB35A2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6FA7" w:rsidRPr="00E05501" w:rsidTr="00E16FA7">
        <w:tc>
          <w:tcPr>
            <w:tcW w:w="0" w:type="auto"/>
            <w:vMerge/>
            <w:shd w:val="clear" w:color="auto" w:fill="auto"/>
          </w:tcPr>
          <w:p w:rsidR="00E16FA7" w:rsidRPr="00E05501" w:rsidRDefault="00E16FA7" w:rsidP="00BB35A2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16FA7" w:rsidRPr="00E05501" w:rsidRDefault="00E16FA7" w:rsidP="00BB35A2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BB35A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- менее 65%</w:t>
            </w: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BB35A2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6FA7" w:rsidRPr="00E05501" w:rsidTr="00E16FA7">
        <w:tc>
          <w:tcPr>
            <w:tcW w:w="0" w:type="auto"/>
            <w:vMerge w:val="restart"/>
            <w:shd w:val="clear" w:color="auto" w:fill="auto"/>
          </w:tcPr>
          <w:p w:rsidR="00E16FA7" w:rsidRPr="00E05501" w:rsidRDefault="00E16FA7" w:rsidP="00BB35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16FA7" w:rsidRPr="00E05501" w:rsidRDefault="00E16FA7" w:rsidP="00BB35A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Результативность исполнения подпрограмм/основных мероприятий</w:t>
            </w: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BB35A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доля высокорезультативных подпрограмм от общего числа подпрограмм и основных мероприятий:</w:t>
            </w: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BB35A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6FA7" w:rsidRPr="00E05501" w:rsidTr="00E16FA7">
        <w:tc>
          <w:tcPr>
            <w:tcW w:w="0" w:type="auto"/>
            <w:vMerge/>
            <w:shd w:val="clear" w:color="auto" w:fill="auto"/>
          </w:tcPr>
          <w:p w:rsidR="00E16FA7" w:rsidRPr="00E05501" w:rsidRDefault="00E16FA7" w:rsidP="00BB35A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16FA7" w:rsidRPr="00E05501" w:rsidRDefault="00E16FA7" w:rsidP="00BB35A2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BB35A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- свыше 85%</w:t>
            </w: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BB35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E16FA7" w:rsidRPr="00E05501" w:rsidTr="00E16FA7">
        <w:tc>
          <w:tcPr>
            <w:tcW w:w="0" w:type="auto"/>
            <w:vMerge/>
            <w:shd w:val="clear" w:color="auto" w:fill="auto"/>
          </w:tcPr>
          <w:p w:rsidR="00E16FA7" w:rsidRPr="00E05501" w:rsidRDefault="00E16FA7" w:rsidP="00BB35A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16FA7" w:rsidRPr="00E05501" w:rsidRDefault="00E16FA7" w:rsidP="00BB35A2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BB35A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- от 65 до 85% (включительно)</w:t>
            </w:r>
          </w:p>
        </w:tc>
        <w:tc>
          <w:tcPr>
            <w:tcW w:w="0" w:type="auto"/>
            <w:shd w:val="clear" w:color="auto" w:fill="auto"/>
          </w:tcPr>
          <w:p w:rsidR="00E16FA7" w:rsidRPr="00E05501" w:rsidRDefault="002E795A" w:rsidP="00BB35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</w:t>
            </w:r>
          </w:p>
        </w:tc>
      </w:tr>
      <w:tr w:rsidR="00E16FA7" w:rsidRPr="00E05501" w:rsidTr="00E16FA7">
        <w:tc>
          <w:tcPr>
            <w:tcW w:w="0" w:type="auto"/>
            <w:vMerge/>
            <w:shd w:val="clear" w:color="auto" w:fill="auto"/>
          </w:tcPr>
          <w:p w:rsidR="00E16FA7" w:rsidRPr="00E05501" w:rsidRDefault="00E16FA7" w:rsidP="00BB35A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16FA7" w:rsidRPr="00E05501" w:rsidRDefault="00E16FA7" w:rsidP="00BB35A2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BB35A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- менее 65%</w:t>
            </w: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BB35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6FA7" w:rsidRPr="00E05501" w:rsidTr="00E16FA7">
        <w:tc>
          <w:tcPr>
            <w:tcW w:w="0" w:type="auto"/>
            <w:vMerge w:val="restart"/>
            <w:shd w:val="clear" w:color="auto" w:fill="auto"/>
          </w:tcPr>
          <w:p w:rsidR="00E16FA7" w:rsidRPr="00E05501" w:rsidRDefault="00E16FA7" w:rsidP="00BB35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16FA7" w:rsidRPr="00E05501" w:rsidRDefault="00E16FA7" w:rsidP="00BB35A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Эффективность исполнения подпрограмм/основных </w:t>
            </w:r>
            <w:r w:rsidRPr="00E055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мероприятий</w:t>
            </w: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BB35A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высокоэффективных подпрограмм от общего </w:t>
            </w:r>
            <w:r w:rsidRPr="00E055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числа подпрограмм и основных мероприятий:</w:t>
            </w: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BB35A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6FA7" w:rsidRPr="00E05501" w:rsidTr="00E16FA7">
        <w:tc>
          <w:tcPr>
            <w:tcW w:w="0" w:type="auto"/>
            <w:vMerge/>
            <w:shd w:val="clear" w:color="auto" w:fill="auto"/>
          </w:tcPr>
          <w:p w:rsidR="00E16FA7" w:rsidRPr="00E05501" w:rsidRDefault="00E16FA7" w:rsidP="00BB35A2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16FA7" w:rsidRPr="00E05501" w:rsidRDefault="00E16FA7" w:rsidP="00BB35A2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BB35A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- свыше 85%</w:t>
            </w: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BB35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E0550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</w:t>
            </w:r>
          </w:p>
        </w:tc>
      </w:tr>
      <w:tr w:rsidR="00E16FA7" w:rsidRPr="00E05501" w:rsidTr="00E16FA7">
        <w:tc>
          <w:tcPr>
            <w:tcW w:w="0" w:type="auto"/>
            <w:vMerge/>
            <w:shd w:val="clear" w:color="auto" w:fill="auto"/>
          </w:tcPr>
          <w:p w:rsidR="00E16FA7" w:rsidRPr="00E05501" w:rsidRDefault="00E16FA7" w:rsidP="00BB35A2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16FA7" w:rsidRPr="00E05501" w:rsidRDefault="00E16FA7" w:rsidP="00BB35A2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BB35A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- от 65 до 85% (включительно)</w:t>
            </w: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BB35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6FA7" w:rsidRPr="00E05501" w:rsidTr="00E16FA7">
        <w:tc>
          <w:tcPr>
            <w:tcW w:w="0" w:type="auto"/>
            <w:vMerge/>
            <w:shd w:val="clear" w:color="auto" w:fill="auto"/>
          </w:tcPr>
          <w:p w:rsidR="00E16FA7" w:rsidRPr="00E05501" w:rsidRDefault="00E16FA7" w:rsidP="00BB35A2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16FA7" w:rsidRPr="00E05501" w:rsidRDefault="00E16FA7" w:rsidP="00BB35A2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BB35A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5501">
              <w:rPr>
                <w:rFonts w:ascii="Times New Roman" w:hAnsi="Times New Roman" w:cs="Times New Roman"/>
                <w:sz w:val="26"/>
                <w:szCs w:val="26"/>
              </w:rPr>
              <w:t>- менее 65%</w:t>
            </w:r>
          </w:p>
        </w:tc>
        <w:tc>
          <w:tcPr>
            <w:tcW w:w="0" w:type="auto"/>
            <w:shd w:val="clear" w:color="auto" w:fill="auto"/>
          </w:tcPr>
          <w:p w:rsidR="00E16FA7" w:rsidRPr="00E05501" w:rsidRDefault="00E16FA7" w:rsidP="00BB35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16FA7" w:rsidRPr="00E16FA7" w:rsidRDefault="00E16FA7" w:rsidP="00E16FA7">
      <w:pPr>
        <w:tabs>
          <w:tab w:val="left" w:pos="851"/>
          <w:tab w:val="left" w:pos="1134"/>
        </w:tabs>
        <w:rPr>
          <w:sz w:val="26"/>
          <w:szCs w:val="26"/>
        </w:rPr>
      </w:pPr>
    </w:p>
    <w:p w:rsidR="00C524F0" w:rsidRDefault="00C524F0" w:rsidP="00C524F0">
      <w:pPr>
        <w:tabs>
          <w:tab w:val="left" w:pos="851"/>
          <w:tab w:val="left" w:pos="1134"/>
        </w:tabs>
        <w:rPr>
          <w:sz w:val="26"/>
          <w:szCs w:val="26"/>
        </w:rPr>
      </w:pPr>
      <w:r w:rsidRPr="00151F6A">
        <w:rPr>
          <w:sz w:val="26"/>
          <w:szCs w:val="26"/>
        </w:rPr>
        <w:t>Индекс эффективности МП (E</w:t>
      </w:r>
      <w:r w:rsidRPr="00151F6A">
        <w:rPr>
          <w:sz w:val="26"/>
          <w:szCs w:val="26"/>
          <w:vertAlign w:val="subscript"/>
        </w:rPr>
        <w:t>гп</w:t>
      </w:r>
      <w:r w:rsidRPr="00151F6A">
        <w:rPr>
          <w:sz w:val="26"/>
          <w:szCs w:val="26"/>
        </w:rPr>
        <w:t xml:space="preserve">) вычисляется как сумма интегральных оценок по критериям: </w:t>
      </w:r>
      <w:proofErr w:type="spellStart"/>
      <w:r w:rsidRPr="00151F6A">
        <w:rPr>
          <w:sz w:val="26"/>
          <w:szCs w:val="26"/>
        </w:rPr>
        <w:t>E</w:t>
      </w:r>
      <w:r w:rsidRPr="00151F6A">
        <w:rPr>
          <w:sz w:val="26"/>
          <w:szCs w:val="26"/>
          <w:vertAlign w:val="subscript"/>
        </w:rPr>
        <w:t>гп</w:t>
      </w:r>
      <w:proofErr w:type="spellEnd"/>
      <w:r w:rsidRPr="00151F6A">
        <w:rPr>
          <w:sz w:val="26"/>
          <w:szCs w:val="26"/>
        </w:rPr>
        <w:t>=</w:t>
      </w:r>
      <w:r>
        <w:rPr>
          <w:sz w:val="26"/>
          <w:szCs w:val="26"/>
        </w:rPr>
        <w:t>3</w:t>
      </w:r>
      <w:r w:rsidR="00F442AF">
        <w:rPr>
          <w:sz w:val="26"/>
          <w:szCs w:val="26"/>
        </w:rPr>
        <w:t>+</w:t>
      </w:r>
      <w:r w:rsidR="002E795A">
        <w:rPr>
          <w:sz w:val="26"/>
          <w:szCs w:val="26"/>
        </w:rPr>
        <w:t>0</w:t>
      </w:r>
      <w:r>
        <w:rPr>
          <w:sz w:val="26"/>
          <w:szCs w:val="26"/>
        </w:rPr>
        <w:t>+0+</w:t>
      </w:r>
      <w:r w:rsidR="002E795A">
        <w:rPr>
          <w:sz w:val="26"/>
          <w:szCs w:val="26"/>
        </w:rPr>
        <w:t>1</w:t>
      </w:r>
      <w:r>
        <w:rPr>
          <w:sz w:val="26"/>
          <w:szCs w:val="26"/>
        </w:rPr>
        <w:t>+2+2+</w:t>
      </w:r>
      <w:r w:rsidR="002E795A">
        <w:rPr>
          <w:sz w:val="26"/>
          <w:szCs w:val="26"/>
        </w:rPr>
        <w:t>1</w:t>
      </w:r>
      <w:r>
        <w:rPr>
          <w:sz w:val="26"/>
          <w:szCs w:val="26"/>
        </w:rPr>
        <w:t>+2</w:t>
      </w:r>
      <w:r w:rsidR="00F442AF">
        <w:rPr>
          <w:sz w:val="26"/>
          <w:szCs w:val="26"/>
        </w:rPr>
        <w:t>=1</w:t>
      </w:r>
      <w:r w:rsidR="002E795A">
        <w:rPr>
          <w:sz w:val="26"/>
          <w:szCs w:val="26"/>
        </w:rPr>
        <w:t>1</w:t>
      </w:r>
      <w:r>
        <w:rPr>
          <w:sz w:val="26"/>
          <w:szCs w:val="26"/>
        </w:rPr>
        <w:t>.</w:t>
      </w:r>
    </w:p>
    <w:p w:rsidR="00C524F0" w:rsidRPr="00151F6A" w:rsidRDefault="00C524F0" w:rsidP="00C524F0">
      <w:pPr>
        <w:rPr>
          <w:sz w:val="26"/>
          <w:szCs w:val="26"/>
        </w:rPr>
      </w:pPr>
      <w:r>
        <w:rPr>
          <w:sz w:val="26"/>
          <w:szCs w:val="26"/>
        </w:rPr>
        <w:t xml:space="preserve">Так как, значение индекса эффективности программы находится в пределах </w:t>
      </w:r>
      <w:r w:rsidRPr="00151F6A">
        <w:rPr>
          <w:sz w:val="26"/>
          <w:szCs w:val="26"/>
        </w:rPr>
        <w:t>8 &lt;</w:t>
      </w:r>
      <w:proofErr w:type="spellStart"/>
      <w:r w:rsidRPr="00151F6A">
        <w:rPr>
          <w:sz w:val="26"/>
          <w:szCs w:val="26"/>
        </w:rPr>
        <w:t>E</w:t>
      </w:r>
      <w:r w:rsidRPr="00151F6A">
        <w:rPr>
          <w:sz w:val="26"/>
          <w:szCs w:val="26"/>
          <w:vertAlign w:val="subscript"/>
        </w:rPr>
        <w:t>гп</w:t>
      </w:r>
      <w:proofErr w:type="spellEnd"/>
      <w:r w:rsidR="00F10CF2">
        <w:rPr>
          <w:sz w:val="26"/>
          <w:szCs w:val="26"/>
        </w:rPr>
        <w:t>=</w:t>
      </w:r>
      <w:proofErr w:type="gramStart"/>
      <w:r w:rsidR="00F10CF2">
        <w:rPr>
          <w:sz w:val="26"/>
          <w:szCs w:val="26"/>
        </w:rPr>
        <w:t>1</w:t>
      </w:r>
      <w:r w:rsidR="002E795A">
        <w:rPr>
          <w:sz w:val="26"/>
          <w:szCs w:val="26"/>
        </w:rPr>
        <w:t>1</w:t>
      </w:r>
      <w:r w:rsidRPr="00151F6A">
        <w:rPr>
          <w:sz w:val="26"/>
          <w:szCs w:val="26"/>
        </w:rPr>
        <w:t>&lt; 14</w:t>
      </w:r>
      <w:proofErr w:type="gramEnd"/>
      <w:r>
        <w:rPr>
          <w:sz w:val="26"/>
          <w:szCs w:val="26"/>
        </w:rPr>
        <w:t xml:space="preserve">, </w:t>
      </w:r>
      <w:r w:rsidRPr="00211B7F">
        <w:rPr>
          <w:b/>
          <w:sz w:val="26"/>
          <w:szCs w:val="26"/>
        </w:rPr>
        <w:t>то эффективность программы – средняя.</w:t>
      </w:r>
    </w:p>
    <w:p w:rsidR="00320DBF" w:rsidRPr="00C42234" w:rsidRDefault="00320DBF" w:rsidP="00320DB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05501" w:rsidRPr="00CC521B" w:rsidRDefault="00E05501" w:rsidP="00E0550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21B">
        <w:rPr>
          <w:rFonts w:ascii="Times New Roman" w:hAnsi="Times New Roman" w:cs="Times New Roman"/>
          <w:b/>
          <w:sz w:val="24"/>
          <w:szCs w:val="24"/>
        </w:rPr>
        <w:t>Используемые сокращения:</w:t>
      </w:r>
    </w:p>
    <w:p w:rsidR="00E05501" w:rsidRPr="00CC521B" w:rsidRDefault="00E05501" w:rsidP="00E055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21B">
        <w:rPr>
          <w:rFonts w:ascii="Times New Roman" w:hAnsi="Times New Roman" w:cs="Times New Roman"/>
          <w:sz w:val="24"/>
          <w:szCs w:val="24"/>
        </w:rPr>
        <w:t xml:space="preserve">БП – бюджеты поселений </w:t>
      </w:r>
    </w:p>
    <w:p w:rsidR="00E05501" w:rsidRPr="00CC521B" w:rsidRDefault="00E05501" w:rsidP="00E055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21B">
        <w:rPr>
          <w:rFonts w:ascii="Times New Roman" w:hAnsi="Times New Roman" w:cs="Times New Roman"/>
          <w:sz w:val="24"/>
          <w:szCs w:val="24"/>
        </w:rPr>
        <w:t>ВИ – внебюджетные источники</w:t>
      </w:r>
    </w:p>
    <w:p w:rsidR="00E05501" w:rsidRPr="00CC521B" w:rsidRDefault="00E05501" w:rsidP="00E055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21B">
        <w:rPr>
          <w:rFonts w:ascii="Times New Roman" w:hAnsi="Times New Roman" w:cs="Times New Roman"/>
          <w:sz w:val="24"/>
          <w:szCs w:val="24"/>
        </w:rPr>
        <w:t>ВЦП – ведомственная целевая программа</w:t>
      </w:r>
    </w:p>
    <w:p w:rsidR="00E05501" w:rsidRPr="00CC521B" w:rsidRDefault="00E05501" w:rsidP="00E055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21B">
        <w:rPr>
          <w:rFonts w:ascii="Times New Roman" w:hAnsi="Times New Roman" w:cs="Times New Roman"/>
          <w:sz w:val="24"/>
          <w:szCs w:val="24"/>
        </w:rPr>
        <w:t>МП – муниципальная программа</w:t>
      </w:r>
    </w:p>
    <w:p w:rsidR="00E05501" w:rsidRPr="00CC521B" w:rsidRDefault="00E05501" w:rsidP="00E055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21B">
        <w:rPr>
          <w:rFonts w:ascii="Times New Roman" w:hAnsi="Times New Roman" w:cs="Times New Roman"/>
          <w:sz w:val="24"/>
          <w:szCs w:val="24"/>
        </w:rPr>
        <w:t>МЦП – муниципальная целевая программа</w:t>
      </w:r>
    </w:p>
    <w:p w:rsidR="00E05501" w:rsidRPr="00CC521B" w:rsidRDefault="00E05501" w:rsidP="00E055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21B">
        <w:rPr>
          <w:rFonts w:ascii="Times New Roman" w:hAnsi="Times New Roman" w:cs="Times New Roman"/>
          <w:sz w:val="24"/>
          <w:szCs w:val="24"/>
        </w:rPr>
        <w:t>ОС – областные средства</w:t>
      </w:r>
    </w:p>
    <w:p w:rsidR="00E05501" w:rsidRPr="00CC521B" w:rsidRDefault="00E05501" w:rsidP="00E055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21B">
        <w:rPr>
          <w:rFonts w:ascii="Times New Roman" w:hAnsi="Times New Roman" w:cs="Times New Roman"/>
          <w:sz w:val="24"/>
          <w:szCs w:val="24"/>
        </w:rPr>
        <w:t>РБ – местные средства</w:t>
      </w:r>
    </w:p>
    <w:p w:rsidR="00E05501" w:rsidRPr="00CC521B" w:rsidRDefault="00E05501" w:rsidP="00E055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21B">
        <w:rPr>
          <w:rFonts w:ascii="Times New Roman" w:hAnsi="Times New Roman" w:cs="Times New Roman"/>
          <w:sz w:val="24"/>
          <w:szCs w:val="24"/>
        </w:rPr>
        <w:t>СП – средства поселений</w:t>
      </w:r>
    </w:p>
    <w:p w:rsidR="00E05501" w:rsidRPr="00CC521B" w:rsidRDefault="00E05501" w:rsidP="00E055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21B">
        <w:rPr>
          <w:rFonts w:ascii="Times New Roman" w:hAnsi="Times New Roman" w:cs="Times New Roman"/>
          <w:sz w:val="24"/>
          <w:szCs w:val="24"/>
        </w:rPr>
        <w:t>ФС – федеральные средства</w:t>
      </w:r>
    </w:p>
    <w:p w:rsidR="004C5D24" w:rsidRDefault="004C5D24" w:rsidP="00320DB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C5D24" w:rsidRDefault="004C5D24" w:rsidP="00320DB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C5D24" w:rsidRDefault="004C5D24" w:rsidP="00320DB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C5D24" w:rsidRDefault="004C5D24" w:rsidP="00320DB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C5D24" w:rsidRDefault="00057017" w:rsidP="004C5D24">
      <w:pPr>
        <w:tabs>
          <w:tab w:val="left" w:pos="709"/>
          <w:tab w:val="left" w:pos="851"/>
        </w:tabs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Н</w:t>
      </w:r>
      <w:r w:rsidR="004C5D24" w:rsidRPr="008C2B7A">
        <w:rPr>
          <w:bCs/>
          <w:sz w:val="27"/>
          <w:szCs w:val="27"/>
        </w:rPr>
        <w:t>ачальник управления</w:t>
      </w:r>
      <w:r w:rsidR="004C5D24" w:rsidRPr="008C2B7A">
        <w:rPr>
          <w:bCs/>
          <w:sz w:val="27"/>
          <w:szCs w:val="27"/>
        </w:rPr>
        <w:tab/>
      </w:r>
      <w:r w:rsidR="004C5D24">
        <w:rPr>
          <w:bCs/>
          <w:sz w:val="27"/>
          <w:szCs w:val="27"/>
        </w:rPr>
        <w:tab/>
      </w:r>
      <w:r w:rsidR="004C5D24">
        <w:rPr>
          <w:bCs/>
          <w:sz w:val="27"/>
          <w:szCs w:val="27"/>
        </w:rPr>
        <w:tab/>
      </w:r>
      <w:r w:rsidR="004C5D24">
        <w:rPr>
          <w:bCs/>
          <w:sz w:val="27"/>
          <w:szCs w:val="27"/>
        </w:rPr>
        <w:tab/>
      </w:r>
      <w:r w:rsidR="004C5D24">
        <w:rPr>
          <w:bCs/>
          <w:sz w:val="27"/>
          <w:szCs w:val="27"/>
        </w:rPr>
        <w:tab/>
      </w:r>
      <w:r w:rsidR="004C5D24">
        <w:rPr>
          <w:bCs/>
          <w:sz w:val="27"/>
          <w:szCs w:val="27"/>
        </w:rPr>
        <w:tab/>
      </w:r>
      <w:r w:rsidR="004C5D24">
        <w:rPr>
          <w:bCs/>
          <w:sz w:val="27"/>
          <w:szCs w:val="27"/>
        </w:rPr>
        <w:tab/>
      </w:r>
      <w:r w:rsidR="004C5D24"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>Н.Н. Кудряшова</w:t>
      </w:r>
    </w:p>
    <w:p w:rsidR="004C5D24" w:rsidRDefault="004C5D24" w:rsidP="004C5D2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C5D24" w:rsidRDefault="004C5D24" w:rsidP="004C5D24"/>
    <w:p w:rsidR="004C5D24" w:rsidRDefault="004C5D24" w:rsidP="004C5D24"/>
    <w:p w:rsidR="00B410F6" w:rsidRDefault="002E795A" w:rsidP="004C5D24">
      <w:r>
        <w:t xml:space="preserve">Исп.: </w:t>
      </w:r>
      <w:r w:rsidR="00B410F6">
        <w:t>Исаева Ю.А.</w:t>
      </w:r>
    </w:p>
    <w:p w:rsidR="004C5D24" w:rsidRPr="00320DBF" w:rsidRDefault="004C5D24" w:rsidP="00320DB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sectPr w:rsidR="004C5D24" w:rsidRPr="00320DBF" w:rsidSect="00C524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041A7"/>
    <w:multiLevelType w:val="hybridMultilevel"/>
    <w:tmpl w:val="D84C7F6A"/>
    <w:lvl w:ilvl="0" w:tplc="FD36A6A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C04860"/>
    <w:multiLevelType w:val="hybridMultilevel"/>
    <w:tmpl w:val="6646E676"/>
    <w:lvl w:ilvl="0" w:tplc="FD065D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5221CC"/>
    <w:multiLevelType w:val="multilevel"/>
    <w:tmpl w:val="912CC2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4725DE4"/>
    <w:multiLevelType w:val="hybridMultilevel"/>
    <w:tmpl w:val="A8C61F64"/>
    <w:lvl w:ilvl="0" w:tplc="E20466D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1106EC0"/>
    <w:multiLevelType w:val="hybridMultilevel"/>
    <w:tmpl w:val="85BAD7CE"/>
    <w:lvl w:ilvl="0" w:tplc="7FAEB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F54016"/>
    <w:multiLevelType w:val="multilevel"/>
    <w:tmpl w:val="AE2C80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CF"/>
    <w:rsid w:val="00003D32"/>
    <w:rsid w:val="00016C55"/>
    <w:rsid w:val="0005157B"/>
    <w:rsid w:val="00057017"/>
    <w:rsid w:val="00085C05"/>
    <w:rsid w:val="00104669"/>
    <w:rsid w:val="00134047"/>
    <w:rsid w:val="00136A29"/>
    <w:rsid w:val="001432AC"/>
    <w:rsid w:val="00151F6A"/>
    <w:rsid w:val="001736A7"/>
    <w:rsid w:val="001A2E7D"/>
    <w:rsid w:val="002378D6"/>
    <w:rsid w:val="002466B9"/>
    <w:rsid w:val="00265608"/>
    <w:rsid w:val="0029153F"/>
    <w:rsid w:val="002A7FA7"/>
    <w:rsid w:val="002B1B78"/>
    <w:rsid w:val="002B5F9F"/>
    <w:rsid w:val="002D43F2"/>
    <w:rsid w:val="002E795A"/>
    <w:rsid w:val="00307E3B"/>
    <w:rsid w:val="00320DBF"/>
    <w:rsid w:val="00321603"/>
    <w:rsid w:val="00383947"/>
    <w:rsid w:val="003C4DAA"/>
    <w:rsid w:val="00402D88"/>
    <w:rsid w:val="004213AC"/>
    <w:rsid w:val="00422E51"/>
    <w:rsid w:val="00472DAF"/>
    <w:rsid w:val="004915E9"/>
    <w:rsid w:val="004926F7"/>
    <w:rsid w:val="004A1CDB"/>
    <w:rsid w:val="004A5AAD"/>
    <w:rsid w:val="004C5D24"/>
    <w:rsid w:val="004E0880"/>
    <w:rsid w:val="00505331"/>
    <w:rsid w:val="005076B1"/>
    <w:rsid w:val="00507AC6"/>
    <w:rsid w:val="00514255"/>
    <w:rsid w:val="005728CF"/>
    <w:rsid w:val="005A3C65"/>
    <w:rsid w:val="005D66ED"/>
    <w:rsid w:val="00627670"/>
    <w:rsid w:val="00672F23"/>
    <w:rsid w:val="006745B4"/>
    <w:rsid w:val="006B3413"/>
    <w:rsid w:val="006E0A3C"/>
    <w:rsid w:val="0070652F"/>
    <w:rsid w:val="00735E70"/>
    <w:rsid w:val="007374D4"/>
    <w:rsid w:val="0074423A"/>
    <w:rsid w:val="00751FD1"/>
    <w:rsid w:val="007874AC"/>
    <w:rsid w:val="00790689"/>
    <w:rsid w:val="007C5D4D"/>
    <w:rsid w:val="007E045D"/>
    <w:rsid w:val="007F5E7C"/>
    <w:rsid w:val="00824CEE"/>
    <w:rsid w:val="00843D2D"/>
    <w:rsid w:val="00853AA9"/>
    <w:rsid w:val="0086489E"/>
    <w:rsid w:val="00866D92"/>
    <w:rsid w:val="00886A24"/>
    <w:rsid w:val="00893AA1"/>
    <w:rsid w:val="008A384E"/>
    <w:rsid w:val="00904B76"/>
    <w:rsid w:val="00913F4F"/>
    <w:rsid w:val="009157A6"/>
    <w:rsid w:val="00923E28"/>
    <w:rsid w:val="00936B9B"/>
    <w:rsid w:val="00970C04"/>
    <w:rsid w:val="00991B8E"/>
    <w:rsid w:val="009B5F10"/>
    <w:rsid w:val="009C0128"/>
    <w:rsid w:val="00A33225"/>
    <w:rsid w:val="00A83286"/>
    <w:rsid w:val="00A9218B"/>
    <w:rsid w:val="00AF4937"/>
    <w:rsid w:val="00B12F28"/>
    <w:rsid w:val="00B410F6"/>
    <w:rsid w:val="00B7508A"/>
    <w:rsid w:val="00B871A5"/>
    <w:rsid w:val="00BD6E58"/>
    <w:rsid w:val="00C02EC8"/>
    <w:rsid w:val="00C27B38"/>
    <w:rsid w:val="00C319A8"/>
    <w:rsid w:val="00C524F0"/>
    <w:rsid w:val="00C54C46"/>
    <w:rsid w:val="00C857AF"/>
    <w:rsid w:val="00CB0E41"/>
    <w:rsid w:val="00CC3E48"/>
    <w:rsid w:val="00CF55BC"/>
    <w:rsid w:val="00CF572E"/>
    <w:rsid w:val="00D345E3"/>
    <w:rsid w:val="00D76575"/>
    <w:rsid w:val="00D7798F"/>
    <w:rsid w:val="00DF1CA9"/>
    <w:rsid w:val="00DF4B70"/>
    <w:rsid w:val="00DF6660"/>
    <w:rsid w:val="00E05501"/>
    <w:rsid w:val="00E16FA7"/>
    <w:rsid w:val="00E46A88"/>
    <w:rsid w:val="00E50F7D"/>
    <w:rsid w:val="00EB1C2D"/>
    <w:rsid w:val="00EC0617"/>
    <w:rsid w:val="00EE04A8"/>
    <w:rsid w:val="00EE3654"/>
    <w:rsid w:val="00F10CF2"/>
    <w:rsid w:val="00F20C1E"/>
    <w:rsid w:val="00F23AFD"/>
    <w:rsid w:val="00F442AF"/>
    <w:rsid w:val="00F55AC0"/>
    <w:rsid w:val="00F6272C"/>
    <w:rsid w:val="00FD3A72"/>
    <w:rsid w:val="00FF0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8484F-67C1-471E-8679-BC415443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1A2E7D"/>
    <w:pPr>
      <w:keepNext/>
      <w:keepLines/>
      <w:pBdr>
        <w:bottom w:val="single" w:sz="4" w:space="1" w:color="auto"/>
      </w:pBdr>
      <w:spacing w:before="480"/>
      <w:ind w:left="709" w:hanging="360"/>
      <w:jc w:val="both"/>
      <w:outlineLvl w:val="0"/>
    </w:pPr>
    <w:rPr>
      <w:rFonts w:ascii="Cambria" w:hAnsi="Cambria"/>
      <w:b/>
      <w:bCs/>
      <w:i/>
      <w:color w:val="365F91"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8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728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28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8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728C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728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nhideWhenUsed/>
    <w:rsid w:val="00CF55B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F1CA9"/>
    <w:pPr>
      <w:ind w:left="720"/>
      <w:contextualSpacing/>
    </w:pPr>
  </w:style>
  <w:style w:type="character" w:styleId="a9">
    <w:name w:val="Emphasis"/>
    <w:qFormat/>
    <w:rsid w:val="0070652F"/>
    <w:rPr>
      <w:i/>
      <w:iCs/>
    </w:rPr>
  </w:style>
  <w:style w:type="table" w:styleId="aa">
    <w:name w:val="Table Grid"/>
    <w:basedOn w:val="a1"/>
    <w:uiPriority w:val="59"/>
    <w:rsid w:val="00C524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1A2E7D"/>
    <w:rPr>
      <w:rFonts w:ascii="Cambria" w:eastAsia="Times New Roman" w:hAnsi="Cambria" w:cs="Times New Roman"/>
      <w:b/>
      <w:bCs/>
      <w:i/>
      <w:color w:val="365F91"/>
      <w:sz w:val="36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uglich.ru" TargetMode="Externa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3671D-68D8-445D-8FA8-5A44BC2DF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chistiakova</dc:creator>
  <cp:lastModifiedBy>Ложкомоев С.В.</cp:lastModifiedBy>
  <cp:revision>2</cp:revision>
  <cp:lastPrinted>2020-03-04T08:41:00Z</cp:lastPrinted>
  <dcterms:created xsi:type="dcterms:W3CDTF">2020-03-27T05:47:00Z</dcterms:created>
  <dcterms:modified xsi:type="dcterms:W3CDTF">2020-03-27T05:47:00Z</dcterms:modified>
</cp:coreProperties>
</file>