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542" w:rsidRPr="00142AEB" w:rsidRDefault="00EB5542">
      <w:pPr>
        <w:spacing w:line="0" w:lineRule="atLeast"/>
        <w:ind w:left="552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page1"/>
      <w:bookmarkStart w:id="1" w:name="_GoBack"/>
      <w:bookmarkEnd w:id="0"/>
      <w:bookmarkEnd w:id="1"/>
      <w:r w:rsidRPr="00142AEB">
        <w:rPr>
          <w:rFonts w:ascii="Times New Roman" w:eastAsia="Times New Roman" w:hAnsi="Times New Roman" w:cs="Times New Roman"/>
          <w:sz w:val="26"/>
          <w:szCs w:val="26"/>
        </w:rPr>
        <w:t>Приложение к</w:t>
      </w:r>
    </w:p>
    <w:p w:rsidR="00EB5542" w:rsidRPr="00142AEB" w:rsidRDefault="00EB5542">
      <w:pPr>
        <w:spacing w:line="2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B5542" w:rsidRPr="00142AEB" w:rsidRDefault="00EB5542">
      <w:pPr>
        <w:spacing w:line="0" w:lineRule="atLeast"/>
        <w:ind w:left="5520"/>
        <w:jc w:val="right"/>
        <w:rPr>
          <w:rFonts w:ascii="Times New Roman" w:hAnsi="Times New Roman" w:cs="Times New Roman"/>
          <w:sz w:val="26"/>
          <w:szCs w:val="26"/>
        </w:rPr>
      </w:pPr>
      <w:r w:rsidRPr="00142AEB">
        <w:rPr>
          <w:rFonts w:ascii="Times New Roman" w:eastAsia="Times New Roman" w:hAnsi="Times New Roman" w:cs="Times New Roman"/>
          <w:sz w:val="26"/>
          <w:szCs w:val="26"/>
        </w:rPr>
        <w:t>постановлению</w:t>
      </w:r>
    </w:p>
    <w:p w:rsidR="00EB5542" w:rsidRPr="00142AEB" w:rsidRDefault="00EB5542">
      <w:pPr>
        <w:spacing w:line="0" w:lineRule="atLeast"/>
        <w:ind w:left="5520"/>
        <w:jc w:val="right"/>
        <w:rPr>
          <w:rFonts w:ascii="Times New Roman" w:hAnsi="Times New Roman" w:cs="Times New Roman"/>
          <w:sz w:val="26"/>
          <w:szCs w:val="26"/>
        </w:rPr>
      </w:pPr>
      <w:r w:rsidRPr="00142AEB">
        <w:rPr>
          <w:rFonts w:ascii="Times New Roman" w:eastAsia="Times New Roman" w:hAnsi="Times New Roman" w:cs="Times New Roman"/>
          <w:sz w:val="26"/>
          <w:szCs w:val="26"/>
        </w:rPr>
        <w:t>Администрации Угличского</w:t>
      </w:r>
    </w:p>
    <w:p w:rsidR="00EB5542" w:rsidRPr="00142AEB" w:rsidRDefault="00EB5542">
      <w:pPr>
        <w:spacing w:line="1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B5542" w:rsidRPr="00142AEB" w:rsidRDefault="00EB5542">
      <w:pPr>
        <w:spacing w:line="0" w:lineRule="atLeast"/>
        <w:ind w:left="5520"/>
        <w:jc w:val="right"/>
        <w:rPr>
          <w:rFonts w:ascii="Times New Roman" w:hAnsi="Times New Roman" w:cs="Times New Roman"/>
          <w:sz w:val="26"/>
          <w:szCs w:val="26"/>
        </w:rPr>
      </w:pPr>
      <w:r w:rsidRPr="00142AEB">
        <w:rPr>
          <w:rFonts w:ascii="Times New Roman" w:eastAsia="Times New Roman" w:hAnsi="Times New Roman" w:cs="Times New Roman"/>
          <w:sz w:val="26"/>
          <w:szCs w:val="26"/>
        </w:rPr>
        <w:t>муниципального района</w:t>
      </w:r>
    </w:p>
    <w:p w:rsidR="00EB5542" w:rsidRPr="00142AEB" w:rsidRDefault="00EB5542">
      <w:pPr>
        <w:spacing w:line="0" w:lineRule="atLeast"/>
        <w:ind w:left="5520"/>
        <w:jc w:val="right"/>
        <w:rPr>
          <w:rFonts w:ascii="Times New Roman" w:hAnsi="Times New Roman" w:cs="Times New Roman"/>
          <w:sz w:val="26"/>
          <w:szCs w:val="26"/>
        </w:rPr>
      </w:pPr>
      <w:r w:rsidRPr="00142AEB">
        <w:rPr>
          <w:rFonts w:ascii="Times New Roman" w:eastAsia="Times New Roman" w:hAnsi="Times New Roman" w:cs="Times New Roman"/>
          <w:sz w:val="26"/>
          <w:szCs w:val="26"/>
        </w:rPr>
        <w:t>от 06.04.2015 № 650</w:t>
      </w:r>
    </w:p>
    <w:p w:rsidR="00EB5542" w:rsidRPr="00142AEB" w:rsidRDefault="00EB5542">
      <w:pPr>
        <w:spacing w:line="237" w:lineRule="auto"/>
        <w:ind w:left="4960"/>
        <w:jc w:val="right"/>
        <w:rPr>
          <w:rFonts w:ascii="Times New Roman" w:hAnsi="Times New Roman" w:cs="Times New Roman"/>
          <w:sz w:val="26"/>
          <w:szCs w:val="26"/>
        </w:rPr>
      </w:pPr>
      <w:r w:rsidRPr="00142AEB">
        <w:rPr>
          <w:rFonts w:ascii="Times New Roman" w:eastAsia="Times New Roman" w:hAnsi="Times New Roman" w:cs="Times New Roman"/>
          <w:sz w:val="26"/>
          <w:szCs w:val="26"/>
        </w:rPr>
        <w:t>(в редакции от</w:t>
      </w:r>
      <w:r w:rsidR="00342CD9" w:rsidRPr="00142A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24BB">
        <w:rPr>
          <w:rFonts w:ascii="Times New Roman" w:eastAsia="Times New Roman" w:hAnsi="Times New Roman" w:cs="Times New Roman"/>
          <w:sz w:val="26"/>
          <w:szCs w:val="26"/>
        </w:rPr>
        <w:t>18.06.2021 № 620</w:t>
      </w:r>
      <w:r w:rsidRPr="00142AEB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EB5542" w:rsidRPr="00142AEB" w:rsidRDefault="00EB5542">
      <w:pPr>
        <w:spacing w:line="319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EB5542" w:rsidRPr="00142AEB" w:rsidRDefault="00EB5542">
      <w:pPr>
        <w:spacing w:line="0" w:lineRule="atLeast"/>
        <w:ind w:left="2540"/>
        <w:rPr>
          <w:rFonts w:ascii="Times New Roman" w:hAnsi="Times New Roman" w:cs="Times New Roman"/>
          <w:sz w:val="26"/>
          <w:szCs w:val="26"/>
        </w:rPr>
      </w:pPr>
      <w:r w:rsidRPr="00142AEB">
        <w:rPr>
          <w:rFonts w:ascii="Times New Roman" w:eastAsia="Times New Roman" w:hAnsi="Times New Roman" w:cs="Times New Roman"/>
          <w:b/>
          <w:sz w:val="26"/>
          <w:szCs w:val="26"/>
        </w:rPr>
        <w:t>Муниципальная программа «Молодежь»</w:t>
      </w:r>
    </w:p>
    <w:p w:rsidR="00EB5542" w:rsidRPr="00142AEB" w:rsidRDefault="00EB5542">
      <w:pPr>
        <w:spacing w:line="306" w:lineRule="exac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B5542" w:rsidRPr="00142AEB" w:rsidRDefault="00EB5542" w:rsidP="00A436CF">
      <w:pPr>
        <w:numPr>
          <w:ilvl w:val="0"/>
          <w:numId w:val="5"/>
        </w:numPr>
        <w:spacing w:line="0" w:lineRule="atLeast"/>
        <w:ind w:right="-9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2AEB">
        <w:rPr>
          <w:rFonts w:ascii="Times New Roman" w:hAnsi="Times New Roman" w:cs="Times New Roman"/>
          <w:b/>
          <w:sz w:val="26"/>
          <w:szCs w:val="26"/>
        </w:rPr>
        <w:t>ПАСПОРТ ПРОГРАММЫ</w:t>
      </w:r>
    </w:p>
    <w:p w:rsidR="00342CD9" w:rsidRPr="00142AEB" w:rsidRDefault="00342CD9">
      <w:pPr>
        <w:spacing w:line="0" w:lineRule="atLeast"/>
        <w:ind w:right="-9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8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87"/>
        <w:gridCol w:w="3406"/>
        <w:gridCol w:w="262"/>
        <w:gridCol w:w="3144"/>
      </w:tblGrid>
      <w:tr w:rsidR="00F424BB" w:rsidRPr="00142AEB" w:rsidTr="00F424BB"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BB" w:rsidRPr="00142AEB" w:rsidRDefault="00F424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Ответственный исполнитель МП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4BB" w:rsidRDefault="00F424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физической культуры, спорта и молодежной политики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4BB" w:rsidRPr="00142AEB" w:rsidRDefault="00F424BB" w:rsidP="00F424BB">
            <w:pPr>
              <w:pStyle w:val="a7"/>
              <w:tabs>
                <w:tab w:val="left" w:pos="459"/>
              </w:tabs>
              <w:spacing w:line="20" w:lineRule="atLeast"/>
              <w:rPr>
                <w:sz w:val="26"/>
                <w:szCs w:val="26"/>
              </w:rPr>
            </w:pPr>
            <w:r w:rsidRPr="00142AEB">
              <w:rPr>
                <w:sz w:val="26"/>
                <w:szCs w:val="26"/>
              </w:rPr>
              <w:t>Начальник Управления Федорова Лилия Анатольевна</w:t>
            </w:r>
          </w:p>
          <w:p w:rsidR="00F424BB" w:rsidRDefault="00F424BB" w:rsidP="00F424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(48532)2-00-09</w:t>
            </w:r>
          </w:p>
        </w:tc>
      </w:tr>
      <w:tr w:rsidR="00EB5542" w:rsidRPr="00142AEB" w:rsidTr="00F424BB"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F424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Куратор МП</w:t>
            </w:r>
          </w:p>
        </w:tc>
        <w:tc>
          <w:tcPr>
            <w:tcW w:w="6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542" w:rsidRPr="00142AEB" w:rsidRDefault="00F424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Администрации Угличского муниципального района Дружкова Ольга Анатольевна</w:t>
            </w:r>
          </w:p>
        </w:tc>
      </w:tr>
      <w:tr w:rsidR="00F424BB" w:rsidRPr="00142AEB" w:rsidTr="00DB2BFE"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BB" w:rsidRPr="00142AEB" w:rsidRDefault="00F424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действия МП</w:t>
            </w:r>
          </w:p>
        </w:tc>
        <w:tc>
          <w:tcPr>
            <w:tcW w:w="6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4BB" w:rsidRPr="00142AEB" w:rsidRDefault="00F424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2020-2023</w:t>
            </w: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EB5542" w:rsidRPr="00142AEB" w:rsidTr="00F424BB">
        <w:tc>
          <w:tcPr>
            <w:tcW w:w="3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Исполнители МП</w:t>
            </w:r>
          </w:p>
        </w:tc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городского поселения Углич Угличского муниципального района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Администрации городского поселения Углич Угличского муниципального района Ставицкая Светлана Владимировна </w:t>
            </w:r>
          </w:p>
          <w:p w:rsidR="00EB5542" w:rsidRPr="00142AEB" w:rsidRDefault="00EB5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 (48532)2-05-50</w:t>
            </w:r>
          </w:p>
        </w:tc>
      </w:tr>
      <w:tr w:rsidR="00EB5542" w:rsidRPr="00142AEB" w:rsidTr="00F424BB">
        <w:tc>
          <w:tcPr>
            <w:tcW w:w="3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pStyle w:val="a7"/>
              <w:tabs>
                <w:tab w:val="left" w:pos="459"/>
              </w:tabs>
              <w:spacing w:line="20" w:lineRule="atLeast"/>
              <w:rPr>
                <w:sz w:val="26"/>
                <w:szCs w:val="26"/>
              </w:rPr>
            </w:pPr>
            <w:r w:rsidRPr="00142AEB">
              <w:rPr>
                <w:sz w:val="26"/>
                <w:szCs w:val="26"/>
              </w:rPr>
              <w:t>Муниципальное учреждение</w:t>
            </w:r>
            <w:r w:rsidRPr="00142AEB">
              <w:rPr>
                <w:sz w:val="26"/>
                <w:szCs w:val="26"/>
                <w:lang w:val="ru-RU"/>
              </w:rPr>
              <w:t xml:space="preserve"> </w:t>
            </w:r>
            <w:r w:rsidRPr="00142AEB">
              <w:rPr>
                <w:sz w:val="26"/>
                <w:szCs w:val="26"/>
              </w:rPr>
              <w:t xml:space="preserve">«Молодежный центр «Солнечный» Угличского муниципального района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муниципального учреждения «Молодежный центр «Солнечный» Угличского муниципального района Железнова Анна Михайловна</w:t>
            </w:r>
          </w:p>
          <w:p w:rsidR="00EB5542" w:rsidRPr="00142AEB" w:rsidRDefault="00EB5542">
            <w:pPr>
              <w:pStyle w:val="a7"/>
              <w:tabs>
                <w:tab w:val="left" w:pos="459"/>
              </w:tabs>
              <w:spacing w:line="20" w:lineRule="atLeast"/>
              <w:rPr>
                <w:sz w:val="26"/>
                <w:szCs w:val="26"/>
              </w:rPr>
            </w:pPr>
            <w:r w:rsidRPr="00142AEB">
              <w:rPr>
                <w:sz w:val="26"/>
                <w:szCs w:val="26"/>
              </w:rPr>
              <w:t>Телефон (48532)2-34-84</w:t>
            </w:r>
          </w:p>
        </w:tc>
      </w:tr>
      <w:tr w:rsidR="00EB5542" w:rsidRPr="00142AEB" w:rsidTr="00F424BB">
        <w:tc>
          <w:tcPr>
            <w:tcW w:w="3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pStyle w:val="a7"/>
              <w:tabs>
                <w:tab w:val="left" w:pos="459"/>
              </w:tabs>
              <w:spacing w:line="20" w:lineRule="atLeast"/>
              <w:rPr>
                <w:sz w:val="26"/>
                <w:szCs w:val="26"/>
              </w:rPr>
            </w:pPr>
            <w:r w:rsidRPr="00142AEB">
              <w:rPr>
                <w:sz w:val="26"/>
                <w:szCs w:val="26"/>
              </w:rPr>
              <w:t>Администрация Головинского сельского поселения Угличского муниципального района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Администрации Головинского сельского поселения Угличского муниципального района Малофеева Татьяна Николаевна </w:t>
            </w:r>
          </w:p>
          <w:p w:rsidR="00EB5542" w:rsidRPr="00142AEB" w:rsidRDefault="00EB5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 (48532)4-62-35</w:t>
            </w:r>
          </w:p>
        </w:tc>
      </w:tr>
      <w:tr w:rsidR="00EB5542" w:rsidRPr="00142AEB" w:rsidTr="00F424BB">
        <w:tc>
          <w:tcPr>
            <w:tcW w:w="3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Ильинского сельского поселения Угличского муниципального района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Администрации Ильинского сельского поселения Угличского муниципального района Поддубная Надежда Ивановна </w:t>
            </w:r>
          </w:p>
          <w:p w:rsidR="00EB5542" w:rsidRPr="00142AEB" w:rsidRDefault="00EB5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Телефон (48532)4-26-38</w:t>
            </w:r>
          </w:p>
        </w:tc>
      </w:tr>
      <w:tr w:rsidR="00EB5542" w:rsidRPr="00142AEB" w:rsidTr="00F424BB">
        <w:tc>
          <w:tcPr>
            <w:tcW w:w="3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Отрадновского сельского поселения Угличского муниципального района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Администрации Отрадновского сельского поселения Угличского муниципального района Рябикова Людмила Николаевна</w:t>
            </w:r>
          </w:p>
          <w:p w:rsidR="00EB5542" w:rsidRPr="00142AEB" w:rsidRDefault="00EB5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 (48532)4-71-35</w:t>
            </w:r>
          </w:p>
        </w:tc>
      </w:tr>
      <w:tr w:rsidR="00EB5542" w:rsidRPr="00142AEB" w:rsidTr="00F424BB">
        <w:tc>
          <w:tcPr>
            <w:tcW w:w="3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Улейминского сельского поселения Угличского муниципального района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Администрации Улейминского сельского поселения Угличского муниципального района Малкова Татьяна Александровна</w:t>
            </w:r>
          </w:p>
          <w:p w:rsidR="00EB5542" w:rsidRPr="00142AEB" w:rsidRDefault="00EB5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 (48532)4-74-90</w:t>
            </w:r>
          </w:p>
        </w:tc>
      </w:tr>
      <w:tr w:rsidR="00EB5542" w:rsidRPr="00142AEB" w:rsidTr="00F424BB">
        <w:tc>
          <w:tcPr>
            <w:tcW w:w="3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Слободского сельского поселения Угличского муниципального района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Администрации Слободского сельского поселения Угличского муниципального района Аракчеева Марина Анатольевна</w:t>
            </w:r>
          </w:p>
          <w:p w:rsidR="00EB5542" w:rsidRPr="00142AEB" w:rsidRDefault="00EB5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 (48532)5-00-82</w:t>
            </w:r>
          </w:p>
        </w:tc>
      </w:tr>
      <w:tr w:rsidR="00F424BB" w:rsidRPr="00142AEB" w:rsidTr="00F424BB"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BB" w:rsidRPr="00142AEB" w:rsidRDefault="00F424B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Цель МП</w:t>
            </w:r>
          </w:p>
        </w:tc>
        <w:tc>
          <w:tcPr>
            <w:tcW w:w="6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4BB" w:rsidRPr="00142AEB" w:rsidRDefault="00F424B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Создание условий для развития и максимального использования потенциала молодежи в интересах социально-экономического развития Угличского муниципального района</w:t>
            </w:r>
          </w:p>
        </w:tc>
      </w:tr>
      <w:tr w:rsidR="00F424BB" w:rsidRPr="00142AEB" w:rsidTr="00F424BB"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4BB" w:rsidRDefault="00F424B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Объем финансирования МП за счет всех источников</w:t>
            </w:r>
          </w:p>
        </w:tc>
        <w:tc>
          <w:tcPr>
            <w:tcW w:w="6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4BB" w:rsidRDefault="00F424B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Всего по муниципальной программе: 47234 тыс. руб., в том числе:</w:t>
            </w:r>
          </w:p>
          <w:p w:rsidR="00F424BB" w:rsidRDefault="00F424B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2020 год – 19239 тыс. руб.;</w:t>
            </w:r>
          </w:p>
          <w:p w:rsidR="00F424BB" w:rsidRDefault="00F424B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2021 год – 15251 тыс. руб.;</w:t>
            </w:r>
          </w:p>
          <w:p w:rsidR="00F424BB" w:rsidRDefault="00F424B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2022 год – 9241 тыс. руб.;</w:t>
            </w:r>
          </w:p>
          <w:p w:rsidR="00F424BB" w:rsidRDefault="00F424B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2023 год – 3503 тыс. руб.;</w:t>
            </w:r>
          </w:p>
          <w:p w:rsidR="00F424BB" w:rsidRDefault="00F424B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Справочно: (за рамками решения Думы о местном бюджете):</w:t>
            </w:r>
          </w:p>
          <w:p w:rsidR="00F424BB" w:rsidRDefault="00F424B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2020 год – 200,0 тыс. рублей,</w:t>
            </w:r>
          </w:p>
          <w:p w:rsidR="00F424BB" w:rsidRDefault="00F424B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2021 год - 200,0 тыс. рублей.</w:t>
            </w:r>
          </w:p>
        </w:tc>
      </w:tr>
      <w:tr w:rsidR="00EB5542" w:rsidRPr="00142AEB" w:rsidTr="00F424BB"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Электронный адрес размещения информации о МП в информационно-телекоммуникационной сети «Интернет»</w:t>
            </w:r>
          </w:p>
        </w:tc>
        <w:tc>
          <w:tcPr>
            <w:tcW w:w="6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http://uglich.ru/oficial/rp/</w:t>
            </w:r>
          </w:p>
        </w:tc>
      </w:tr>
    </w:tbl>
    <w:p w:rsidR="00EB5542" w:rsidRPr="00142AEB" w:rsidRDefault="00EB5542">
      <w:pPr>
        <w:spacing w:line="352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EB5542" w:rsidRPr="00142AEB" w:rsidRDefault="00EB5542">
      <w:pPr>
        <w:spacing w:line="352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2AEB">
        <w:rPr>
          <w:rFonts w:ascii="Times New Roman" w:hAnsi="Times New Roman" w:cs="Times New Roman"/>
          <w:b/>
          <w:sz w:val="26"/>
          <w:szCs w:val="26"/>
        </w:rPr>
        <w:t>Общая потребность в ресурсах</w:t>
      </w:r>
    </w:p>
    <w:p w:rsidR="00342CD9" w:rsidRPr="00142AEB" w:rsidRDefault="00F424BB">
      <w:pPr>
        <w:spacing w:line="352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Финансовые ресурсы.</w:t>
      </w:r>
      <w:r w:rsidR="00A86A5A" w:rsidRPr="00142AEB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tbl>
      <w:tblPr>
        <w:tblW w:w="98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32"/>
        <w:gridCol w:w="1312"/>
        <w:gridCol w:w="1276"/>
        <w:gridCol w:w="1276"/>
        <w:gridCol w:w="1276"/>
        <w:gridCol w:w="1427"/>
      </w:tblGrid>
      <w:tr w:rsidR="00EB5542" w:rsidRPr="00142AEB" w:rsidTr="00F424BB">
        <w:tc>
          <w:tcPr>
            <w:tcW w:w="3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spacing w:line="35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6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542" w:rsidRPr="00142AEB" w:rsidRDefault="00F424BB">
            <w:pPr>
              <w:spacing w:line="35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 расходов, в т.ч. по годам</w:t>
            </w:r>
            <w:r w:rsidR="00EB5542"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, тыс.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B5542"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EB5542" w:rsidRPr="00142AEB" w:rsidTr="00F424BB">
        <w:tc>
          <w:tcPr>
            <w:tcW w:w="3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snapToGrid w:val="0"/>
              <w:spacing w:line="35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spacing w:line="35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F424BB">
            <w:pPr>
              <w:spacing w:line="35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F424BB">
            <w:pPr>
              <w:spacing w:line="35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F424BB">
            <w:pPr>
              <w:spacing w:line="35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542" w:rsidRPr="00142AEB" w:rsidRDefault="00F424BB">
            <w:pPr>
              <w:spacing w:line="35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</w:tr>
      <w:tr w:rsidR="00EB5542" w:rsidRPr="00142AEB" w:rsidTr="00F424BB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spacing w:line="35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spacing w:line="35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spacing w:line="35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spacing w:line="35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spacing w:line="35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spacing w:line="35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F424BB" w:rsidRPr="00142AEB" w:rsidTr="00F424BB">
        <w:tc>
          <w:tcPr>
            <w:tcW w:w="9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4BB" w:rsidRPr="00142AEB" w:rsidRDefault="00F424BB">
            <w:pPr>
              <w:spacing w:line="35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 «Молодежь»</w:t>
            </w:r>
          </w:p>
        </w:tc>
      </w:tr>
      <w:tr w:rsidR="00EB5542" w:rsidRPr="00142AEB" w:rsidTr="00F424BB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spacing w:line="35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Предусмотрено решением </w:t>
            </w:r>
            <w:r w:rsidR="00F424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Думы </w:t>
            </w:r>
            <w:r w:rsidRPr="00142A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 местном бюджете: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A436CF">
            <w:pPr>
              <w:spacing w:line="35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47234, 0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A436CF" w:rsidRDefault="00A436CF">
            <w:pPr>
              <w:pStyle w:val="a7"/>
              <w:spacing w:line="20" w:lineRule="atLeas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19239,0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A436CF" w:rsidRDefault="00A436CF">
            <w:pPr>
              <w:pStyle w:val="a7"/>
              <w:spacing w:line="20" w:lineRule="atLeas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15251,0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A436CF" w:rsidRDefault="00A436CF" w:rsidP="00A86A5A">
            <w:pPr>
              <w:pStyle w:val="a7"/>
              <w:spacing w:line="20" w:lineRule="atLeas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9241,0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542" w:rsidRPr="00A436CF" w:rsidRDefault="00A436CF">
            <w:pPr>
              <w:pStyle w:val="a7"/>
              <w:spacing w:line="20" w:lineRule="atLeas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3503,0</w:t>
            </w:r>
          </w:p>
        </w:tc>
      </w:tr>
      <w:tr w:rsidR="00EB5542" w:rsidRPr="00142AEB" w:rsidTr="00F424BB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spacing w:line="35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- областные средства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A436CF">
            <w:pPr>
              <w:spacing w:line="35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2956,0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A436CF" w:rsidRDefault="00A436CF">
            <w:pPr>
              <w:pStyle w:val="a7"/>
              <w:spacing w:line="20" w:lineRule="atLeas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A436CF" w:rsidRDefault="00A436CF">
            <w:pPr>
              <w:pStyle w:val="a7"/>
              <w:spacing w:line="20" w:lineRule="atLeas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666,0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pStyle w:val="a7"/>
              <w:spacing w:line="20" w:lineRule="atLeast"/>
              <w:jc w:val="center"/>
              <w:rPr>
                <w:sz w:val="26"/>
                <w:szCs w:val="26"/>
              </w:rPr>
            </w:pPr>
            <w:r w:rsidRPr="00142AEB">
              <w:rPr>
                <w:sz w:val="26"/>
                <w:szCs w:val="26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pStyle w:val="a7"/>
              <w:spacing w:line="20" w:lineRule="atLeast"/>
              <w:jc w:val="center"/>
              <w:rPr>
                <w:sz w:val="26"/>
                <w:szCs w:val="26"/>
              </w:rPr>
            </w:pPr>
            <w:r w:rsidRPr="00142AEB">
              <w:rPr>
                <w:sz w:val="26"/>
                <w:szCs w:val="26"/>
              </w:rPr>
              <w:t>0</w:t>
            </w:r>
          </w:p>
        </w:tc>
      </w:tr>
      <w:tr w:rsidR="00EB5542" w:rsidRPr="00142AEB" w:rsidTr="00F424BB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F424BB">
            <w:pPr>
              <w:spacing w:line="35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местный средства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A436CF">
            <w:pPr>
              <w:spacing w:line="35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41964,0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A436CF" w:rsidRDefault="00A436CF">
            <w:pPr>
              <w:pStyle w:val="a7"/>
              <w:spacing w:line="20" w:lineRule="atLeas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16153,0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A436CF" w:rsidRDefault="00A436CF">
            <w:pPr>
              <w:pStyle w:val="a7"/>
              <w:spacing w:line="20" w:lineRule="atLeas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130367,0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A436CF" w:rsidRDefault="00A436CF">
            <w:pPr>
              <w:pStyle w:val="a7"/>
              <w:spacing w:line="20" w:lineRule="atLeas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9241,0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542" w:rsidRPr="00A436CF" w:rsidRDefault="00A436CF">
            <w:pPr>
              <w:pStyle w:val="a7"/>
              <w:spacing w:line="20" w:lineRule="atLeas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3503,0</w:t>
            </w:r>
          </w:p>
        </w:tc>
      </w:tr>
      <w:tr w:rsidR="00EB5542" w:rsidRPr="00142AEB" w:rsidTr="00F424BB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spacing w:line="35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сельских поселений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A436CF">
            <w:pPr>
              <w:spacing w:line="35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A436CF" w:rsidRDefault="00A436CF">
            <w:pPr>
              <w:pStyle w:val="a7"/>
              <w:spacing w:line="20" w:lineRule="atLeas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596,0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A436CF" w:rsidRDefault="00A436CF">
            <w:pPr>
              <w:pStyle w:val="a7"/>
              <w:spacing w:line="20" w:lineRule="atLeas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1318,0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A436CF" w:rsidRDefault="00A436CF">
            <w:pPr>
              <w:pStyle w:val="a7"/>
              <w:spacing w:line="20" w:lineRule="atLeas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pStyle w:val="a7"/>
              <w:spacing w:line="20" w:lineRule="atLeast"/>
              <w:jc w:val="center"/>
              <w:rPr>
                <w:sz w:val="26"/>
                <w:szCs w:val="26"/>
              </w:rPr>
            </w:pPr>
            <w:r w:rsidRPr="00142AEB">
              <w:rPr>
                <w:sz w:val="26"/>
                <w:szCs w:val="26"/>
              </w:rPr>
              <w:t>0</w:t>
            </w:r>
          </w:p>
        </w:tc>
      </w:tr>
      <w:tr w:rsidR="00EB5542" w:rsidRPr="00142AEB" w:rsidTr="00F424BB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- бюджет городского</w:t>
            </w:r>
            <w:r w:rsidR="00F424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поселения Углич (далее БГП</w:t>
            </w: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A436CF">
            <w:pPr>
              <w:spacing w:line="35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400,</w:t>
            </w:r>
            <w:r w:rsidR="00EB5542"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A436CF" w:rsidRDefault="00A436CF">
            <w:pPr>
              <w:pStyle w:val="a7"/>
              <w:snapToGrid w:val="0"/>
              <w:spacing w:line="20" w:lineRule="atLeas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pStyle w:val="a7"/>
              <w:spacing w:line="20" w:lineRule="atLeast"/>
              <w:jc w:val="center"/>
              <w:rPr>
                <w:sz w:val="26"/>
                <w:szCs w:val="26"/>
              </w:rPr>
            </w:pPr>
            <w:r w:rsidRPr="00142AEB">
              <w:rPr>
                <w:sz w:val="26"/>
                <w:szCs w:val="26"/>
                <w:lang w:val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A436CF" w:rsidRDefault="00A436CF">
            <w:pPr>
              <w:pStyle w:val="a7"/>
              <w:spacing w:line="20" w:lineRule="atLeas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pStyle w:val="a7"/>
              <w:spacing w:line="20" w:lineRule="atLeast"/>
              <w:jc w:val="center"/>
              <w:rPr>
                <w:sz w:val="26"/>
                <w:szCs w:val="26"/>
              </w:rPr>
            </w:pPr>
            <w:r w:rsidRPr="00142AEB">
              <w:rPr>
                <w:sz w:val="26"/>
                <w:szCs w:val="26"/>
                <w:lang w:val="ru-RU"/>
              </w:rPr>
              <w:t>0</w:t>
            </w:r>
          </w:p>
        </w:tc>
      </w:tr>
      <w:tr w:rsidR="00EB5542" w:rsidRPr="00142AEB" w:rsidTr="00F424BB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Справочно (за рамками решения </w:t>
            </w:r>
            <w:r w:rsidR="00F424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Думы </w:t>
            </w:r>
            <w:r w:rsidRPr="00142A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 местном бюджете):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snapToGrid w:val="0"/>
              <w:spacing w:line="352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pStyle w:val="a7"/>
              <w:snapToGrid w:val="0"/>
              <w:spacing w:line="20" w:lineRule="atLeast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pStyle w:val="a7"/>
              <w:snapToGrid w:val="0"/>
              <w:spacing w:line="20" w:lineRule="atLeast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pStyle w:val="a7"/>
              <w:snapToGrid w:val="0"/>
              <w:spacing w:line="20" w:lineRule="atLeast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pStyle w:val="a7"/>
              <w:snapToGrid w:val="0"/>
              <w:spacing w:line="20" w:lineRule="atLeast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</w:tr>
      <w:tr w:rsidR="00EB5542" w:rsidRPr="00142AEB" w:rsidTr="00F424BB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EB5542" w:rsidP="00F424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F424BB">
              <w:rPr>
                <w:rFonts w:ascii="Times New Roman" w:eastAsia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A436CF">
            <w:pPr>
              <w:spacing w:line="35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400</w:t>
            </w:r>
            <w:r w:rsidR="00EB5542"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pStyle w:val="a7"/>
              <w:spacing w:line="20" w:lineRule="atLeast"/>
              <w:jc w:val="center"/>
              <w:rPr>
                <w:sz w:val="26"/>
                <w:szCs w:val="26"/>
              </w:rPr>
            </w:pPr>
            <w:r w:rsidRPr="00142AEB">
              <w:rPr>
                <w:sz w:val="26"/>
                <w:szCs w:val="26"/>
                <w:lang w:val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A436CF">
            <w:pPr>
              <w:pStyle w:val="a7"/>
              <w:snapToGrid w:val="0"/>
              <w:spacing w:line="20" w:lineRule="atLeas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pStyle w:val="a7"/>
              <w:snapToGrid w:val="0"/>
              <w:spacing w:line="20" w:lineRule="atLeast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pStyle w:val="a7"/>
              <w:snapToGrid w:val="0"/>
              <w:spacing w:line="20" w:lineRule="atLeast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B5542" w:rsidRPr="00142AEB" w:rsidTr="00F424BB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spacing w:line="35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 по МП: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A436CF">
            <w:pPr>
              <w:spacing w:line="35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47234,0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A436CF">
            <w:pPr>
              <w:spacing w:line="35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19239,0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A436CF">
            <w:pPr>
              <w:spacing w:line="35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15251,0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A436CF">
            <w:pPr>
              <w:spacing w:line="35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9241,0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542" w:rsidRPr="00142AEB" w:rsidRDefault="00A436CF">
            <w:pPr>
              <w:spacing w:line="35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3503,0</w:t>
            </w:r>
          </w:p>
        </w:tc>
      </w:tr>
    </w:tbl>
    <w:p w:rsidR="00EB5542" w:rsidRDefault="00EB5542" w:rsidP="00A436CF">
      <w:pPr>
        <w:spacing w:line="352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436CF" w:rsidRPr="00A436CF" w:rsidRDefault="00A436CF" w:rsidP="00A436CF">
      <w:pPr>
        <w:spacing w:line="352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436CF">
        <w:rPr>
          <w:rFonts w:ascii="Times New Roman" w:eastAsia="Times New Roman" w:hAnsi="Times New Roman" w:cs="Times New Roman"/>
          <w:b/>
          <w:sz w:val="26"/>
          <w:szCs w:val="26"/>
        </w:rPr>
        <w:t>Трудовые ресурсы.</w:t>
      </w:r>
    </w:p>
    <w:p w:rsidR="00EB5542" w:rsidRDefault="00A436CF">
      <w:pPr>
        <w:spacing w:line="352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Ответственным исполнителем МП является Управление физический культуры, спорта и молодежной политики Администрации УМР.</w:t>
      </w:r>
    </w:p>
    <w:p w:rsidR="00A436CF" w:rsidRDefault="00A436CF">
      <w:pPr>
        <w:spacing w:line="352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436CF" w:rsidRDefault="00A436CF">
      <w:pPr>
        <w:spacing w:line="352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436CF" w:rsidRPr="00A436CF" w:rsidRDefault="00A436CF" w:rsidP="00A436CF">
      <w:pPr>
        <w:numPr>
          <w:ilvl w:val="0"/>
          <w:numId w:val="5"/>
        </w:numPr>
        <w:spacing w:line="352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436CF">
        <w:rPr>
          <w:rFonts w:ascii="Times New Roman" w:eastAsia="Times New Roman" w:hAnsi="Times New Roman" w:cs="Times New Roman"/>
          <w:b/>
          <w:sz w:val="26"/>
          <w:szCs w:val="26"/>
        </w:rPr>
        <w:t>Раздел 2. «Приоритеты политики Угличского муниципального района в сфере реализации МП и ожидаемые конечные результаты ее реализации».</w:t>
      </w:r>
    </w:p>
    <w:p w:rsidR="00EB5542" w:rsidRPr="00142AEB" w:rsidRDefault="00EB5542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2" w:name="page4"/>
      <w:bookmarkStart w:id="3" w:name="page3"/>
      <w:bookmarkEnd w:id="2"/>
      <w:bookmarkEnd w:id="3"/>
    </w:p>
    <w:p w:rsidR="00EB5542" w:rsidRPr="00142AEB" w:rsidRDefault="00EB5542">
      <w:pPr>
        <w:spacing w:line="245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436CF" w:rsidRPr="00A436CF" w:rsidRDefault="00A436CF" w:rsidP="003E3C1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436CF">
        <w:rPr>
          <w:rFonts w:ascii="Times New Roman" w:hAnsi="Times New Roman" w:cs="Times New Roman"/>
          <w:sz w:val="26"/>
          <w:szCs w:val="26"/>
        </w:rPr>
        <w:t>В современных условиях важнейшими приоритетами реализации муниципальной про</w:t>
      </w:r>
      <w:r w:rsidR="003E3C15">
        <w:rPr>
          <w:rFonts w:ascii="Times New Roman" w:hAnsi="Times New Roman" w:cs="Times New Roman"/>
          <w:sz w:val="26"/>
          <w:szCs w:val="26"/>
        </w:rPr>
        <w:t>граммы «Молодежь» Угличского му</w:t>
      </w:r>
      <w:r w:rsidRPr="00A436CF">
        <w:rPr>
          <w:rFonts w:ascii="Times New Roman" w:hAnsi="Times New Roman" w:cs="Times New Roman"/>
          <w:sz w:val="26"/>
          <w:szCs w:val="26"/>
        </w:rPr>
        <w:t>ниципального района является:</w:t>
      </w:r>
    </w:p>
    <w:p w:rsidR="00A436CF" w:rsidRPr="00A436CF" w:rsidRDefault="00A436CF" w:rsidP="003E3C15">
      <w:pPr>
        <w:jc w:val="both"/>
        <w:rPr>
          <w:rFonts w:ascii="Times New Roman" w:hAnsi="Times New Roman" w:cs="Times New Roman"/>
          <w:sz w:val="26"/>
          <w:szCs w:val="26"/>
        </w:rPr>
      </w:pPr>
      <w:r w:rsidRPr="00A436CF">
        <w:rPr>
          <w:rFonts w:ascii="Times New Roman" w:hAnsi="Times New Roman" w:cs="Times New Roman"/>
          <w:sz w:val="26"/>
          <w:szCs w:val="26"/>
        </w:rPr>
        <w:t>1.</w:t>
      </w:r>
      <w:r w:rsidRPr="00A436CF">
        <w:rPr>
          <w:rFonts w:ascii="Times New Roman" w:hAnsi="Times New Roman" w:cs="Times New Roman"/>
          <w:sz w:val="26"/>
          <w:szCs w:val="26"/>
        </w:rPr>
        <w:tab/>
        <w:t>Расширение возможностей для развития и самореализации молодежи через реализацию приоритетных направлений молодежной политики района.</w:t>
      </w:r>
    </w:p>
    <w:p w:rsidR="00A436CF" w:rsidRPr="00A436CF" w:rsidRDefault="00A436CF" w:rsidP="003E3C15">
      <w:pPr>
        <w:jc w:val="both"/>
        <w:rPr>
          <w:rFonts w:ascii="Times New Roman" w:hAnsi="Times New Roman" w:cs="Times New Roman"/>
          <w:sz w:val="26"/>
          <w:szCs w:val="26"/>
        </w:rPr>
      </w:pPr>
      <w:r w:rsidRPr="00A436CF">
        <w:rPr>
          <w:rFonts w:ascii="Times New Roman" w:hAnsi="Times New Roman" w:cs="Times New Roman"/>
          <w:sz w:val="26"/>
          <w:szCs w:val="26"/>
        </w:rPr>
        <w:t>2.</w:t>
      </w:r>
      <w:r w:rsidRPr="00A436CF">
        <w:rPr>
          <w:rFonts w:ascii="Times New Roman" w:hAnsi="Times New Roman" w:cs="Times New Roman"/>
          <w:sz w:val="26"/>
          <w:szCs w:val="26"/>
        </w:rPr>
        <w:tab/>
        <w:t xml:space="preserve">Увеличение охвата молодежи услугами учреждений сферы молодежной политики. </w:t>
      </w:r>
    </w:p>
    <w:p w:rsidR="00A436CF" w:rsidRPr="00A436CF" w:rsidRDefault="00A436CF" w:rsidP="003E3C15">
      <w:pPr>
        <w:jc w:val="both"/>
        <w:rPr>
          <w:rFonts w:ascii="Times New Roman" w:hAnsi="Times New Roman" w:cs="Times New Roman"/>
          <w:sz w:val="26"/>
          <w:szCs w:val="26"/>
        </w:rPr>
      </w:pPr>
      <w:r w:rsidRPr="00A436CF">
        <w:rPr>
          <w:rFonts w:ascii="Times New Roman" w:hAnsi="Times New Roman" w:cs="Times New Roman"/>
          <w:sz w:val="26"/>
          <w:szCs w:val="26"/>
        </w:rPr>
        <w:t>3.</w:t>
      </w:r>
      <w:r w:rsidRPr="00A436CF">
        <w:rPr>
          <w:rFonts w:ascii="Times New Roman" w:hAnsi="Times New Roman" w:cs="Times New Roman"/>
          <w:sz w:val="26"/>
          <w:szCs w:val="26"/>
        </w:rPr>
        <w:tab/>
        <w:t>Увеличение охвата молодежи добровольческим движением.</w:t>
      </w:r>
    </w:p>
    <w:p w:rsidR="00A436CF" w:rsidRPr="00A436CF" w:rsidRDefault="00A436CF" w:rsidP="003E3C15">
      <w:pPr>
        <w:jc w:val="both"/>
        <w:rPr>
          <w:rFonts w:ascii="Times New Roman" w:hAnsi="Times New Roman" w:cs="Times New Roman"/>
          <w:sz w:val="26"/>
          <w:szCs w:val="26"/>
        </w:rPr>
      </w:pPr>
      <w:r w:rsidRPr="00A436CF">
        <w:rPr>
          <w:rFonts w:ascii="Times New Roman" w:hAnsi="Times New Roman" w:cs="Times New Roman"/>
          <w:sz w:val="26"/>
          <w:szCs w:val="26"/>
        </w:rPr>
        <w:t>4.</w:t>
      </w:r>
      <w:r w:rsidRPr="00A436CF">
        <w:rPr>
          <w:rFonts w:ascii="Times New Roman" w:hAnsi="Times New Roman" w:cs="Times New Roman"/>
          <w:sz w:val="26"/>
          <w:szCs w:val="26"/>
        </w:rPr>
        <w:tab/>
        <w:t>Внедрение инновационных форм неформального образования и саморазвития молодежи.</w:t>
      </w:r>
    </w:p>
    <w:p w:rsidR="00EB5542" w:rsidRPr="00142AEB" w:rsidRDefault="00A436CF" w:rsidP="003E3C15">
      <w:pPr>
        <w:jc w:val="both"/>
        <w:rPr>
          <w:rFonts w:ascii="Times New Roman" w:hAnsi="Times New Roman" w:cs="Times New Roman"/>
          <w:sz w:val="26"/>
          <w:szCs w:val="26"/>
        </w:rPr>
        <w:sectPr w:rsidR="00EB5542" w:rsidRPr="00142AEB">
          <w:headerReference w:type="default" r:id="rId7"/>
          <w:headerReference w:type="first" r:id="rId8"/>
          <w:pgSz w:w="11906" w:h="16838"/>
          <w:pgMar w:top="700" w:right="1406" w:bottom="1440" w:left="840" w:header="340" w:footer="720" w:gutter="0"/>
          <w:cols w:space="720"/>
          <w:docGrid w:linePitch="360"/>
        </w:sectPr>
      </w:pPr>
      <w:r w:rsidRPr="00A436CF">
        <w:rPr>
          <w:rFonts w:ascii="Times New Roman" w:hAnsi="Times New Roman" w:cs="Times New Roman"/>
          <w:sz w:val="26"/>
          <w:szCs w:val="26"/>
        </w:rPr>
        <w:t>5.</w:t>
      </w:r>
      <w:r w:rsidRPr="00A436CF">
        <w:rPr>
          <w:rFonts w:ascii="Times New Roman" w:hAnsi="Times New Roman" w:cs="Times New Roman"/>
          <w:sz w:val="26"/>
          <w:szCs w:val="26"/>
        </w:rPr>
        <w:tab/>
        <w:t>Использования IT-технологий и интернет-ресурсов в реализации молодежных проектов на территории Угличского муниципального района.</w:t>
      </w:r>
    </w:p>
    <w:p w:rsidR="00EB5542" w:rsidRDefault="003E3C15" w:rsidP="003E3C15">
      <w:pPr>
        <w:numPr>
          <w:ilvl w:val="0"/>
          <w:numId w:val="5"/>
        </w:numPr>
        <w:tabs>
          <w:tab w:val="left" w:pos="720"/>
        </w:tabs>
        <w:spacing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4" w:name="page7"/>
      <w:bookmarkEnd w:id="4"/>
      <w:r>
        <w:rPr>
          <w:rFonts w:ascii="Times New Roman" w:hAnsi="Times New Roman" w:cs="Times New Roman"/>
          <w:b/>
          <w:sz w:val="26"/>
          <w:szCs w:val="26"/>
        </w:rPr>
        <w:lastRenderedPageBreak/>
        <w:t>Раздел 3 «Цели программы»</w:t>
      </w:r>
    </w:p>
    <w:p w:rsidR="003E3C15" w:rsidRPr="00142AEB" w:rsidRDefault="003E3C15" w:rsidP="003E3C15">
      <w:pPr>
        <w:tabs>
          <w:tab w:val="left" w:pos="720"/>
        </w:tabs>
        <w:spacing w:line="0" w:lineRule="atLeast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0"/>
        <w:gridCol w:w="2780"/>
        <w:gridCol w:w="1640"/>
        <w:gridCol w:w="1480"/>
        <w:gridCol w:w="1266"/>
        <w:gridCol w:w="1134"/>
        <w:gridCol w:w="993"/>
        <w:gridCol w:w="992"/>
        <w:gridCol w:w="1760"/>
      </w:tblGrid>
      <w:tr w:rsidR="00EB5542" w:rsidRPr="00142AEB">
        <w:trPr>
          <w:trHeight w:val="284"/>
        </w:trPr>
        <w:tc>
          <w:tcPr>
            <w:tcW w:w="3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5542" w:rsidRPr="00142AEB" w:rsidRDefault="00EB5542">
            <w:pPr>
              <w:spacing w:line="285" w:lineRule="exact"/>
              <w:ind w:lef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цели</w:t>
            </w:r>
          </w:p>
        </w:tc>
        <w:tc>
          <w:tcPr>
            <w:tcW w:w="102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5542" w:rsidRPr="00142AEB" w:rsidRDefault="00EB5542">
            <w:pPr>
              <w:snapToGrid w:val="0"/>
              <w:spacing w:line="0" w:lineRule="atLeast"/>
              <w:ind w:left="-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B5542" w:rsidRPr="00142AEB" w:rsidRDefault="00EB5542">
            <w:pPr>
              <w:spacing w:line="285" w:lineRule="exact"/>
              <w:ind w:lef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5542" w:rsidRPr="00142AEB" w:rsidRDefault="00EB5542">
            <w:pPr>
              <w:spacing w:line="285" w:lineRule="exact"/>
              <w:ind w:lef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8"/>
                <w:sz w:val="26"/>
                <w:szCs w:val="26"/>
              </w:rPr>
              <w:t>Предельное</w:t>
            </w:r>
          </w:p>
          <w:p w:rsidR="00EB5542" w:rsidRPr="00142AEB" w:rsidRDefault="00EB5542">
            <w:pPr>
              <w:spacing w:line="277" w:lineRule="exact"/>
              <w:ind w:lef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значение по-</w:t>
            </w:r>
          </w:p>
          <w:p w:rsidR="00EB5542" w:rsidRPr="00142AEB" w:rsidRDefault="00EB5542">
            <w:pPr>
              <w:spacing w:line="268" w:lineRule="exact"/>
              <w:ind w:lef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казателя на</w:t>
            </w:r>
          </w:p>
          <w:p w:rsidR="00EB5542" w:rsidRPr="00142AEB" w:rsidRDefault="003E3C15">
            <w:pPr>
              <w:spacing w:line="285" w:lineRule="exact"/>
              <w:ind w:lef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  <w:r w:rsidR="00EB5542"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EB5542" w:rsidRPr="00142AEB">
        <w:trPr>
          <w:trHeight w:val="287"/>
        </w:trPr>
        <w:tc>
          <w:tcPr>
            <w:tcW w:w="3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5542" w:rsidRPr="00142AEB" w:rsidRDefault="00EB5542">
            <w:pPr>
              <w:snapToGrid w:val="0"/>
              <w:spacing w:line="0" w:lineRule="atLeast"/>
              <w:ind w:left="-113"/>
              <w:rPr>
                <w:rFonts w:ascii="Times New Roman" w:eastAsia="Times New Roman" w:hAnsi="Times New Roman" w:cs="Times New Roman"/>
                <w:w w:val="98"/>
                <w:sz w:val="26"/>
                <w:szCs w:val="26"/>
              </w:rPr>
            </w:pPr>
          </w:p>
        </w:tc>
        <w:tc>
          <w:tcPr>
            <w:tcW w:w="27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5542" w:rsidRPr="00142AEB" w:rsidRDefault="00EB5542">
            <w:pPr>
              <w:spacing w:line="287" w:lineRule="exact"/>
              <w:ind w:lef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64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5542" w:rsidRPr="00142AEB" w:rsidRDefault="00EB5542">
            <w:pPr>
              <w:spacing w:line="287" w:lineRule="exact"/>
              <w:ind w:lef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единицы</w:t>
            </w:r>
          </w:p>
          <w:p w:rsidR="00EB5542" w:rsidRPr="00142AEB" w:rsidRDefault="00EB5542">
            <w:pPr>
              <w:spacing w:line="277" w:lineRule="exact"/>
              <w:ind w:lef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измерения</w:t>
            </w:r>
          </w:p>
        </w:tc>
        <w:tc>
          <w:tcPr>
            <w:tcW w:w="14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5542" w:rsidRPr="00142AEB" w:rsidRDefault="00EB5542">
            <w:pPr>
              <w:spacing w:line="287" w:lineRule="exact"/>
              <w:ind w:lef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8"/>
                <w:sz w:val="26"/>
                <w:szCs w:val="26"/>
              </w:rPr>
              <w:t>базовое</w:t>
            </w:r>
          </w:p>
          <w:p w:rsidR="00EB5542" w:rsidRPr="00142AEB" w:rsidRDefault="00EB5542">
            <w:pPr>
              <w:spacing w:line="277" w:lineRule="exact"/>
              <w:ind w:lef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значение</w:t>
            </w:r>
          </w:p>
          <w:p w:rsidR="00EB5542" w:rsidRPr="00142AEB" w:rsidRDefault="00EB5542">
            <w:pPr>
              <w:spacing w:line="293" w:lineRule="exact"/>
              <w:ind w:lef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438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5542" w:rsidRPr="00142AEB" w:rsidRDefault="00EB5542">
            <w:pPr>
              <w:spacing w:line="0" w:lineRule="atLeast"/>
              <w:ind w:lef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17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5542" w:rsidRPr="00142AEB" w:rsidRDefault="00EB5542">
            <w:pPr>
              <w:spacing w:line="277" w:lineRule="exact"/>
              <w:ind w:lef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>
        <w:trPr>
          <w:trHeight w:val="388"/>
        </w:trPr>
        <w:tc>
          <w:tcPr>
            <w:tcW w:w="3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5542" w:rsidRPr="00142AEB" w:rsidRDefault="00EB5542">
            <w:pPr>
              <w:snapToGrid w:val="0"/>
              <w:spacing w:line="0" w:lineRule="atLeast"/>
              <w:ind w:left="-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5542" w:rsidRPr="00142AEB" w:rsidRDefault="00EB5542">
            <w:pPr>
              <w:snapToGrid w:val="0"/>
              <w:spacing w:line="0" w:lineRule="atLeast"/>
              <w:ind w:left="-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5542" w:rsidRPr="00142AEB" w:rsidRDefault="00EB5542">
            <w:pPr>
              <w:spacing w:line="277" w:lineRule="exact"/>
              <w:ind w:left="-113"/>
              <w:jc w:val="center"/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</w:pPr>
          </w:p>
        </w:tc>
        <w:tc>
          <w:tcPr>
            <w:tcW w:w="1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5542" w:rsidRPr="00142AEB" w:rsidRDefault="00EB5542">
            <w:pPr>
              <w:spacing w:line="277" w:lineRule="exact"/>
              <w:ind w:lef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5542" w:rsidRPr="00142AEB" w:rsidRDefault="003E3C15">
            <w:pPr>
              <w:spacing w:line="283" w:lineRule="exact"/>
              <w:ind w:lef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5542" w:rsidRPr="00142AEB" w:rsidRDefault="003E3C15">
            <w:pPr>
              <w:spacing w:line="283" w:lineRule="exact"/>
              <w:ind w:lef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5542" w:rsidRPr="00142AEB" w:rsidRDefault="003E3C15">
            <w:pPr>
              <w:spacing w:line="283" w:lineRule="exact"/>
              <w:ind w:lef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3E3C15">
            <w:pPr>
              <w:spacing w:line="283" w:lineRule="exact"/>
              <w:ind w:lef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2023</w:t>
            </w:r>
          </w:p>
        </w:tc>
        <w:tc>
          <w:tcPr>
            <w:tcW w:w="17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5542" w:rsidRPr="00142AEB" w:rsidRDefault="00EB5542">
            <w:pPr>
              <w:spacing w:line="268" w:lineRule="exact"/>
              <w:ind w:lef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>
        <w:trPr>
          <w:trHeight w:val="244"/>
        </w:trPr>
        <w:tc>
          <w:tcPr>
            <w:tcW w:w="30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5542" w:rsidRPr="00142AEB" w:rsidRDefault="00EB5542">
            <w:pPr>
              <w:spacing w:line="242" w:lineRule="exact"/>
              <w:ind w:lef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5542" w:rsidRPr="00142AEB" w:rsidRDefault="00EB5542">
            <w:pPr>
              <w:spacing w:line="242" w:lineRule="exact"/>
              <w:ind w:lef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5542" w:rsidRPr="00142AEB" w:rsidRDefault="00EB5542">
            <w:pPr>
              <w:spacing w:line="242" w:lineRule="exact"/>
              <w:ind w:lef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5542" w:rsidRPr="00142AEB" w:rsidRDefault="00EB5542">
            <w:pPr>
              <w:spacing w:line="242" w:lineRule="exact"/>
              <w:ind w:lef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>4</w:t>
            </w:r>
          </w:p>
        </w:tc>
        <w:tc>
          <w:tcPr>
            <w:tcW w:w="12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5542" w:rsidRPr="00142AEB" w:rsidRDefault="00EB5542">
            <w:pPr>
              <w:spacing w:line="219" w:lineRule="exact"/>
              <w:ind w:lef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5542" w:rsidRPr="00142AEB" w:rsidRDefault="00EB5542">
            <w:pPr>
              <w:spacing w:line="242" w:lineRule="exact"/>
              <w:ind w:lef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spacing w:line="242" w:lineRule="exact"/>
              <w:ind w:lef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B5542" w:rsidRPr="00142AEB" w:rsidRDefault="00EB5542">
            <w:pPr>
              <w:spacing w:line="242" w:lineRule="exact"/>
              <w:ind w:lef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5542" w:rsidRPr="00142AEB" w:rsidRDefault="00EB5542">
            <w:pPr>
              <w:snapToGrid w:val="0"/>
              <w:spacing w:line="242" w:lineRule="exact"/>
              <w:ind w:left="-113"/>
              <w:jc w:val="center"/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</w:pPr>
          </w:p>
        </w:tc>
      </w:tr>
      <w:tr w:rsidR="00EB5542" w:rsidRPr="00142AE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2"/>
        </w:trPr>
        <w:tc>
          <w:tcPr>
            <w:tcW w:w="30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5542" w:rsidRPr="00142AEB" w:rsidRDefault="00EB554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</w:t>
            </w:r>
            <w:r w:rsidRPr="00142AEB">
              <w:rPr>
                <w:rFonts w:ascii="Times New Roman" w:hAnsi="Times New Roman" w:cs="Times New Roman"/>
                <w:w w:val="94"/>
                <w:sz w:val="26"/>
                <w:szCs w:val="26"/>
              </w:rPr>
              <w:t>для р</w:t>
            </w: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азвития и максималь-</w:t>
            </w:r>
          </w:p>
          <w:p w:rsidR="00EB5542" w:rsidRPr="00142AEB" w:rsidRDefault="00EB554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ного  использования</w:t>
            </w:r>
          </w:p>
          <w:p w:rsidR="00EB5542" w:rsidRPr="00142AEB" w:rsidRDefault="00EB554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 xml:space="preserve">потенциала </w:t>
            </w:r>
            <w:r w:rsidRPr="00142AEB">
              <w:rPr>
                <w:rFonts w:ascii="Times New Roman" w:hAnsi="Times New Roman" w:cs="Times New Roman"/>
                <w:w w:val="98"/>
                <w:sz w:val="26"/>
                <w:szCs w:val="26"/>
              </w:rPr>
              <w:t>молодежи</w:t>
            </w:r>
          </w:p>
          <w:p w:rsidR="00EB5542" w:rsidRPr="00142AEB" w:rsidRDefault="00EB554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в интересах</w:t>
            </w:r>
          </w:p>
          <w:p w:rsidR="00EB5542" w:rsidRPr="00142AEB" w:rsidRDefault="00EB554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социально - экономического   разви-</w:t>
            </w:r>
          </w:p>
          <w:p w:rsidR="00EB5542" w:rsidRPr="00142AEB" w:rsidRDefault="00EB554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тия Угличского муници-</w:t>
            </w:r>
          </w:p>
          <w:p w:rsidR="00EB5542" w:rsidRPr="00142AEB" w:rsidRDefault="00EB554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пального района</w:t>
            </w:r>
          </w:p>
        </w:tc>
        <w:tc>
          <w:tcPr>
            <w:tcW w:w="2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5542" w:rsidRPr="00142AEB" w:rsidRDefault="00EB554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EB5542" w:rsidRPr="00142AEB" w:rsidRDefault="00EB5542">
            <w:pPr>
              <w:spacing w:line="282" w:lineRule="exact"/>
              <w:ind w:righ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моло</w:t>
            </w: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дых  людей  в  возрасте  от  14  до  30 лет,  вовлеченных  в общественные</w:t>
            </w:r>
          </w:p>
          <w:p w:rsidR="00EB5542" w:rsidRPr="00142AEB" w:rsidRDefault="00EB5542">
            <w:pPr>
              <w:spacing w:line="0" w:lineRule="atLeast"/>
              <w:ind w:right="170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со</w:t>
            </w: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циально-значимые</w:t>
            </w:r>
          </w:p>
          <w:p w:rsidR="00EB5542" w:rsidRPr="00142AEB" w:rsidRDefault="00EB554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проекты</w:t>
            </w:r>
          </w:p>
        </w:tc>
        <w:tc>
          <w:tcPr>
            <w:tcW w:w="1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5542" w:rsidRPr="00142AEB" w:rsidRDefault="00EB5542">
            <w:pPr>
              <w:spacing w:line="282" w:lineRule="exact"/>
              <w:ind w:left="400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5542" w:rsidRPr="00142AEB" w:rsidRDefault="00EB5542">
            <w:pPr>
              <w:spacing w:line="28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4700</w:t>
            </w:r>
          </w:p>
        </w:tc>
        <w:tc>
          <w:tcPr>
            <w:tcW w:w="12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5542" w:rsidRPr="00142AEB" w:rsidRDefault="00EB5542">
            <w:pPr>
              <w:spacing w:line="28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4800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5542" w:rsidRPr="00142AEB" w:rsidRDefault="00EB5542">
            <w:pPr>
              <w:spacing w:line="28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4900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2" w:rsidRPr="00142AEB" w:rsidRDefault="00EB5542">
            <w:pPr>
              <w:spacing w:line="28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4900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B5542" w:rsidRPr="00142AEB" w:rsidRDefault="00EB5542">
            <w:pPr>
              <w:spacing w:line="28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4950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5542" w:rsidRPr="00142AEB" w:rsidRDefault="00EB5542">
            <w:pPr>
              <w:spacing w:line="28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4950</w:t>
            </w:r>
          </w:p>
        </w:tc>
      </w:tr>
    </w:tbl>
    <w:p w:rsidR="00EB5542" w:rsidRPr="00142AEB" w:rsidRDefault="00EB5542">
      <w:pPr>
        <w:tabs>
          <w:tab w:val="left" w:pos="1420"/>
        </w:tabs>
        <w:spacing w:line="235" w:lineRule="auto"/>
        <w:ind w:left="142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B5542" w:rsidRPr="003E3C15" w:rsidRDefault="00EB5542" w:rsidP="003E3C15">
      <w:pPr>
        <w:numPr>
          <w:ilvl w:val="0"/>
          <w:numId w:val="5"/>
        </w:numPr>
        <w:tabs>
          <w:tab w:val="left" w:pos="709"/>
        </w:tabs>
        <w:spacing w:line="235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2AEB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4 </w:t>
      </w:r>
      <w:r w:rsidR="003E3C15">
        <w:rPr>
          <w:rFonts w:ascii="Times New Roman" w:eastAsia="Times New Roman" w:hAnsi="Times New Roman" w:cs="Times New Roman"/>
          <w:b/>
          <w:sz w:val="26"/>
          <w:szCs w:val="26"/>
        </w:rPr>
        <w:t>«Задачи программы»</w:t>
      </w:r>
    </w:p>
    <w:p w:rsidR="003E3C15" w:rsidRPr="00142AEB" w:rsidRDefault="003E3C15" w:rsidP="003E3C15">
      <w:pPr>
        <w:tabs>
          <w:tab w:val="left" w:pos="709"/>
        </w:tabs>
        <w:spacing w:line="235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p w:rsidR="00EB5542" w:rsidRPr="00142AEB" w:rsidRDefault="00EB5542">
      <w:pPr>
        <w:spacing w:line="1" w:lineRule="exact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513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540"/>
        <w:gridCol w:w="3968"/>
        <w:gridCol w:w="2360"/>
        <w:gridCol w:w="1417"/>
        <w:gridCol w:w="1560"/>
        <w:gridCol w:w="1417"/>
        <w:gridCol w:w="1296"/>
      </w:tblGrid>
      <w:tr w:rsidR="003E3C15" w:rsidRPr="00142AEB" w:rsidTr="003E3C15">
        <w:trPr>
          <w:gridAfter w:val="6"/>
          <w:wAfter w:w="12018" w:type="dxa"/>
          <w:trHeight w:val="277"/>
          <w:tblHeader/>
        </w:trPr>
        <w:tc>
          <w:tcPr>
            <w:tcW w:w="580" w:type="dxa"/>
            <w:vMerge w:val="restart"/>
            <w:shd w:val="clear" w:color="auto" w:fill="auto"/>
            <w:vAlign w:val="bottom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3E3C15" w:rsidRPr="00142AEB" w:rsidRDefault="003E3C15" w:rsidP="00DB2BFE">
            <w:pPr>
              <w:spacing w:line="27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п/п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3E3C15" w:rsidRPr="00142AEB" w:rsidRDefault="003E3C15">
            <w:pPr>
              <w:spacing w:line="285" w:lineRule="exact"/>
              <w:ind w:left="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задачи</w:t>
            </w:r>
          </w:p>
        </w:tc>
      </w:tr>
      <w:tr w:rsidR="003E3C15" w:rsidRPr="00142AEB" w:rsidTr="00DB2BFE">
        <w:trPr>
          <w:trHeight w:val="601"/>
          <w:tblHeader/>
        </w:trPr>
        <w:tc>
          <w:tcPr>
            <w:tcW w:w="580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3C15" w:rsidRPr="00142AEB" w:rsidRDefault="003E3C15">
            <w:pPr>
              <w:spacing w:line="27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3C15" w:rsidRPr="00142AEB" w:rsidRDefault="003E3C15">
            <w:pPr>
              <w:snapToGrid w:val="0"/>
              <w:spacing w:line="277" w:lineRule="exact"/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:rsidR="003E3C15" w:rsidRPr="00142AEB" w:rsidRDefault="003E3C15">
            <w:pPr>
              <w:spacing w:line="28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Наименование пока</w:t>
            </w: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зателя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shd w:val="clear" w:color="auto" w:fill="auto"/>
          </w:tcPr>
          <w:p w:rsidR="003E3C15" w:rsidRPr="00142AEB" w:rsidRDefault="003E3C15">
            <w:pPr>
              <w:spacing w:line="28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   измерения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E3C15" w:rsidRPr="00142AEB" w:rsidRDefault="003E3C15">
            <w:pPr>
              <w:spacing w:line="28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</w:p>
          <w:p w:rsidR="003E3C15" w:rsidRPr="00142AEB" w:rsidRDefault="003E3C15">
            <w:pPr>
              <w:spacing w:line="28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E3C15" w:rsidRPr="00142AEB" w:rsidRDefault="003E3C15">
            <w:pPr>
              <w:spacing w:line="28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3E3C15" w:rsidRPr="00142AEB" w:rsidRDefault="003E3C15">
            <w:pPr>
              <w:spacing w:line="28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E3C15" w:rsidRPr="00142AEB" w:rsidRDefault="003E3C15">
            <w:pPr>
              <w:spacing w:line="28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2</w:t>
            </w:r>
          </w:p>
          <w:p w:rsidR="003E3C15" w:rsidRPr="00142AEB" w:rsidRDefault="003E3C15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7"/>
                <w:sz w:val="26"/>
                <w:szCs w:val="26"/>
              </w:rPr>
              <w:t>год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3E3C15" w:rsidRPr="00142AEB" w:rsidRDefault="003E3C15">
            <w:pPr>
              <w:spacing w:line="28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3</w:t>
            </w:r>
          </w:p>
          <w:p w:rsidR="003E3C15" w:rsidRPr="00142AEB" w:rsidRDefault="003E3C15">
            <w:pPr>
              <w:spacing w:line="28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год</w:t>
            </w:r>
          </w:p>
        </w:tc>
      </w:tr>
      <w:tr w:rsidR="003E3C15" w:rsidRPr="00142AEB" w:rsidTr="003E3C1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4"/>
          <w:tblHeader/>
        </w:trPr>
        <w:tc>
          <w:tcPr>
            <w:tcW w:w="580" w:type="dxa"/>
            <w:shd w:val="clear" w:color="auto" w:fill="auto"/>
          </w:tcPr>
          <w:p w:rsidR="003E3C15" w:rsidRPr="00142AEB" w:rsidRDefault="003E3C15">
            <w:pPr>
              <w:spacing w:line="24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>1</w:t>
            </w:r>
          </w:p>
        </w:tc>
        <w:tc>
          <w:tcPr>
            <w:tcW w:w="2540" w:type="dxa"/>
            <w:shd w:val="clear" w:color="auto" w:fill="auto"/>
          </w:tcPr>
          <w:p w:rsidR="003E3C15" w:rsidRPr="00142AEB" w:rsidRDefault="003E3C15">
            <w:pPr>
              <w:spacing w:line="242" w:lineRule="exact"/>
              <w:ind w:right="108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8" w:type="dxa"/>
            <w:shd w:val="clear" w:color="auto" w:fill="auto"/>
          </w:tcPr>
          <w:p w:rsidR="003E3C15" w:rsidRPr="00142AEB" w:rsidRDefault="003E3C15">
            <w:pPr>
              <w:spacing w:line="242" w:lineRule="exact"/>
              <w:ind w:right="2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60" w:type="dxa"/>
            <w:shd w:val="clear" w:color="auto" w:fill="auto"/>
          </w:tcPr>
          <w:p w:rsidR="003E3C15" w:rsidRPr="00142AEB" w:rsidRDefault="003E3C15">
            <w:pPr>
              <w:spacing w:line="24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E3C15" w:rsidRPr="00142AEB" w:rsidRDefault="003E3C15">
            <w:pPr>
              <w:spacing w:line="24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E3C15" w:rsidRPr="00142AEB" w:rsidRDefault="003E3C15">
            <w:pPr>
              <w:spacing w:line="24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>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E3C15" w:rsidRPr="00142AEB" w:rsidRDefault="003E3C15">
            <w:pPr>
              <w:spacing w:line="24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96" w:type="dxa"/>
            <w:shd w:val="clear" w:color="auto" w:fill="auto"/>
          </w:tcPr>
          <w:p w:rsidR="003E3C15" w:rsidRPr="00142AEB" w:rsidRDefault="003E3C15">
            <w:pPr>
              <w:snapToGrid w:val="0"/>
              <w:spacing w:line="24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E3C15" w:rsidRPr="00142AEB" w:rsidTr="003E3C1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9"/>
        </w:trPr>
        <w:tc>
          <w:tcPr>
            <w:tcW w:w="580" w:type="dxa"/>
            <w:vMerge w:val="restart"/>
            <w:shd w:val="clear" w:color="auto" w:fill="auto"/>
            <w:vAlign w:val="bottom"/>
          </w:tcPr>
          <w:p w:rsidR="003E3C15" w:rsidRPr="00142AEB" w:rsidRDefault="003E3C15">
            <w:pPr>
              <w:spacing w:line="285" w:lineRule="exact"/>
              <w:ind w:right="5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3E3C15" w:rsidRPr="00142AEB" w:rsidRDefault="003E3C15">
            <w:pPr>
              <w:spacing w:line="300" w:lineRule="exact"/>
              <w:ind w:lef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</w:t>
            </w:r>
          </w:p>
          <w:p w:rsidR="003E3C15" w:rsidRPr="00142AEB" w:rsidRDefault="003E3C15">
            <w:pPr>
              <w:spacing w:line="297" w:lineRule="exact"/>
              <w:ind w:left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условий для реализации творческого, научного, интеллектуального и иного потенциала молодежи </w:t>
            </w: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Угличского муниципального района</w:t>
            </w:r>
          </w:p>
        </w:tc>
        <w:tc>
          <w:tcPr>
            <w:tcW w:w="3968" w:type="dxa"/>
            <w:shd w:val="clear" w:color="auto" w:fill="auto"/>
          </w:tcPr>
          <w:p w:rsidR="003E3C15" w:rsidRPr="00142AEB" w:rsidRDefault="003E3C15">
            <w:pPr>
              <w:spacing w:line="300" w:lineRule="exact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Количество мероприятий межрегионального, Всероссийского, </w:t>
            </w:r>
            <w:r w:rsidRPr="00142A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регио</w:t>
            </w: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нального уровня,  в которых приняли участие </w:t>
            </w:r>
            <w:r w:rsidRPr="00142A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представи</w:t>
            </w: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тели молодежи района</w:t>
            </w:r>
          </w:p>
          <w:p w:rsidR="003E3C15" w:rsidRPr="00142AEB" w:rsidRDefault="003E3C15">
            <w:pPr>
              <w:spacing w:line="298" w:lineRule="exact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E3C15" w:rsidRPr="00142AEB" w:rsidRDefault="003E3C15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0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Количество</w:t>
            </w:r>
          </w:p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мероприятий</w:t>
            </w:r>
          </w:p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(единиц)</w:t>
            </w:r>
          </w:p>
        </w:tc>
        <w:tc>
          <w:tcPr>
            <w:tcW w:w="1417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65</w:t>
            </w:r>
          </w:p>
        </w:tc>
        <w:tc>
          <w:tcPr>
            <w:tcW w:w="1560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65</w:t>
            </w:r>
          </w:p>
        </w:tc>
        <w:tc>
          <w:tcPr>
            <w:tcW w:w="1417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66</w:t>
            </w:r>
          </w:p>
        </w:tc>
        <w:tc>
          <w:tcPr>
            <w:tcW w:w="1296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66</w:t>
            </w:r>
          </w:p>
        </w:tc>
      </w:tr>
      <w:tr w:rsidR="003E3C15" w:rsidRPr="00142AEB" w:rsidTr="003E3C1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8"/>
        </w:trPr>
        <w:tc>
          <w:tcPr>
            <w:tcW w:w="580" w:type="dxa"/>
            <w:vMerge/>
            <w:shd w:val="clear" w:color="auto" w:fill="auto"/>
            <w:vAlign w:val="bottom"/>
          </w:tcPr>
          <w:p w:rsidR="003E3C15" w:rsidRPr="00142AEB" w:rsidRDefault="003E3C15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3E3C15" w:rsidRPr="00142AEB" w:rsidRDefault="003E3C15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shd w:val="clear" w:color="auto" w:fill="auto"/>
            <w:vAlign w:val="bottom"/>
          </w:tcPr>
          <w:p w:rsidR="003E3C15" w:rsidRPr="00142AEB" w:rsidRDefault="003E3C15">
            <w:pPr>
              <w:spacing w:line="298" w:lineRule="exact"/>
              <w:ind w:lef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подростков, молодежи, </w:t>
            </w:r>
            <w:r w:rsidRPr="00142A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направленных </w:t>
            </w: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для участия в мероприятиях Всероссийского, межрегионального, регионального, межмунципального уровня</w:t>
            </w:r>
          </w:p>
        </w:tc>
        <w:tc>
          <w:tcPr>
            <w:tcW w:w="2360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Количество</w:t>
            </w:r>
          </w:p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(единиц)</w:t>
            </w:r>
          </w:p>
        </w:tc>
        <w:tc>
          <w:tcPr>
            <w:tcW w:w="1417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1560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7"/>
                <w:sz w:val="26"/>
                <w:szCs w:val="26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920</w:t>
            </w:r>
          </w:p>
        </w:tc>
        <w:tc>
          <w:tcPr>
            <w:tcW w:w="1296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920</w:t>
            </w:r>
          </w:p>
        </w:tc>
      </w:tr>
      <w:tr w:rsidR="003E3C15" w:rsidRPr="00142AEB" w:rsidTr="003E3C1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8"/>
        </w:trPr>
        <w:tc>
          <w:tcPr>
            <w:tcW w:w="580" w:type="dxa"/>
            <w:vMerge/>
            <w:shd w:val="clear" w:color="auto" w:fill="auto"/>
            <w:vAlign w:val="bottom"/>
          </w:tcPr>
          <w:p w:rsidR="003E3C15" w:rsidRPr="00142AEB" w:rsidRDefault="003E3C15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3E3C15" w:rsidRPr="00142AEB" w:rsidRDefault="003E3C15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shd w:val="clear" w:color="auto" w:fill="auto"/>
            <w:vAlign w:val="bottom"/>
          </w:tcPr>
          <w:p w:rsidR="003E3C15" w:rsidRPr="00142AEB" w:rsidRDefault="003E3C15">
            <w:pPr>
              <w:spacing w:line="29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Количество мунципальных, межпоселенческих молодежных мероприятий различной направленности</w:t>
            </w:r>
          </w:p>
        </w:tc>
        <w:tc>
          <w:tcPr>
            <w:tcW w:w="2360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Количество мероприятий (единиц)</w:t>
            </w:r>
          </w:p>
        </w:tc>
        <w:tc>
          <w:tcPr>
            <w:tcW w:w="1417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1560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7"/>
                <w:sz w:val="26"/>
                <w:szCs w:val="26"/>
              </w:rPr>
              <w:t>185</w:t>
            </w:r>
          </w:p>
        </w:tc>
        <w:tc>
          <w:tcPr>
            <w:tcW w:w="1417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187</w:t>
            </w:r>
          </w:p>
        </w:tc>
        <w:tc>
          <w:tcPr>
            <w:tcW w:w="1296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190</w:t>
            </w:r>
          </w:p>
        </w:tc>
      </w:tr>
      <w:tr w:rsidR="003E3C15" w:rsidRPr="00142AEB" w:rsidTr="003E3C1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8"/>
        </w:trPr>
        <w:tc>
          <w:tcPr>
            <w:tcW w:w="580" w:type="dxa"/>
            <w:vMerge w:val="restart"/>
            <w:shd w:val="clear" w:color="auto" w:fill="auto"/>
          </w:tcPr>
          <w:p w:rsidR="003E3C15" w:rsidRPr="00142AEB" w:rsidRDefault="003E3C15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3E3C15" w:rsidRPr="00142AEB" w:rsidRDefault="003E3C15">
            <w:pPr>
              <w:snapToGrid w:val="0"/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и стимулирование деятельности, привлечение молодежных общественных объединений и органов молодежного самоуправления к реализации направлений молодежной политики в Угличском муниципальном районе</w:t>
            </w:r>
          </w:p>
        </w:tc>
        <w:tc>
          <w:tcPr>
            <w:tcW w:w="3968" w:type="dxa"/>
            <w:shd w:val="clear" w:color="auto" w:fill="auto"/>
          </w:tcPr>
          <w:p w:rsidR="003E3C15" w:rsidRPr="00142AEB" w:rsidRDefault="003E3C15">
            <w:pPr>
              <w:spacing w:line="29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Количество волонтеров, задействованных в социально-значимых мероприятиях</w:t>
            </w:r>
          </w:p>
        </w:tc>
        <w:tc>
          <w:tcPr>
            <w:tcW w:w="2360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Количество человек</w:t>
            </w:r>
          </w:p>
        </w:tc>
        <w:tc>
          <w:tcPr>
            <w:tcW w:w="1417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990</w:t>
            </w:r>
          </w:p>
        </w:tc>
        <w:tc>
          <w:tcPr>
            <w:tcW w:w="1560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7"/>
                <w:sz w:val="26"/>
                <w:szCs w:val="26"/>
              </w:rPr>
              <w:t>1000</w:t>
            </w:r>
          </w:p>
        </w:tc>
        <w:tc>
          <w:tcPr>
            <w:tcW w:w="1417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1050</w:t>
            </w:r>
          </w:p>
        </w:tc>
        <w:tc>
          <w:tcPr>
            <w:tcW w:w="1296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1100</w:t>
            </w:r>
          </w:p>
        </w:tc>
      </w:tr>
      <w:tr w:rsidR="003E3C15" w:rsidRPr="00142AEB" w:rsidTr="003E3C1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8"/>
        </w:trPr>
        <w:tc>
          <w:tcPr>
            <w:tcW w:w="580" w:type="dxa"/>
            <w:vMerge/>
            <w:shd w:val="clear" w:color="auto" w:fill="auto"/>
          </w:tcPr>
          <w:p w:rsidR="003E3C15" w:rsidRPr="00142AEB" w:rsidRDefault="003E3C15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3E3C15" w:rsidRPr="00142AEB" w:rsidRDefault="003E3C15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shd w:val="clear" w:color="auto" w:fill="auto"/>
          </w:tcPr>
          <w:p w:rsidR="003E3C15" w:rsidRPr="00142AEB" w:rsidRDefault="003E3C15">
            <w:pPr>
              <w:spacing w:line="29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Общее количество молодых людей в возрасте от 14 до 30 лет, зарегистрированных на территории УМР, получивших Личную книжку волонтера</w:t>
            </w:r>
          </w:p>
        </w:tc>
        <w:tc>
          <w:tcPr>
            <w:tcW w:w="2360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Количество человек</w:t>
            </w:r>
          </w:p>
        </w:tc>
        <w:tc>
          <w:tcPr>
            <w:tcW w:w="1417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560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7"/>
                <w:sz w:val="26"/>
                <w:szCs w:val="26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96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700</w:t>
            </w:r>
          </w:p>
        </w:tc>
      </w:tr>
      <w:tr w:rsidR="003E3C15" w:rsidRPr="00142AEB" w:rsidTr="003E3C1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8"/>
        </w:trPr>
        <w:tc>
          <w:tcPr>
            <w:tcW w:w="580" w:type="dxa"/>
            <w:vMerge/>
            <w:shd w:val="clear" w:color="auto" w:fill="auto"/>
          </w:tcPr>
          <w:p w:rsidR="003E3C15" w:rsidRPr="00142AEB" w:rsidRDefault="003E3C15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3E3C15" w:rsidRPr="00142AEB" w:rsidRDefault="003E3C15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shd w:val="clear" w:color="auto" w:fill="auto"/>
          </w:tcPr>
          <w:p w:rsidR="003E3C15" w:rsidRPr="00142AEB" w:rsidRDefault="003E3C15">
            <w:pPr>
              <w:spacing w:line="29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Количество МиДОО, включенных в муниципальный реестр МиДОО</w:t>
            </w:r>
          </w:p>
        </w:tc>
        <w:tc>
          <w:tcPr>
            <w:tcW w:w="2360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Количество молодежных объединений (единиц)</w:t>
            </w:r>
          </w:p>
        </w:tc>
        <w:tc>
          <w:tcPr>
            <w:tcW w:w="1417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560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7"/>
                <w:sz w:val="26"/>
                <w:szCs w:val="26"/>
              </w:rPr>
              <w:t>46</w:t>
            </w:r>
          </w:p>
        </w:tc>
        <w:tc>
          <w:tcPr>
            <w:tcW w:w="1417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96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</w:p>
        </w:tc>
      </w:tr>
      <w:tr w:rsidR="003E3C15" w:rsidRPr="00142AEB" w:rsidTr="003E3C1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8"/>
        </w:trPr>
        <w:tc>
          <w:tcPr>
            <w:tcW w:w="580" w:type="dxa"/>
            <w:vMerge/>
            <w:shd w:val="clear" w:color="auto" w:fill="auto"/>
          </w:tcPr>
          <w:p w:rsidR="003E3C15" w:rsidRPr="00142AEB" w:rsidRDefault="003E3C15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3E3C15" w:rsidRPr="00142AEB" w:rsidRDefault="003E3C15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shd w:val="clear" w:color="auto" w:fill="auto"/>
          </w:tcPr>
          <w:p w:rsidR="003E3C15" w:rsidRPr="00142AEB" w:rsidRDefault="003E3C15">
            <w:pPr>
              <w:spacing w:line="29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Общее количество молодых людей в возрасте от 14 до 30 лет, проживающих в УМР, участвующих в деятельности МиДОО</w:t>
            </w:r>
          </w:p>
        </w:tc>
        <w:tc>
          <w:tcPr>
            <w:tcW w:w="2360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Количество человек</w:t>
            </w:r>
          </w:p>
        </w:tc>
        <w:tc>
          <w:tcPr>
            <w:tcW w:w="1417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4100</w:t>
            </w:r>
          </w:p>
        </w:tc>
        <w:tc>
          <w:tcPr>
            <w:tcW w:w="1560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7"/>
                <w:sz w:val="26"/>
                <w:szCs w:val="26"/>
              </w:rPr>
              <w:t>4150</w:t>
            </w:r>
          </w:p>
        </w:tc>
        <w:tc>
          <w:tcPr>
            <w:tcW w:w="1417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4200</w:t>
            </w:r>
          </w:p>
        </w:tc>
        <w:tc>
          <w:tcPr>
            <w:tcW w:w="1296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4220</w:t>
            </w:r>
          </w:p>
        </w:tc>
      </w:tr>
      <w:tr w:rsidR="003E3C15" w:rsidRPr="00142AEB" w:rsidTr="003E3C1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8"/>
        </w:trPr>
        <w:tc>
          <w:tcPr>
            <w:tcW w:w="580" w:type="dxa"/>
            <w:vMerge/>
            <w:shd w:val="clear" w:color="auto" w:fill="auto"/>
          </w:tcPr>
          <w:p w:rsidR="003E3C15" w:rsidRPr="00142AEB" w:rsidRDefault="003E3C15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3E3C15" w:rsidRPr="00142AEB" w:rsidRDefault="003E3C15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shd w:val="clear" w:color="auto" w:fill="auto"/>
          </w:tcPr>
          <w:p w:rsidR="003E3C15" w:rsidRPr="00142AEB" w:rsidRDefault="003E3C15">
            <w:pPr>
              <w:spacing w:line="29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Количество МиДОО, получивших муниципальную поддержку</w:t>
            </w:r>
          </w:p>
        </w:tc>
        <w:tc>
          <w:tcPr>
            <w:tcW w:w="2360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Количество  молодежных объединений (единиц)</w:t>
            </w:r>
          </w:p>
        </w:tc>
        <w:tc>
          <w:tcPr>
            <w:tcW w:w="1417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7"/>
                <w:sz w:val="26"/>
                <w:szCs w:val="26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96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3E3C15" w:rsidRPr="00142AEB" w:rsidTr="003E3C1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8"/>
        </w:trPr>
        <w:tc>
          <w:tcPr>
            <w:tcW w:w="580" w:type="dxa"/>
            <w:vMerge/>
            <w:shd w:val="clear" w:color="auto" w:fill="auto"/>
          </w:tcPr>
          <w:p w:rsidR="003E3C15" w:rsidRPr="00142AEB" w:rsidRDefault="003E3C15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3E3C15" w:rsidRPr="00142AEB" w:rsidRDefault="003E3C15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shd w:val="clear" w:color="auto" w:fill="auto"/>
          </w:tcPr>
          <w:p w:rsidR="003E3C15" w:rsidRPr="00142AEB" w:rsidRDefault="003E3C15">
            <w:pPr>
              <w:spacing w:line="29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Количество проектов молодежного актива, реализованных на территории района</w:t>
            </w:r>
          </w:p>
        </w:tc>
        <w:tc>
          <w:tcPr>
            <w:tcW w:w="2360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Количество мероприятий (единиц)</w:t>
            </w:r>
          </w:p>
        </w:tc>
        <w:tc>
          <w:tcPr>
            <w:tcW w:w="1417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560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7"/>
                <w:sz w:val="26"/>
                <w:szCs w:val="26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96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3E3C15" w:rsidRPr="00142AEB" w:rsidTr="003E3C1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8"/>
        </w:trPr>
        <w:tc>
          <w:tcPr>
            <w:tcW w:w="580" w:type="dxa"/>
            <w:vMerge w:val="restart"/>
            <w:shd w:val="clear" w:color="auto" w:fill="auto"/>
          </w:tcPr>
          <w:p w:rsidR="003E3C15" w:rsidRPr="00142AEB" w:rsidRDefault="003E3C15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3E3C15" w:rsidRPr="00142AEB" w:rsidRDefault="003E3C15">
            <w:pPr>
              <w:snapToGrid w:val="0"/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Информационное, научно-методическое и техническое сопровождение программ молодежной политики, стимулирование деятельности специалистов и организаций в сфере молодежной политики</w:t>
            </w:r>
          </w:p>
        </w:tc>
        <w:tc>
          <w:tcPr>
            <w:tcW w:w="3968" w:type="dxa"/>
            <w:shd w:val="clear" w:color="auto" w:fill="auto"/>
          </w:tcPr>
          <w:p w:rsidR="003E3C15" w:rsidRPr="00142AEB" w:rsidRDefault="003E3C15">
            <w:pPr>
              <w:spacing w:line="29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Количество специалистов, прошедших подготовку, переподготовку в сфере работы с молодежью</w:t>
            </w:r>
          </w:p>
        </w:tc>
        <w:tc>
          <w:tcPr>
            <w:tcW w:w="2360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Количество человек</w:t>
            </w:r>
          </w:p>
        </w:tc>
        <w:tc>
          <w:tcPr>
            <w:tcW w:w="1417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7"/>
                <w:sz w:val="26"/>
                <w:szCs w:val="2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E3C15" w:rsidRPr="00142AEB" w:rsidTr="003E3C1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8"/>
        </w:trPr>
        <w:tc>
          <w:tcPr>
            <w:tcW w:w="580" w:type="dxa"/>
            <w:vMerge/>
            <w:shd w:val="clear" w:color="auto" w:fill="auto"/>
          </w:tcPr>
          <w:p w:rsidR="003E3C15" w:rsidRPr="00142AEB" w:rsidRDefault="003E3C15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3E3C15" w:rsidRPr="00142AEB" w:rsidRDefault="003E3C15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shd w:val="clear" w:color="auto" w:fill="auto"/>
          </w:tcPr>
          <w:p w:rsidR="003E3C15" w:rsidRPr="00142AEB" w:rsidRDefault="003E3C15">
            <w:pPr>
              <w:spacing w:line="29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обучающих семинаров</w:t>
            </w:r>
          </w:p>
        </w:tc>
        <w:tc>
          <w:tcPr>
            <w:tcW w:w="2360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Количество мероприятий (единиц)</w:t>
            </w:r>
          </w:p>
        </w:tc>
        <w:tc>
          <w:tcPr>
            <w:tcW w:w="1417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7"/>
                <w:sz w:val="26"/>
                <w:szCs w:val="2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E3C15" w:rsidRPr="00142AEB" w:rsidTr="003E3C1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8"/>
        </w:trPr>
        <w:tc>
          <w:tcPr>
            <w:tcW w:w="580" w:type="dxa"/>
            <w:shd w:val="clear" w:color="auto" w:fill="auto"/>
          </w:tcPr>
          <w:p w:rsidR="003E3C15" w:rsidRPr="00142AEB" w:rsidRDefault="003E3C15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540" w:type="dxa"/>
            <w:shd w:val="clear" w:color="auto" w:fill="auto"/>
          </w:tcPr>
          <w:p w:rsidR="003E3C15" w:rsidRPr="00142AEB" w:rsidRDefault="003E3C15">
            <w:pPr>
              <w:snapToGrid w:val="0"/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условий оказания услуг, выполнение работ в сфере молодежной политики</w:t>
            </w:r>
          </w:p>
        </w:tc>
        <w:tc>
          <w:tcPr>
            <w:tcW w:w="3968" w:type="dxa"/>
            <w:shd w:val="clear" w:color="auto" w:fill="auto"/>
          </w:tcPr>
          <w:p w:rsidR="003E3C15" w:rsidRPr="00142AEB" w:rsidRDefault="003E3C15">
            <w:pPr>
              <w:spacing w:line="29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Количество услуг, предоставляемых муниципальным учреждением по работе с молодежью по основным направлениям деятельности</w:t>
            </w:r>
          </w:p>
        </w:tc>
        <w:tc>
          <w:tcPr>
            <w:tcW w:w="2360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>Количество мероприятий (единиц)</w:t>
            </w:r>
          </w:p>
        </w:tc>
        <w:tc>
          <w:tcPr>
            <w:tcW w:w="1417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7288</w:t>
            </w:r>
          </w:p>
        </w:tc>
        <w:tc>
          <w:tcPr>
            <w:tcW w:w="1560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w w:val="97"/>
                <w:sz w:val="26"/>
                <w:szCs w:val="26"/>
              </w:rPr>
              <w:t>7300</w:t>
            </w:r>
          </w:p>
        </w:tc>
        <w:tc>
          <w:tcPr>
            <w:tcW w:w="1417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7320</w:t>
            </w:r>
          </w:p>
        </w:tc>
        <w:tc>
          <w:tcPr>
            <w:tcW w:w="1296" w:type="dxa"/>
            <w:shd w:val="clear" w:color="auto" w:fill="auto"/>
          </w:tcPr>
          <w:p w:rsidR="003E3C15" w:rsidRPr="00142AEB" w:rsidRDefault="003E3C15">
            <w:pPr>
              <w:spacing w:line="28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7330</w:t>
            </w:r>
          </w:p>
        </w:tc>
      </w:tr>
    </w:tbl>
    <w:p w:rsidR="00EB5542" w:rsidRPr="00142AEB" w:rsidRDefault="00EB5542">
      <w:pPr>
        <w:spacing w:line="200" w:lineRule="exact"/>
        <w:rPr>
          <w:rFonts w:ascii="Times New Roman" w:eastAsia="Times New Roman" w:hAnsi="Times New Roman" w:cs="Times New Roman"/>
          <w:sz w:val="26"/>
          <w:szCs w:val="26"/>
        </w:rPr>
      </w:pPr>
      <w:bookmarkStart w:id="5" w:name="page8"/>
      <w:bookmarkEnd w:id="5"/>
    </w:p>
    <w:p w:rsidR="00EB5542" w:rsidRPr="00142AEB" w:rsidRDefault="00EB5542">
      <w:pPr>
        <w:spacing w:line="269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EB5542" w:rsidRPr="00142AEB" w:rsidRDefault="00EB5542" w:rsidP="003E3C15">
      <w:pPr>
        <w:pStyle w:val="a7"/>
        <w:numPr>
          <w:ilvl w:val="0"/>
          <w:numId w:val="5"/>
        </w:numPr>
        <w:jc w:val="center"/>
        <w:rPr>
          <w:b/>
          <w:sz w:val="26"/>
          <w:szCs w:val="26"/>
        </w:rPr>
      </w:pPr>
      <w:r w:rsidRPr="00142AEB">
        <w:rPr>
          <w:b/>
          <w:sz w:val="26"/>
          <w:szCs w:val="26"/>
        </w:rPr>
        <w:t>Раздел 5 «</w:t>
      </w:r>
      <w:r w:rsidR="003E3C15">
        <w:rPr>
          <w:b/>
          <w:sz w:val="26"/>
          <w:szCs w:val="26"/>
        </w:rPr>
        <w:t>Перечень мероприятий программы»</w:t>
      </w:r>
    </w:p>
    <w:p w:rsidR="00EB5542" w:rsidRPr="00142AEB" w:rsidRDefault="00EB5542">
      <w:pPr>
        <w:pStyle w:val="a7"/>
        <w:rPr>
          <w:sz w:val="26"/>
          <w:szCs w:val="26"/>
        </w:rPr>
      </w:pPr>
    </w:p>
    <w:tbl>
      <w:tblPr>
        <w:tblW w:w="153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0"/>
        <w:gridCol w:w="2729"/>
        <w:gridCol w:w="1708"/>
        <w:gridCol w:w="1289"/>
        <w:gridCol w:w="1088"/>
        <w:gridCol w:w="1122"/>
        <w:gridCol w:w="1085"/>
        <w:gridCol w:w="971"/>
        <w:gridCol w:w="1021"/>
        <w:gridCol w:w="904"/>
        <w:gridCol w:w="787"/>
        <w:gridCol w:w="2048"/>
      </w:tblGrid>
      <w:tr w:rsidR="00EB5542" w:rsidRPr="00142AEB" w:rsidTr="001927A6">
        <w:trPr>
          <w:cantSplit/>
          <w:tblHeader/>
        </w:trPr>
        <w:tc>
          <w:tcPr>
            <w:tcW w:w="620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729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Наименование задачи/ мероприятия (в установленном порядке)</w:t>
            </w:r>
          </w:p>
        </w:tc>
        <w:tc>
          <w:tcPr>
            <w:tcW w:w="299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Результат выполнения мероприятия</w:t>
            </w:r>
          </w:p>
        </w:tc>
        <w:tc>
          <w:tcPr>
            <w:tcW w:w="1088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5890" w:type="dxa"/>
            <w:gridSpan w:val="6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 xml:space="preserve">Плановый объем финансирования 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(единица измерения)</w:t>
            </w:r>
          </w:p>
        </w:tc>
        <w:tc>
          <w:tcPr>
            <w:tcW w:w="2048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spacing w:line="29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 и</w:t>
            </w:r>
          </w:p>
          <w:p w:rsidR="00EB5542" w:rsidRPr="00142AEB" w:rsidRDefault="00EB5542">
            <w:pPr>
              <w:spacing w:line="30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соисполнители</w:t>
            </w:r>
          </w:p>
          <w:p w:rsidR="00EB5542" w:rsidRPr="00142AEB" w:rsidRDefault="00EB5542">
            <w:pPr>
              <w:spacing w:line="29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мероприятий </w:t>
            </w:r>
          </w:p>
          <w:p w:rsidR="00EB5542" w:rsidRPr="00142AEB" w:rsidRDefault="00EB5542">
            <w:pPr>
              <w:spacing w:line="29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eastAsia="Times New Roman" w:hAnsi="Times New Roman" w:cs="Times New Roman"/>
                <w:sz w:val="26"/>
                <w:szCs w:val="26"/>
              </w:rPr>
              <w:t>(в установленном порядке)</w:t>
            </w:r>
          </w:p>
        </w:tc>
      </w:tr>
      <w:tr w:rsidR="00EB5542" w:rsidRPr="00142AEB" w:rsidTr="001927A6">
        <w:trPr>
          <w:cantSplit/>
          <w:tblHeader/>
        </w:trPr>
        <w:tc>
          <w:tcPr>
            <w:tcW w:w="620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1088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РБ</w:t>
            </w: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БГП</w:t>
            </w: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ОС</w:t>
            </w: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БП</w:t>
            </w: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ВИ</w:t>
            </w:r>
          </w:p>
        </w:tc>
        <w:tc>
          <w:tcPr>
            <w:tcW w:w="2048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rPr>
          <w:cantSplit/>
          <w:tblHeader/>
        </w:trPr>
        <w:tc>
          <w:tcPr>
            <w:tcW w:w="62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2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04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EB5542" w:rsidRPr="00142AEB" w:rsidTr="001927A6">
        <w:tc>
          <w:tcPr>
            <w:tcW w:w="620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26" w:type="dxa"/>
            <w:gridSpan w:val="3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 xml:space="preserve">Задача 1. Обеспечение условий для реализации творческого, научного, интеллектуального и иного потенциала молодежи Угличского муниципального района 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3E3C1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2020 -2023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3E3C1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B5542" w:rsidRPr="00142AEB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3E3C1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B5542" w:rsidRPr="00142AEB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 w:val="restart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ОМ   УФКСиМП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МЦС</w:t>
            </w:r>
          </w:p>
        </w:tc>
      </w:tr>
      <w:tr w:rsidR="00EB5542" w:rsidRPr="00142AEB" w:rsidTr="001927A6"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6" w:type="dxa"/>
            <w:gridSpan w:val="3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3E3C1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95,0</w:t>
            </w: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95,0</w:t>
            </w: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6" w:type="dxa"/>
            <w:gridSpan w:val="3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3E3C1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95,0</w:t>
            </w: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95,0</w:t>
            </w: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6" w:type="dxa"/>
            <w:gridSpan w:val="3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3E3C1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6" w:type="dxa"/>
            <w:gridSpan w:val="3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3E3C1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c>
          <w:tcPr>
            <w:tcW w:w="620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729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 муниципальных молодежных мероприятий на территории Угличского муниципального района</w:t>
            </w:r>
          </w:p>
        </w:tc>
        <w:tc>
          <w:tcPr>
            <w:tcW w:w="1708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 (единиц)</w:t>
            </w: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3E3C1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185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3E3C1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65,0</w:t>
            </w: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65,0</w:t>
            </w: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 w:val="restart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ОМ   УФКСиМП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МЦС</w:t>
            </w:r>
          </w:p>
        </w:tc>
      </w:tr>
      <w:tr w:rsidR="00EB5542" w:rsidRPr="00142AEB" w:rsidTr="001927A6"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3E3C1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187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3E3C1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65,0</w:t>
            </w: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65,0</w:t>
            </w: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3E3C1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3E3C1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3E3C1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3E3C1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c>
          <w:tcPr>
            <w:tcW w:w="620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2729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Поддержка участия молодежи УМР в мероприятиях межрегионального, Всероссийского, регионального уровней</w:t>
            </w:r>
          </w:p>
        </w:tc>
        <w:tc>
          <w:tcPr>
            <w:tcW w:w="1708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 (единиц)</w:t>
            </w: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3E3C1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 w:val="restart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ОМ   УФКСиМП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МЦС</w:t>
            </w:r>
          </w:p>
        </w:tc>
      </w:tr>
      <w:tr w:rsidR="00EB5542" w:rsidRPr="00142AEB" w:rsidTr="001927A6"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3E3C1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3E3C1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3E3C15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c>
          <w:tcPr>
            <w:tcW w:w="620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726" w:type="dxa"/>
            <w:gridSpan w:val="3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 xml:space="preserve">Задача 2. Поддержка и стимулирование деятельности, привлечение молодежных </w:t>
            </w:r>
            <w:r w:rsidRPr="00142A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общественных объединений и органов молодежного самоуправления к реализации направлений молодежной политики в Угличском муниципальном районе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2020 - 2023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 w:val="restart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ОМ   УФКСиМП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МЦС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МОО (по согласованию)</w:t>
            </w:r>
          </w:p>
        </w:tc>
      </w:tr>
      <w:tr w:rsidR="00EB5542" w:rsidRPr="00142AEB" w:rsidTr="001927A6">
        <w:tc>
          <w:tcPr>
            <w:tcW w:w="620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6" w:type="dxa"/>
            <w:gridSpan w:val="3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105,0</w:t>
            </w: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105,0</w:t>
            </w: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c>
          <w:tcPr>
            <w:tcW w:w="620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6" w:type="dxa"/>
            <w:gridSpan w:val="3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105,0</w:t>
            </w: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105,0</w:t>
            </w: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c>
          <w:tcPr>
            <w:tcW w:w="620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6" w:type="dxa"/>
            <w:gridSpan w:val="3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c>
          <w:tcPr>
            <w:tcW w:w="620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6" w:type="dxa"/>
            <w:gridSpan w:val="3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c>
          <w:tcPr>
            <w:tcW w:w="620" w:type="dxa"/>
            <w:vMerge w:val="restart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729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Формирование и ведение муниципального реестра МиДОО УМР</w:t>
            </w:r>
          </w:p>
        </w:tc>
        <w:tc>
          <w:tcPr>
            <w:tcW w:w="1708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Количество объединений (единиц)</w:t>
            </w: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 w:val="restart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ОМ   УФКСиМП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МЦС</w:t>
            </w:r>
          </w:p>
        </w:tc>
      </w:tr>
      <w:tr w:rsidR="00EB5542" w:rsidRPr="00142AEB" w:rsidTr="001927A6"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c>
          <w:tcPr>
            <w:tcW w:w="620" w:type="dxa"/>
            <w:vMerge w:val="restart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2729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поддержки МиДОО УМР в реализации проектов, направленных на развитие гражданственности, духовно-нравственного, патриотического интеллектуального и творческого воспитания молодежи, пропаганду здорового образа жизни, физической культуры </w:t>
            </w:r>
            <w:r w:rsidRPr="00142A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спорта</w:t>
            </w:r>
          </w:p>
        </w:tc>
        <w:tc>
          <w:tcPr>
            <w:tcW w:w="1708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объединений (единиц)</w:t>
            </w: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50440">
              <w:rPr>
                <w:rFonts w:ascii="Times New Roman" w:hAnsi="Times New Roman" w:cs="Times New Roman"/>
                <w:sz w:val="26"/>
                <w:szCs w:val="26"/>
              </w:rPr>
              <w:t>020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45,0</w:t>
            </w: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45,0</w:t>
            </w: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 w:val="restart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ОМ   УФКСиМП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МЦС</w:t>
            </w:r>
          </w:p>
        </w:tc>
      </w:tr>
      <w:tr w:rsidR="00EB5542" w:rsidRPr="00142AEB" w:rsidTr="001927A6"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EB5542" w:rsidRPr="00142AE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EB5542" w:rsidRPr="00142AE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c>
          <w:tcPr>
            <w:tcW w:w="620" w:type="dxa"/>
            <w:vMerge w:val="restart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2729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Количество молодежных проектов, реализованных на территории УМР</w:t>
            </w:r>
          </w:p>
        </w:tc>
        <w:tc>
          <w:tcPr>
            <w:tcW w:w="1708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Количество проектов (единиц)/ количество человек</w:t>
            </w: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24/415</w:t>
            </w:r>
            <w:r w:rsidR="00EB5542" w:rsidRPr="00142A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 w:val="restart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ОМ   УФКСиМП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МЦС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МОО (по согласованию)</w:t>
            </w:r>
          </w:p>
        </w:tc>
      </w:tr>
      <w:tr w:rsidR="00EB5542" w:rsidRPr="00142AEB" w:rsidTr="001927A6"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25/420</w:t>
            </w:r>
            <w:r w:rsidR="00EB5542" w:rsidRPr="00142A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EB5542" w:rsidRPr="00142AE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 w:rsidP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EB5542" w:rsidRPr="00142AE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26/4220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27/423</w:t>
            </w:r>
            <w:r w:rsidR="00EB5542" w:rsidRPr="00142A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c>
          <w:tcPr>
            <w:tcW w:w="620" w:type="dxa"/>
            <w:vMerge w:val="restart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2729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Направление молодежи УМР в федеральные и областные профильные лагеря</w:t>
            </w:r>
          </w:p>
        </w:tc>
        <w:tc>
          <w:tcPr>
            <w:tcW w:w="1708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Количество человек</w:t>
            </w: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 w:val="restart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ОМ   УФКСиМП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МЦС</w:t>
            </w:r>
          </w:p>
        </w:tc>
      </w:tr>
      <w:tr w:rsidR="00EB5542" w:rsidRPr="00142AEB" w:rsidTr="001927A6"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c>
          <w:tcPr>
            <w:tcW w:w="620" w:type="dxa"/>
            <w:vMerge w:val="restart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2729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 межрегионального, Всеросс</w:t>
            </w:r>
            <w:r w:rsidR="00750440">
              <w:rPr>
                <w:rFonts w:ascii="Times New Roman" w:hAnsi="Times New Roman" w:cs="Times New Roman"/>
                <w:sz w:val="26"/>
                <w:szCs w:val="26"/>
              </w:rPr>
              <w:t xml:space="preserve">ийского, регионального уровня, </w:t>
            </w: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в которых приняли участие волонтеры УМР</w:t>
            </w:r>
          </w:p>
        </w:tc>
        <w:tc>
          <w:tcPr>
            <w:tcW w:w="1708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мероприятий(единиц)/ количество человек, получивших ЛКВ/ количество волонтеров</w:t>
            </w: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 w:rsidP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23/6</w:t>
            </w:r>
            <w:r w:rsidR="00EB5542" w:rsidRPr="00142AEB">
              <w:rPr>
                <w:rFonts w:ascii="Times New Roman" w:hAnsi="Times New Roman" w:cs="Times New Roman"/>
                <w:sz w:val="26"/>
                <w:szCs w:val="26"/>
              </w:rPr>
              <w:t>00/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 w:val="restart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ОМ   УФКСиМП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МЦС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EB5542" w:rsidRPr="00142AEB" w:rsidTr="001927A6"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 w:rsidP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750440">
              <w:rPr>
                <w:rFonts w:ascii="Times New Roman" w:hAnsi="Times New Roman" w:cs="Times New Roman"/>
                <w:sz w:val="26"/>
                <w:szCs w:val="26"/>
              </w:rPr>
              <w:t>/65</w:t>
            </w: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0/10</w:t>
            </w:r>
            <w:r w:rsidR="007504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rPr>
          <w:trHeight w:val="465"/>
        </w:trPr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25/700/110</w:t>
            </w:r>
            <w:r w:rsidR="00EB5542" w:rsidRPr="00142A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rPr>
          <w:trHeight w:val="465"/>
        </w:trPr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25/71</w:t>
            </w:r>
            <w:r w:rsidR="00EB5542" w:rsidRPr="00142AEB">
              <w:rPr>
                <w:rFonts w:ascii="Times New Roman" w:hAnsi="Times New Roman" w:cs="Times New Roman"/>
                <w:sz w:val="26"/>
                <w:szCs w:val="26"/>
              </w:rPr>
              <w:t>0/1100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rPr>
          <w:trHeight w:val="465"/>
        </w:trPr>
        <w:tc>
          <w:tcPr>
            <w:tcW w:w="620" w:type="dxa"/>
            <w:vMerge w:val="restart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726" w:type="dxa"/>
            <w:gridSpan w:val="3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 xml:space="preserve">Задача 3. Информационное, научно-методическое и техническое сопровождение программ молодежной политики, стимулирование </w:t>
            </w:r>
            <w:r w:rsidRPr="00142A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деятельности специалистов и организаций в сфере молодежной политики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2020-2023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 w:val="restart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ОМ   УФКСиМП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МЦС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УК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УСПиТ</w:t>
            </w:r>
          </w:p>
        </w:tc>
      </w:tr>
      <w:tr w:rsidR="00EB5542" w:rsidRPr="00142AEB" w:rsidTr="001927A6">
        <w:trPr>
          <w:trHeight w:val="465"/>
        </w:trPr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6" w:type="dxa"/>
            <w:gridSpan w:val="3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rPr>
          <w:trHeight w:val="465"/>
        </w:trPr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6" w:type="dxa"/>
            <w:gridSpan w:val="3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rPr>
          <w:trHeight w:val="465"/>
        </w:trPr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6" w:type="dxa"/>
            <w:gridSpan w:val="3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rPr>
          <w:trHeight w:val="465"/>
        </w:trPr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6" w:type="dxa"/>
            <w:gridSpan w:val="3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rPr>
          <w:trHeight w:val="465"/>
        </w:trPr>
        <w:tc>
          <w:tcPr>
            <w:tcW w:w="620" w:type="dxa"/>
            <w:vMerge w:val="restart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2729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Организация информационного сопровождения реализации направлений, программ и мероприятий в сфере работы с молодежью</w:t>
            </w:r>
          </w:p>
        </w:tc>
        <w:tc>
          <w:tcPr>
            <w:tcW w:w="1708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Количество информационных сообщений в СМИ (единиц)</w:t>
            </w: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1770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 w:val="restart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ОМ   УФКСиМП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МЦС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АПР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СМИ</w:t>
            </w:r>
          </w:p>
        </w:tc>
      </w:tr>
      <w:tr w:rsidR="00EB5542" w:rsidRPr="00142AEB" w:rsidTr="001927A6">
        <w:trPr>
          <w:trHeight w:val="465"/>
        </w:trPr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1775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rPr>
          <w:trHeight w:val="465"/>
        </w:trPr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1775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rPr>
          <w:trHeight w:val="465"/>
        </w:trPr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1780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750440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rPr>
          <w:trHeight w:val="465"/>
        </w:trPr>
        <w:tc>
          <w:tcPr>
            <w:tcW w:w="620" w:type="dxa"/>
            <w:vMerge w:val="restart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2729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исследований по проблемам молодежи</w:t>
            </w:r>
          </w:p>
        </w:tc>
        <w:tc>
          <w:tcPr>
            <w:tcW w:w="1708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 (единиц)</w:t>
            </w: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 w:val="restart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ОМ   УФКСиМП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МЦС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АПР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СМИ</w:t>
            </w:r>
          </w:p>
        </w:tc>
      </w:tr>
      <w:tr w:rsidR="00EB5542" w:rsidRPr="00142AEB" w:rsidTr="001927A6">
        <w:trPr>
          <w:trHeight w:val="465"/>
        </w:trPr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rPr>
          <w:trHeight w:val="465"/>
        </w:trPr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rPr>
          <w:trHeight w:val="465"/>
        </w:trPr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rPr>
          <w:trHeight w:val="465"/>
        </w:trPr>
        <w:tc>
          <w:tcPr>
            <w:tcW w:w="620" w:type="dxa"/>
            <w:vMerge w:val="restart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2729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Разработка, издание информационно-методических </w:t>
            </w:r>
            <w:r w:rsidRPr="00142A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материалов, сборников по вопросам реализации основных направлений молодежной политики</w:t>
            </w:r>
          </w:p>
        </w:tc>
        <w:tc>
          <w:tcPr>
            <w:tcW w:w="1708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изданий (единиц)</w:t>
            </w: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 w:val="restart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ОМ   УФКСиМП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МЦС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 xml:space="preserve">МОО (по </w:t>
            </w:r>
            <w:r w:rsidRPr="00142A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согласованию)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СМИ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АПР</w:t>
            </w:r>
          </w:p>
        </w:tc>
      </w:tr>
      <w:tr w:rsidR="00EB5542" w:rsidRPr="00142AEB" w:rsidTr="001927A6">
        <w:trPr>
          <w:trHeight w:val="465"/>
        </w:trPr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rPr>
          <w:trHeight w:val="465"/>
        </w:trPr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 w:rsidP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DF4E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rPr>
          <w:trHeight w:val="465"/>
        </w:trPr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rPr>
          <w:trHeight w:val="465"/>
        </w:trPr>
        <w:tc>
          <w:tcPr>
            <w:tcW w:w="620" w:type="dxa"/>
            <w:vMerge w:val="restart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726" w:type="dxa"/>
            <w:gridSpan w:val="3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Задача 4. Обеспечение условий оказания и выполнения услуг в сфере молодежной политики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2020-2023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46834,0</w:t>
            </w: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41964,0</w:t>
            </w: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2956,0</w:t>
            </w: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1914,0</w:t>
            </w: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 w:val="restart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УФКСиМП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МЦС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АГП (по согласованию)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АГСП (по согласованию)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АОСП (по согласованию)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АИСП (по согласованию)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АУСП (по согласованию)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АССП (по согласованию)</w:t>
            </w:r>
          </w:p>
        </w:tc>
      </w:tr>
      <w:tr w:rsidR="00EB5542" w:rsidRPr="00142AEB" w:rsidTr="001927A6">
        <w:trPr>
          <w:trHeight w:val="465"/>
        </w:trPr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6" w:type="dxa"/>
            <w:gridSpan w:val="3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19039,0</w:t>
            </w: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 w:rsidP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F4E8C">
              <w:rPr>
                <w:rFonts w:ascii="Times New Roman" w:hAnsi="Times New Roman" w:cs="Times New Roman"/>
                <w:sz w:val="26"/>
                <w:szCs w:val="26"/>
              </w:rPr>
              <w:t>6153,0</w:t>
            </w: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2290,0</w:t>
            </w: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596,0</w:t>
            </w: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rPr>
          <w:trHeight w:val="465"/>
        </w:trPr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6" w:type="dxa"/>
            <w:gridSpan w:val="3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15051,0</w:t>
            </w: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13067,0</w:t>
            </w: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666,0</w:t>
            </w: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1318,0</w:t>
            </w: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rPr>
          <w:trHeight w:val="465"/>
        </w:trPr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6" w:type="dxa"/>
            <w:gridSpan w:val="3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 w:rsidP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DF4E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9241,0</w:t>
            </w: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9241,0</w:t>
            </w: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rPr>
          <w:trHeight w:val="465"/>
        </w:trPr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6" w:type="dxa"/>
            <w:gridSpan w:val="3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3203,0</w:t>
            </w: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3503,0</w:t>
            </w: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rPr>
          <w:trHeight w:val="465"/>
        </w:trPr>
        <w:tc>
          <w:tcPr>
            <w:tcW w:w="6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2729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услуг молодым гражданам от 14 до 30 лет  в рамках предоставления субсидии по </w:t>
            </w:r>
            <w:r w:rsidRPr="00142A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организации и проведению общественно-значимых мероприятий в сфере молодежной политики на территории городского и сельских поселений УМР</w:t>
            </w:r>
          </w:p>
        </w:tc>
        <w:tc>
          <w:tcPr>
            <w:tcW w:w="1708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услуг (единиц)</w:t>
            </w: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7300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596,0</w:t>
            </w: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596,0</w:t>
            </w: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 w:val="restart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УФКСиМП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МЦС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АГП (по согласованию)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 xml:space="preserve">АГСП (по </w:t>
            </w:r>
            <w:r w:rsidRPr="00142A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согласованию)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АОСП (по согласованию)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АИСП (по согласованию)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АУСП (по согласованию)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АССП (по согласованию)</w:t>
            </w:r>
          </w:p>
        </w:tc>
      </w:tr>
      <w:tr w:rsidR="00DF4E8C" w:rsidRPr="00142AEB" w:rsidTr="001927A6">
        <w:trPr>
          <w:trHeight w:val="465"/>
        </w:trPr>
        <w:tc>
          <w:tcPr>
            <w:tcW w:w="6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F4E8C" w:rsidRPr="00142AEB" w:rsidRDefault="00DF4E8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F4E8C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F4E8C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F4E8C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F4E8C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E8C" w:rsidRPr="00142AEB" w:rsidTr="001927A6">
        <w:trPr>
          <w:trHeight w:val="465"/>
        </w:trPr>
        <w:tc>
          <w:tcPr>
            <w:tcW w:w="6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F4E8C" w:rsidRPr="00142AEB" w:rsidRDefault="00DF4E8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F4E8C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F4E8C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F4E8C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F4E8C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rPr>
          <w:trHeight w:val="465"/>
        </w:trPr>
        <w:tc>
          <w:tcPr>
            <w:tcW w:w="620" w:type="dxa"/>
            <w:vMerge w:val="restart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732</w:t>
            </w:r>
            <w:r w:rsidR="00EB5542" w:rsidRPr="00142A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 w:rsidP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DF4E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1318,0</w:t>
            </w: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1318,0</w:t>
            </w: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rPr>
          <w:trHeight w:val="465"/>
        </w:trPr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733</w:t>
            </w:r>
            <w:r w:rsidR="00EB5542" w:rsidRPr="00142A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rPr>
          <w:trHeight w:val="465"/>
        </w:trPr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734</w:t>
            </w:r>
            <w:r w:rsidR="00EB5542" w:rsidRPr="00142A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E8C" w:rsidRPr="00142AEB" w:rsidTr="001927A6">
        <w:trPr>
          <w:trHeight w:val="630"/>
        </w:trPr>
        <w:tc>
          <w:tcPr>
            <w:tcW w:w="620" w:type="dxa"/>
            <w:vMerge w:val="restart"/>
            <w:tcBorders>
              <w:left w:val="none" w:sz="1" w:space="0" w:color="000000"/>
              <w:right w:val="none" w:sz="1" w:space="0" w:color="000000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2729" w:type="dxa"/>
            <w:vMerge w:val="restart"/>
            <w:tcBorders>
              <w:left w:val="none" w:sz="1" w:space="0" w:color="000000"/>
            </w:tcBorders>
            <w:shd w:val="clear" w:color="auto" w:fill="auto"/>
          </w:tcPr>
          <w:p w:rsidR="00DF4E8C" w:rsidRPr="00142AEB" w:rsidRDefault="00DF4E8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 услуг молодым гражданам от 14 до 18 лет в рамках предоставления субсидий на обеспечение трудоустройства несовершеннолетних граждан на временные рабочие места</w:t>
            </w:r>
          </w:p>
        </w:tc>
        <w:tc>
          <w:tcPr>
            <w:tcW w:w="1708" w:type="dxa"/>
            <w:vMerge w:val="restart"/>
            <w:tcBorders>
              <w:left w:val="none" w:sz="1" w:space="0" w:color="000000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услуг (единиц)</w:t>
            </w:r>
          </w:p>
        </w:tc>
        <w:tc>
          <w:tcPr>
            <w:tcW w:w="1289" w:type="dxa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088" w:type="dxa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22" w:type="dxa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35,0</w:t>
            </w:r>
          </w:p>
        </w:tc>
        <w:tc>
          <w:tcPr>
            <w:tcW w:w="971" w:type="dxa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904" w:type="dxa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 w:val="restart"/>
            <w:tcBorders>
              <w:left w:val="none" w:sz="1" w:space="0" w:color="000000"/>
              <w:right w:val="none" w:sz="1" w:space="0" w:color="000000"/>
            </w:tcBorders>
            <w:shd w:val="clear" w:color="auto" w:fill="auto"/>
          </w:tcPr>
          <w:p w:rsidR="00DF4E8C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УФКСиМП</w:t>
            </w:r>
          </w:p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МЦС</w:t>
            </w:r>
          </w:p>
        </w:tc>
      </w:tr>
      <w:tr w:rsidR="00DF4E8C" w:rsidRPr="00142AEB" w:rsidTr="001927A6">
        <w:trPr>
          <w:trHeight w:val="630"/>
        </w:trPr>
        <w:tc>
          <w:tcPr>
            <w:tcW w:w="620" w:type="dxa"/>
            <w:vMerge/>
            <w:tcBorders>
              <w:left w:val="none" w:sz="1" w:space="0" w:color="000000"/>
              <w:right w:val="none" w:sz="1" w:space="0" w:color="000000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</w:tcBorders>
            <w:shd w:val="clear" w:color="auto" w:fill="auto"/>
          </w:tcPr>
          <w:p w:rsidR="00DF4E8C" w:rsidRDefault="00DF4E8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</w:tcBorders>
            <w:shd w:val="clear" w:color="auto" w:fill="auto"/>
          </w:tcPr>
          <w:p w:rsidR="00DF4E8C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DF4E8C" w:rsidRDefault="00DF4E8C" w:rsidP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088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DF4E8C" w:rsidRDefault="00DF4E8C" w:rsidP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22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DF4E8C" w:rsidRDefault="00DF4E8C" w:rsidP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35,0</w:t>
            </w:r>
          </w:p>
        </w:tc>
        <w:tc>
          <w:tcPr>
            <w:tcW w:w="971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DF4E8C" w:rsidRDefault="00DF4E8C" w:rsidP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666,0</w:t>
            </w:r>
          </w:p>
        </w:tc>
        <w:tc>
          <w:tcPr>
            <w:tcW w:w="904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right w:val="none" w:sz="1" w:space="0" w:color="000000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E8C" w:rsidRPr="00142AEB" w:rsidTr="001927A6">
        <w:trPr>
          <w:trHeight w:val="555"/>
        </w:trPr>
        <w:tc>
          <w:tcPr>
            <w:tcW w:w="620" w:type="dxa"/>
            <w:vMerge/>
            <w:tcBorders>
              <w:left w:val="none" w:sz="1" w:space="0" w:color="000000"/>
              <w:right w:val="none" w:sz="1" w:space="0" w:color="000000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</w:tcBorders>
            <w:shd w:val="clear" w:color="auto" w:fill="auto"/>
          </w:tcPr>
          <w:p w:rsidR="00DF4E8C" w:rsidRDefault="00DF4E8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</w:tcBorders>
            <w:shd w:val="clear" w:color="auto" w:fill="auto"/>
          </w:tcPr>
          <w:p w:rsidR="00DF4E8C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DF4E8C" w:rsidRDefault="00DF4E8C" w:rsidP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088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DF4E8C" w:rsidRDefault="00DF4E8C" w:rsidP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22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DF4E8C" w:rsidRDefault="00DF4E8C" w:rsidP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DF4E8C" w:rsidRDefault="00DF4E8C" w:rsidP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right w:val="none" w:sz="1" w:space="0" w:color="000000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E8C" w:rsidRPr="00142AEB" w:rsidTr="001927A6">
        <w:trPr>
          <w:trHeight w:val="994"/>
        </w:trPr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F4E8C" w:rsidRDefault="00DF4E8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F4E8C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F4E8C" w:rsidRDefault="00DF4E8C" w:rsidP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088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F4E8C" w:rsidRDefault="00DF4E8C" w:rsidP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122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F4E8C" w:rsidRDefault="00DF4E8C" w:rsidP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F4E8C" w:rsidRDefault="00DF4E8C" w:rsidP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F4E8C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rPr>
          <w:trHeight w:val="465"/>
        </w:trPr>
        <w:tc>
          <w:tcPr>
            <w:tcW w:w="620" w:type="dxa"/>
            <w:vMerge w:val="restart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2729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субсидии на оказание (выполнение) муниципального задания и иные цели </w:t>
            </w:r>
            <w:r w:rsidRPr="00142A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 «Молодежный центр «Солнечный»</w:t>
            </w:r>
          </w:p>
        </w:tc>
        <w:tc>
          <w:tcPr>
            <w:tcW w:w="1708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 «Молодежный центр «Солнечный»</w:t>
            </w: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17093,0</w:t>
            </w: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16118,0</w:t>
            </w: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1690,0</w:t>
            </w: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 w:val="restart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УФКСиМП</w:t>
            </w:r>
          </w:p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МЦС</w:t>
            </w:r>
          </w:p>
        </w:tc>
      </w:tr>
      <w:tr w:rsidR="00EB5542" w:rsidRPr="00142AEB" w:rsidTr="001927A6">
        <w:trPr>
          <w:trHeight w:val="465"/>
        </w:trPr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13032,0</w:t>
            </w: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13032,0</w:t>
            </w: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rPr>
          <w:trHeight w:val="465"/>
        </w:trPr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9241,0</w:t>
            </w: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9241,0</w:t>
            </w: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5542" w:rsidRPr="00142AEB" w:rsidTr="001927A6">
        <w:trPr>
          <w:trHeight w:val="465"/>
        </w:trPr>
        <w:tc>
          <w:tcPr>
            <w:tcW w:w="620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DF4E8C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3503,0</w:t>
            </w: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3503,0</w:t>
            </w: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B5542" w:rsidRPr="00142AEB" w:rsidRDefault="00EB554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27A6" w:rsidRPr="00142AEB" w:rsidTr="00DB2BFE">
        <w:trPr>
          <w:trHeight w:val="465"/>
        </w:trPr>
        <w:tc>
          <w:tcPr>
            <w:tcW w:w="6346" w:type="dxa"/>
            <w:gridSpan w:val="4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927A6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Итого по МП: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927A6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927A6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19239,0</w:t>
            </w: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927A6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16153,0</w:t>
            </w: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927A6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927A6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2290,0</w:t>
            </w: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927A6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596,0</w:t>
            </w: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927A6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 w:val="restart"/>
            <w:tcBorders>
              <w:left w:val="none" w:sz="1" w:space="0" w:color="000000"/>
              <w:right w:val="none" w:sz="1" w:space="0" w:color="000000"/>
            </w:tcBorders>
            <w:shd w:val="clear" w:color="auto" w:fill="auto"/>
          </w:tcPr>
          <w:p w:rsidR="001927A6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27A6" w:rsidRPr="00142AEB" w:rsidTr="00DB2BFE">
        <w:trPr>
          <w:trHeight w:val="465"/>
        </w:trPr>
        <w:tc>
          <w:tcPr>
            <w:tcW w:w="6346" w:type="dxa"/>
            <w:gridSpan w:val="4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927A6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927A6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927A6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15251,0</w:t>
            </w: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927A6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13067,0</w:t>
            </w: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927A6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AEB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927A6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666,0</w:t>
            </w: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927A6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1318,0</w:t>
            </w: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927A6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right w:val="none" w:sz="1" w:space="0" w:color="000000"/>
            </w:tcBorders>
            <w:shd w:val="clear" w:color="auto" w:fill="auto"/>
          </w:tcPr>
          <w:p w:rsidR="001927A6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27A6" w:rsidRPr="00142AEB" w:rsidTr="00DB2BFE">
        <w:trPr>
          <w:trHeight w:val="465"/>
        </w:trPr>
        <w:tc>
          <w:tcPr>
            <w:tcW w:w="6346" w:type="dxa"/>
            <w:gridSpan w:val="4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927A6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927A6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927A6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9241,0</w:t>
            </w: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927A6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9241,0</w:t>
            </w: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927A6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927A6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927A6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927A6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right w:val="none" w:sz="1" w:space="0" w:color="000000"/>
            </w:tcBorders>
            <w:shd w:val="clear" w:color="auto" w:fill="auto"/>
          </w:tcPr>
          <w:p w:rsidR="001927A6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27A6" w:rsidRPr="00142AEB" w:rsidTr="001927A6">
        <w:trPr>
          <w:trHeight w:val="465"/>
        </w:trPr>
        <w:tc>
          <w:tcPr>
            <w:tcW w:w="6346" w:type="dxa"/>
            <w:gridSpan w:val="4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927A6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927A6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1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927A6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3503,0</w:t>
            </w:r>
          </w:p>
        </w:tc>
        <w:tc>
          <w:tcPr>
            <w:tcW w:w="10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927A6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3503,0</w:t>
            </w:r>
          </w:p>
        </w:tc>
        <w:tc>
          <w:tcPr>
            <w:tcW w:w="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927A6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927A6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927A6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1927A6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1927A6" w:rsidRPr="00142AEB" w:rsidRDefault="001927A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B5542" w:rsidRDefault="00EB5542">
      <w:pPr>
        <w:pStyle w:val="a7"/>
        <w:rPr>
          <w:sz w:val="26"/>
          <w:szCs w:val="26"/>
          <w:lang w:val="ru-RU"/>
        </w:rPr>
      </w:pPr>
      <w:bookmarkStart w:id="6" w:name="page13"/>
      <w:bookmarkStart w:id="7" w:name="page15"/>
      <w:bookmarkEnd w:id="6"/>
      <w:bookmarkEnd w:id="7"/>
    </w:p>
    <w:p w:rsidR="001927A6" w:rsidRDefault="001927A6">
      <w:pPr>
        <w:pStyle w:val="a7"/>
        <w:rPr>
          <w:sz w:val="26"/>
          <w:szCs w:val="26"/>
          <w:lang w:val="ru-RU"/>
        </w:rPr>
      </w:pPr>
    </w:p>
    <w:p w:rsidR="001927A6" w:rsidRPr="001927A6" w:rsidRDefault="001927A6" w:rsidP="001927A6">
      <w:pPr>
        <w:pStyle w:val="af"/>
        <w:numPr>
          <w:ilvl w:val="0"/>
          <w:numId w:val="5"/>
        </w:numPr>
        <w:spacing w:line="20" w:lineRule="atLeast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1927A6">
        <w:rPr>
          <w:rFonts w:ascii="Times New Roman" w:hAnsi="Times New Roman"/>
          <w:b/>
          <w:sz w:val="26"/>
          <w:szCs w:val="26"/>
        </w:rPr>
        <w:t xml:space="preserve">Раздел 6 </w:t>
      </w:r>
      <w:r w:rsidRPr="001927A6">
        <w:rPr>
          <w:rFonts w:ascii="Times New Roman" w:hAnsi="Times New Roman"/>
          <w:b/>
          <w:sz w:val="27"/>
          <w:szCs w:val="27"/>
        </w:rPr>
        <w:t>«Обобщенная характеристика</w:t>
      </w:r>
      <w:r>
        <w:rPr>
          <w:rFonts w:ascii="Times New Roman" w:hAnsi="Times New Roman"/>
          <w:b/>
          <w:sz w:val="27"/>
          <w:szCs w:val="27"/>
        </w:rPr>
        <w:t xml:space="preserve"> мер регулирования в рамках МП»</w:t>
      </w:r>
    </w:p>
    <w:p w:rsidR="001927A6" w:rsidRPr="001927A6" w:rsidRDefault="001927A6" w:rsidP="001927A6">
      <w:pPr>
        <w:spacing w:line="20" w:lineRule="atLeast"/>
        <w:ind w:left="360" w:firstLine="348"/>
        <w:outlineLvl w:val="0"/>
        <w:rPr>
          <w:rFonts w:ascii="Times New Roman" w:hAnsi="Times New Roman" w:cs="Times New Roman"/>
          <w:sz w:val="27"/>
          <w:szCs w:val="27"/>
        </w:rPr>
      </w:pPr>
      <w:r w:rsidRPr="001927A6">
        <w:rPr>
          <w:rFonts w:ascii="Times New Roman" w:hAnsi="Times New Roman" w:cs="Times New Roman"/>
          <w:sz w:val="27"/>
          <w:szCs w:val="27"/>
        </w:rPr>
        <w:t>Муниципальная программа «Молодежь» Угличского муниципального района  реализуется через систему ежегодного уточн</w:t>
      </w:r>
      <w:r w:rsidRPr="001927A6">
        <w:rPr>
          <w:rFonts w:ascii="Times New Roman" w:hAnsi="Times New Roman" w:cs="Times New Roman"/>
          <w:sz w:val="27"/>
          <w:szCs w:val="27"/>
        </w:rPr>
        <w:t>е</w:t>
      </w:r>
      <w:r w:rsidRPr="001927A6">
        <w:rPr>
          <w:rFonts w:ascii="Times New Roman" w:hAnsi="Times New Roman" w:cs="Times New Roman"/>
          <w:sz w:val="27"/>
          <w:szCs w:val="27"/>
        </w:rPr>
        <w:t>ния программных показателей и оценку промежуточных и итоговых результатов, выполнения мероприятий по реализации МП.</w:t>
      </w:r>
    </w:p>
    <w:p w:rsidR="001927A6" w:rsidRPr="001927A6" w:rsidRDefault="001927A6" w:rsidP="001927A6">
      <w:pPr>
        <w:spacing w:line="20" w:lineRule="atLeast"/>
        <w:ind w:firstLine="360"/>
        <w:outlineLvl w:val="0"/>
        <w:rPr>
          <w:rFonts w:ascii="Times New Roman" w:hAnsi="Times New Roman" w:cs="Times New Roman"/>
          <w:sz w:val="27"/>
          <w:szCs w:val="27"/>
        </w:rPr>
      </w:pPr>
      <w:r w:rsidRPr="001927A6">
        <w:rPr>
          <w:rFonts w:ascii="Times New Roman" w:hAnsi="Times New Roman" w:cs="Times New Roman"/>
          <w:sz w:val="27"/>
          <w:szCs w:val="27"/>
        </w:rPr>
        <w:t>Ответственный исполнитель Программы осуществляет оперативный контроль за ходом реализации МП, в том числе выполняет следующие функции:</w:t>
      </w:r>
    </w:p>
    <w:p w:rsidR="001927A6" w:rsidRPr="001927A6" w:rsidRDefault="001927A6" w:rsidP="001927A6">
      <w:pPr>
        <w:pStyle w:val="af"/>
        <w:spacing w:line="20" w:lineRule="atLeast"/>
        <w:outlineLvl w:val="0"/>
        <w:rPr>
          <w:rFonts w:ascii="Times New Roman" w:hAnsi="Times New Roman"/>
          <w:sz w:val="27"/>
          <w:szCs w:val="27"/>
        </w:rPr>
      </w:pPr>
      <w:r w:rsidRPr="001927A6">
        <w:rPr>
          <w:rFonts w:ascii="Times New Roman" w:hAnsi="Times New Roman"/>
          <w:sz w:val="27"/>
          <w:szCs w:val="27"/>
        </w:rPr>
        <w:t>- сбор и систематизация статистической и аналитической информации о реализации мероприятий МП;</w:t>
      </w:r>
    </w:p>
    <w:p w:rsidR="001927A6" w:rsidRPr="001927A6" w:rsidRDefault="001927A6" w:rsidP="001927A6">
      <w:pPr>
        <w:pStyle w:val="af"/>
        <w:spacing w:line="20" w:lineRule="atLeast"/>
        <w:outlineLvl w:val="0"/>
        <w:rPr>
          <w:rFonts w:ascii="Times New Roman" w:hAnsi="Times New Roman"/>
          <w:sz w:val="27"/>
          <w:szCs w:val="27"/>
        </w:rPr>
      </w:pPr>
      <w:r w:rsidRPr="001927A6">
        <w:rPr>
          <w:rFonts w:ascii="Times New Roman" w:hAnsi="Times New Roman"/>
          <w:sz w:val="27"/>
          <w:szCs w:val="27"/>
        </w:rPr>
        <w:t>- обеспечение взаимодействия структурных подразделений Администрации района, учреждений и организаций, участву</w:t>
      </w:r>
      <w:r w:rsidRPr="001927A6">
        <w:rPr>
          <w:rFonts w:ascii="Times New Roman" w:hAnsi="Times New Roman"/>
          <w:sz w:val="27"/>
          <w:szCs w:val="27"/>
        </w:rPr>
        <w:t>ю</w:t>
      </w:r>
      <w:r w:rsidRPr="001927A6">
        <w:rPr>
          <w:rFonts w:ascii="Times New Roman" w:hAnsi="Times New Roman"/>
          <w:sz w:val="27"/>
          <w:szCs w:val="27"/>
        </w:rPr>
        <w:t>щими в реализации МП;</w:t>
      </w:r>
    </w:p>
    <w:p w:rsidR="001927A6" w:rsidRPr="001927A6" w:rsidRDefault="001927A6" w:rsidP="001927A6">
      <w:pPr>
        <w:pStyle w:val="af"/>
        <w:spacing w:line="20" w:lineRule="atLeast"/>
        <w:outlineLvl w:val="0"/>
        <w:rPr>
          <w:rFonts w:ascii="Times New Roman" w:hAnsi="Times New Roman"/>
          <w:sz w:val="27"/>
          <w:szCs w:val="27"/>
        </w:rPr>
      </w:pPr>
      <w:r w:rsidRPr="001927A6">
        <w:rPr>
          <w:rFonts w:ascii="Times New Roman" w:hAnsi="Times New Roman"/>
          <w:sz w:val="27"/>
          <w:szCs w:val="27"/>
        </w:rPr>
        <w:t>- предоставление в установленном порядке отчетов о ходе реализации МП 2 раза в год не позднее 20 июля текущего года и не позднее 20 февраля года, следующего за отчетным в УЭиП;</w:t>
      </w:r>
    </w:p>
    <w:p w:rsidR="001927A6" w:rsidRPr="001927A6" w:rsidRDefault="001927A6" w:rsidP="001927A6">
      <w:pPr>
        <w:pStyle w:val="af"/>
        <w:spacing w:line="20" w:lineRule="atLeast"/>
        <w:outlineLvl w:val="0"/>
        <w:rPr>
          <w:rFonts w:ascii="Times New Roman" w:hAnsi="Times New Roman"/>
          <w:sz w:val="27"/>
          <w:szCs w:val="27"/>
        </w:rPr>
      </w:pPr>
      <w:r w:rsidRPr="001927A6">
        <w:rPr>
          <w:rFonts w:ascii="Times New Roman" w:hAnsi="Times New Roman"/>
          <w:sz w:val="27"/>
          <w:szCs w:val="27"/>
        </w:rPr>
        <w:lastRenderedPageBreak/>
        <w:t>- предоставление к годовому отчету о реализации МП расчетов результативности и эффективности МП, в соответствии с М</w:t>
      </w:r>
      <w:r w:rsidRPr="001927A6">
        <w:rPr>
          <w:rFonts w:ascii="Times New Roman" w:hAnsi="Times New Roman"/>
          <w:sz w:val="27"/>
          <w:szCs w:val="27"/>
        </w:rPr>
        <w:t>е</w:t>
      </w:r>
      <w:r w:rsidRPr="001927A6">
        <w:rPr>
          <w:rFonts w:ascii="Times New Roman" w:hAnsi="Times New Roman"/>
          <w:sz w:val="27"/>
          <w:szCs w:val="27"/>
        </w:rPr>
        <w:t>тодикой, приведенной в приложении № 6 к Положению о программном планировании и контроле в Администрации Угли</w:t>
      </w:r>
      <w:r w:rsidRPr="001927A6">
        <w:rPr>
          <w:rFonts w:ascii="Times New Roman" w:hAnsi="Times New Roman"/>
          <w:sz w:val="27"/>
          <w:szCs w:val="27"/>
        </w:rPr>
        <w:t>ч</w:t>
      </w:r>
      <w:r w:rsidRPr="001927A6">
        <w:rPr>
          <w:rFonts w:ascii="Times New Roman" w:hAnsi="Times New Roman"/>
          <w:sz w:val="27"/>
          <w:szCs w:val="27"/>
        </w:rPr>
        <w:t>ского муниципального района, утвержденному постановлением Администрации УМР от 14.05.2018 № 545;</w:t>
      </w:r>
    </w:p>
    <w:p w:rsidR="001927A6" w:rsidRPr="001927A6" w:rsidRDefault="001927A6" w:rsidP="001927A6">
      <w:pPr>
        <w:pStyle w:val="af"/>
        <w:spacing w:line="20" w:lineRule="atLeast"/>
        <w:outlineLvl w:val="0"/>
        <w:rPr>
          <w:rFonts w:ascii="Times New Roman" w:hAnsi="Times New Roman"/>
          <w:sz w:val="27"/>
          <w:szCs w:val="27"/>
        </w:rPr>
      </w:pPr>
      <w:r w:rsidRPr="001927A6">
        <w:rPr>
          <w:rFonts w:ascii="Times New Roman" w:hAnsi="Times New Roman"/>
          <w:sz w:val="27"/>
          <w:szCs w:val="27"/>
        </w:rPr>
        <w:t>- размещение на официальном сайте Администрации района текста МП  в срок не позднее 10 рабочих дней с момента ее утверждения;</w:t>
      </w:r>
    </w:p>
    <w:p w:rsidR="001927A6" w:rsidRPr="001927A6" w:rsidRDefault="001927A6" w:rsidP="001927A6">
      <w:pPr>
        <w:pStyle w:val="af"/>
        <w:spacing w:line="20" w:lineRule="atLeast"/>
        <w:outlineLvl w:val="0"/>
        <w:rPr>
          <w:rFonts w:ascii="Times New Roman" w:hAnsi="Times New Roman"/>
          <w:sz w:val="27"/>
          <w:szCs w:val="27"/>
        </w:rPr>
      </w:pPr>
      <w:r w:rsidRPr="001927A6">
        <w:rPr>
          <w:rFonts w:ascii="Times New Roman" w:hAnsi="Times New Roman"/>
          <w:sz w:val="27"/>
          <w:szCs w:val="27"/>
        </w:rPr>
        <w:t>- размещение  информации о ходе реализации МП на сайте Администрации района, в СМИ;</w:t>
      </w:r>
    </w:p>
    <w:p w:rsidR="001927A6" w:rsidRPr="001927A6" w:rsidRDefault="001927A6" w:rsidP="001927A6">
      <w:pPr>
        <w:pStyle w:val="af"/>
        <w:spacing w:line="20" w:lineRule="atLeast"/>
        <w:outlineLvl w:val="0"/>
        <w:rPr>
          <w:rFonts w:ascii="Times New Roman" w:hAnsi="Times New Roman"/>
          <w:sz w:val="27"/>
          <w:szCs w:val="27"/>
        </w:rPr>
      </w:pPr>
      <w:r w:rsidRPr="001927A6">
        <w:rPr>
          <w:rFonts w:ascii="Times New Roman" w:hAnsi="Times New Roman"/>
          <w:sz w:val="27"/>
          <w:szCs w:val="27"/>
        </w:rPr>
        <w:t>- приведение в соответствие с решением Думы УМР о внесении изменений в решение Думы УМР о бюджете Угличского м</w:t>
      </w:r>
      <w:r w:rsidRPr="001927A6">
        <w:rPr>
          <w:rFonts w:ascii="Times New Roman" w:hAnsi="Times New Roman"/>
          <w:sz w:val="27"/>
          <w:szCs w:val="27"/>
        </w:rPr>
        <w:t>у</w:t>
      </w:r>
      <w:r w:rsidRPr="001927A6">
        <w:rPr>
          <w:rFonts w:ascii="Times New Roman" w:hAnsi="Times New Roman"/>
          <w:sz w:val="27"/>
          <w:szCs w:val="27"/>
        </w:rPr>
        <w:t>ниципального района на очередной финансовый год и на плановый период не позднее трех месяцев со дня вступления его в силу.</w:t>
      </w:r>
    </w:p>
    <w:p w:rsidR="001927A6" w:rsidRPr="001927A6" w:rsidRDefault="001927A6" w:rsidP="001927A6">
      <w:pPr>
        <w:pStyle w:val="af"/>
        <w:spacing w:line="20" w:lineRule="atLeast"/>
        <w:ind w:firstLine="696"/>
        <w:outlineLvl w:val="0"/>
        <w:rPr>
          <w:rFonts w:ascii="Times New Roman" w:hAnsi="Times New Roman"/>
          <w:sz w:val="27"/>
          <w:szCs w:val="27"/>
        </w:rPr>
      </w:pPr>
      <w:r w:rsidRPr="001927A6">
        <w:rPr>
          <w:rFonts w:ascii="Times New Roman" w:hAnsi="Times New Roman"/>
          <w:sz w:val="27"/>
          <w:szCs w:val="27"/>
        </w:rPr>
        <w:t>Исполнители МП:</w:t>
      </w:r>
    </w:p>
    <w:p w:rsidR="001927A6" w:rsidRPr="001927A6" w:rsidRDefault="001927A6" w:rsidP="001927A6">
      <w:pPr>
        <w:pStyle w:val="af"/>
        <w:spacing w:line="20" w:lineRule="atLeast"/>
        <w:outlineLvl w:val="0"/>
        <w:rPr>
          <w:rFonts w:ascii="Times New Roman" w:hAnsi="Times New Roman"/>
          <w:sz w:val="27"/>
          <w:szCs w:val="27"/>
        </w:rPr>
      </w:pPr>
      <w:r w:rsidRPr="001927A6">
        <w:rPr>
          <w:rFonts w:ascii="Times New Roman" w:hAnsi="Times New Roman"/>
          <w:sz w:val="27"/>
          <w:szCs w:val="27"/>
        </w:rPr>
        <w:t>- 2 раза в год до 10 июля и 10 февраля предоставляют отчет о ходе реализации МП в Управление физической культуры, спо</w:t>
      </w:r>
      <w:r w:rsidRPr="001927A6">
        <w:rPr>
          <w:rFonts w:ascii="Times New Roman" w:hAnsi="Times New Roman"/>
          <w:sz w:val="27"/>
          <w:szCs w:val="27"/>
        </w:rPr>
        <w:t>р</w:t>
      </w:r>
      <w:r w:rsidRPr="001927A6">
        <w:rPr>
          <w:rFonts w:ascii="Times New Roman" w:hAnsi="Times New Roman"/>
          <w:sz w:val="27"/>
          <w:szCs w:val="27"/>
        </w:rPr>
        <w:t>та и молодежной политики Администрации Угличского муниципального района;</w:t>
      </w:r>
    </w:p>
    <w:p w:rsidR="001927A6" w:rsidRPr="001927A6" w:rsidRDefault="001927A6" w:rsidP="001927A6">
      <w:pPr>
        <w:pStyle w:val="af"/>
        <w:spacing w:line="20" w:lineRule="atLeast"/>
        <w:outlineLvl w:val="0"/>
        <w:rPr>
          <w:rFonts w:ascii="Times New Roman" w:hAnsi="Times New Roman"/>
          <w:sz w:val="27"/>
          <w:szCs w:val="27"/>
        </w:rPr>
      </w:pPr>
      <w:r w:rsidRPr="001927A6">
        <w:rPr>
          <w:rFonts w:ascii="Times New Roman" w:hAnsi="Times New Roman"/>
          <w:sz w:val="27"/>
          <w:szCs w:val="27"/>
        </w:rPr>
        <w:t>- размещают информацию о ходе реализации мероприятий МП на сайте Администрации района, в СМИ;</w:t>
      </w:r>
    </w:p>
    <w:p w:rsidR="001927A6" w:rsidRPr="001927A6" w:rsidRDefault="001927A6" w:rsidP="001927A6">
      <w:pPr>
        <w:pStyle w:val="af"/>
        <w:spacing w:line="20" w:lineRule="atLeast"/>
        <w:outlineLvl w:val="0"/>
        <w:rPr>
          <w:rFonts w:ascii="Times New Roman" w:hAnsi="Times New Roman"/>
          <w:sz w:val="27"/>
          <w:szCs w:val="27"/>
        </w:rPr>
      </w:pPr>
      <w:r w:rsidRPr="001927A6">
        <w:rPr>
          <w:rFonts w:ascii="Times New Roman" w:hAnsi="Times New Roman"/>
          <w:sz w:val="27"/>
          <w:szCs w:val="27"/>
        </w:rPr>
        <w:t>- осуществляют подготовку предложений о распределении средств местного бюджета, предусмотренных на реализацию МП.</w:t>
      </w:r>
    </w:p>
    <w:p w:rsidR="001927A6" w:rsidRPr="001927A6" w:rsidRDefault="001927A6" w:rsidP="001927A6">
      <w:pPr>
        <w:pStyle w:val="af"/>
        <w:spacing w:line="20" w:lineRule="atLeast"/>
        <w:ind w:firstLine="696"/>
        <w:outlineLvl w:val="0"/>
        <w:rPr>
          <w:rFonts w:ascii="Times New Roman" w:hAnsi="Times New Roman"/>
          <w:sz w:val="27"/>
          <w:szCs w:val="27"/>
        </w:rPr>
      </w:pPr>
      <w:r w:rsidRPr="001927A6">
        <w:rPr>
          <w:rFonts w:ascii="Times New Roman" w:hAnsi="Times New Roman"/>
          <w:sz w:val="27"/>
          <w:szCs w:val="27"/>
        </w:rPr>
        <w:t>Исполнители МП несут ответственность за своевременность и точность выполнения мероприятий МП, рациональное использование выделенных бюджетных средств.</w:t>
      </w:r>
    </w:p>
    <w:p w:rsidR="001927A6" w:rsidRPr="001927A6" w:rsidRDefault="001927A6" w:rsidP="001927A6">
      <w:pPr>
        <w:pStyle w:val="af"/>
        <w:spacing w:line="20" w:lineRule="atLeast"/>
        <w:ind w:firstLine="696"/>
        <w:outlineLvl w:val="0"/>
        <w:rPr>
          <w:rFonts w:ascii="Times New Roman" w:hAnsi="Times New Roman"/>
          <w:sz w:val="27"/>
          <w:szCs w:val="27"/>
        </w:rPr>
      </w:pPr>
      <w:r w:rsidRPr="001927A6">
        <w:rPr>
          <w:rFonts w:ascii="Times New Roman" w:hAnsi="Times New Roman"/>
          <w:sz w:val="27"/>
          <w:szCs w:val="27"/>
        </w:rPr>
        <w:t>Управление информатизации и связи Администрации района организует размещение в сети Интернет информации о ходе реализации программных мероприятий.</w:t>
      </w:r>
    </w:p>
    <w:p w:rsidR="001927A6" w:rsidRPr="001927A6" w:rsidRDefault="001927A6" w:rsidP="001927A6">
      <w:pPr>
        <w:pStyle w:val="af"/>
        <w:spacing w:line="20" w:lineRule="atLeast"/>
        <w:ind w:firstLine="696"/>
        <w:outlineLvl w:val="0"/>
        <w:rPr>
          <w:rFonts w:ascii="Times New Roman" w:hAnsi="Times New Roman"/>
          <w:sz w:val="27"/>
          <w:szCs w:val="27"/>
        </w:rPr>
      </w:pPr>
      <w:r w:rsidRPr="001927A6">
        <w:rPr>
          <w:rFonts w:ascii="Times New Roman" w:hAnsi="Times New Roman"/>
          <w:sz w:val="27"/>
          <w:szCs w:val="27"/>
        </w:rPr>
        <w:t>Мероприятия МП реализуются с использованием следующих механизмов финансирования:</w:t>
      </w:r>
    </w:p>
    <w:p w:rsidR="001927A6" w:rsidRPr="001927A6" w:rsidRDefault="001927A6" w:rsidP="001927A6">
      <w:pPr>
        <w:pStyle w:val="af"/>
        <w:spacing w:line="20" w:lineRule="atLeast"/>
        <w:outlineLvl w:val="0"/>
        <w:rPr>
          <w:rFonts w:ascii="Times New Roman" w:hAnsi="Times New Roman"/>
          <w:sz w:val="27"/>
          <w:szCs w:val="27"/>
        </w:rPr>
      </w:pPr>
      <w:r w:rsidRPr="001927A6">
        <w:rPr>
          <w:rFonts w:ascii="Times New Roman" w:hAnsi="Times New Roman"/>
          <w:sz w:val="27"/>
          <w:szCs w:val="27"/>
        </w:rPr>
        <w:t>- Мероприятия МП, реализация которых планируется совместно с Департаментом по физической культуре, спорту и мол</w:t>
      </w:r>
      <w:r w:rsidRPr="001927A6">
        <w:rPr>
          <w:rFonts w:ascii="Times New Roman" w:hAnsi="Times New Roman"/>
          <w:sz w:val="27"/>
          <w:szCs w:val="27"/>
        </w:rPr>
        <w:t>о</w:t>
      </w:r>
      <w:r w:rsidRPr="001927A6">
        <w:rPr>
          <w:rFonts w:ascii="Times New Roman" w:hAnsi="Times New Roman"/>
          <w:sz w:val="27"/>
          <w:szCs w:val="27"/>
        </w:rPr>
        <w:t>дежной политики Ярославской области, предполагается осуществлять через заключение в установленном порядке соотве</w:t>
      </w:r>
      <w:r w:rsidRPr="001927A6">
        <w:rPr>
          <w:rFonts w:ascii="Times New Roman" w:hAnsi="Times New Roman"/>
          <w:sz w:val="27"/>
          <w:szCs w:val="27"/>
        </w:rPr>
        <w:t>т</w:t>
      </w:r>
      <w:r w:rsidRPr="001927A6">
        <w:rPr>
          <w:rFonts w:ascii="Times New Roman" w:hAnsi="Times New Roman"/>
          <w:sz w:val="27"/>
          <w:szCs w:val="27"/>
        </w:rPr>
        <w:t>ствующих соглашений (договоров);</w:t>
      </w:r>
    </w:p>
    <w:p w:rsidR="001927A6" w:rsidRPr="001927A6" w:rsidRDefault="001927A6" w:rsidP="001927A6">
      <w:pPr>
        <w:pStyle w:val="af"/>
        <w:spacing w:line="20" w:lineRule="atLeast"/>
        <w:outlineLvl w:val="0"/>
        <w:rPr>
          <w:rFonts w:ascii="Times New Roman" w:hAnsi="Times New Roman"/>
          <w:sz w:val="27"/>
          <w:szCs w:val="27"/>
        </w:rPr>
      </w:pPr>
      <w:r w:rsidRPr="001927A6">
        <w:rPr>
          <w:rFonts w:ascii="Times New Roman" w:hAnsi="Times New Roman"/>
          <w:sz w:val="27"/>
          <w:szCs w:val="27"/>
        </w:rPr>
        <w:t>- Управление физической культуры, спорта и молодежной политики Администрации района формирует муниципальные з</w:t>
      </w:r>
      <w:r w:rsidRPr="001927A6">
        <w:rPr>
          <w:rFonts w:ascii="Times New Roman" w:hAnsi="Times New Roman"/>
          <w:sz w:val="27"/>
          <w:szCs w:val="27"/>
        </w:rPr>
        <w:t>а</w:t>
      </w:r>
      <w:r w:rsidRPr="001927A6">
        <w:rPr>
          <w:rFonts w:ascii="Times New Roman" w:hAnsi="Times New Roman"/>
          <w:sz w:val="27"/>
          <w:szCs w:val="27"/>
        </w:rPr>
        <w:t>дания на предоставление услуг, выполнение работ для муниципальных учреждений, находящихся в функциональном подч</w:t>
      </w:r>
      <w:r w:rsidRPr="001927A6">
        <w:rPr>
          <w:rFonts w:ascii="Times New Roman" w:hAnsi="Times New Roman"/>
          <w:sz w:val="27"/>
          <w:szCs w:val="27"/>
        </w:rPr>
        <w:t>и</w:t>
      </w:r>
      <w:r w:rsidRPr="001927A6">
        <w:rPr>
          <w:rFonts w:ascii="Times New Roman" w:hAnsi="Times New Roman"/>
          <w:sz w:val="27"/>
          <w:szCs w:val="27"/>
        </w:rPr>
        <w:t>нении Управления на основе постановления Администрации Угличского муниципального района от 14.12.2015 №1904 «Об утверждении Порядка формирования муниципального задания на оказание муниципальных услуг (выполнение работ) в о</w:t>
      </w:r>
      <w:r w:rsidRPr="001927A6">
        <w:rPr>
          <w:rFonts w:ascii="Times New Roman" w:hAnsi="Times New Roman"/>
          <w:sz w:val="27"/>
          <w:szCs w:val="27"/>
        </w:rPr>
        <w:t>т</w:t>
      </w:r>
      <w:r w:rsidRPr="001927A6">
        <w:rPr>
          <w:rFonts w:ascii="Times New Roman" w:hAnsi="Times New Roman"/>
          <w:sz w:val="27"/>
          <w:szCs w:val="27"/>
        </w:rPr>
        <w:t>ношении муниципальных учреждений Угличского муниципального района и финансового обеспечения выполнения муниц</w:t>
      </w:r>
      <w:r w:rsidRPr="001927A6">
        <w:rPr>
          <w:rFonts w:ascii="Times New Roman" w:hAnsi="Times New Roman"/>
          <w:sz w:val="27"/>
          <w:szCs w:val="27"/>
        </w:rPr>
        <w:t>и</w:t>
      </w:r>
      <w:r w:rsidRPr="001927A6">
        <w:rPr>
          <w:rFonts w:ascii="Times New Roman" w:hAnsi="Times New Roman"/>
          <w:sz w:val="27"/>
          <w:szCs w:val="27"/>
        </w:rPr>
        <w:t>пального задания»;</w:t>
      </w:r>
    </w:p>
    <w:p w:rsidR="001927A6" w:rsidRPr="001927A6" w:rsidRDefault="001927A6" w:rsidP="001927A6">
      <w:pPr>
        <w:pStyle w:val="af"/>
        <w:spacing w:line="20" w:lineRule="atLeast"/>
        <w:outlineLvl w:val="0"/>
        <w:rPr>
          <w:rFonts w:ascii="Times New Roman" w:hAnsi="Times New Roman"/>
          <w:sz w:val="27"/>
          <w:szCs w:val="27"/>
        </w:rPr>
      </w:pPr>
      <w:r w:rsidRPr="001927A6">
        <w:rPr>
          <w:rFonts w:ascii="Times New Roman" w:hAnsi="Times New Roman"/>
          <w:sz w:val="27"/>
          <w:szCs w:val="27"/>
        </w:rPr>
        <w:t>- Порядок приобретения товаров (выполнения работ, оказания услуг), необходимых для реализации мероприятий МП, опр</w:t>
      </w:r>
      <w:r w:rsidRPr="001927A6">
        <w:rPr>
          <w:rFonts w:ascii="Times New Roman" w:hAnsi="Times New Roman"/>
          <w:sz w:val="27"/>
          <w:szCs w:val="27"/>
        </w:rPr>
        <w:t>е</w:t>
      </w:r>
      <w:r w:rsidRPr="001927A6">
        <w:rPr>
          <w:rFonts w:ascii="Times New Roman" w:hAnsi="Times New Roman"/>
          <w:sz w:val="27"/>
          <w:szCs w:val="27"/>
        </w:rPr>
        <w:t>деляется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1927A6" w:rsidRPr="001927A6" w:rsidRDefault="001927A6" w:rsidP="001927A6">
      <w:pPr>
        <w:pStyle w:val="af"/>
        <w:spacing w:line="20" w:lineRule="atLeast"/>
        <w:ind w:firstLine="696"/>
        <w:outlineLvl w:val="0"/>
        <w:rPr>
          <w:rFonts w:ascii="Times New Roman" w:hAnsi="Times New Roman"/>
          <w:sz w:val="27"/>
          <w:szCs w:val="27"/>
        </w:rPr>
      </w:pPr>
      <w:r w:rsidRPr="001927A6">
        <w:rPr>
          <w:rFonts w:ascii="Times New Roman" w:hAnsi="Times New Roman"/>
          <w:sz w:val="27"/>
          <w:szCs w:val="27"/>
        </w:rPr>
        <w:t>Ответственность за реализацию МП несет ответственный исполнитель в лице руководителя Управления.</w:t>
      </w:r>
    </w:p>
    <w:sectPr w:rsidR="001927A6" w:rsidRPr="001927A6">
      <w:headerReference w:type="even" r:id="rId9"/>
      <w:headerReference w:type="default" r:id="rId10"/>
      <w:headerReference w:type="first" r:id="rId11"/>
      <w:pgSz w:w="16838" w:h="11906" w:orient="landscape"/>
      <w:pgMar w:top="700" w:right="1098" w:bottom="321" w:left="700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85E" w:rsidRDefault="007A585E">
      <w:r>
        <w:separator/>
      </w:r>
    </w:p>
  </w:endnote>
  <w:endnote w:type="continuationSeparator" w:id="0">
    <w:p w:rsidR="007A585E" w:rsidRDefault="007A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85E" w:rsidRDefault="007A585E">
      <w:r>
        <w:separator/>
      </w:r>
    </w:p>
  </w:footnote>
  <w:footnote w:type="continuationSeparator" w:id="0">
    <w:p w:rsidR="007A585E" w:rsidRDefault="007A5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542" w:rsidRDefault="00EB5542">
    <w:pPr>
      <w:pStyle w:val="ab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6D2918">
      <w:rPr>
        <w:rFonts w:ascii="Times New Roman" w:hAnsi="Times New Roman" w:cs="Times New Roman"/>
        <w:noProof/>
        <w:sz w:val="28"/>
        <w:szCs w:val="28"/>
      </w:rPr>
      <w:t>1</w:t>
    </w:r>
    <w:r>
      <w:rPr>
        <w:rFonts w:ascii="Times New Roman" w:hAnsi="Times New Roman" w:cs="Times New Roman"/>
        <w:sz w:val="28"/>
        <w:szCs w:val="28"/>
      </w:rPr>
      <w:fldChar w:fldCharType="end"/>
    </w:r>
  </w:p>
  <w:p w:rsidR="00EB5542" w:rsidRDefault="00EB5542">
    <w:pPr>
      <w:pStyle w:val="ab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542" w:rsidRDefault="00EB554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542" w:rsidRDefault="00EB554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542" w:rsidRDefault="00EB5542">
    <w:pPr>
      <w:pStyle w:val="ab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6D2918">
      <w:rPr>
        <w:rFonts w:ascii="Times New Roman" w:hAnsi="Times New Roman" w:cs="Times New Roman"/>
        <w:noProof/>
        <w:sz w:val="28"/>
        <w:szCs w:val="28"/>
      </w:rPr>
      <w:t>14</w:t>
    </w:r>
    <w:r>
      <w:rPr>
        <w:rFonts w:ascii="Times New Roman" w:hAnsi="Times New Roman" w:cs="Times New Roman"/>
        <w:sz w:val="28"/>
        <w:szCs w:val="28"/>
      </w:rPr>
      <w:fldChar w:fldCharType="end"/>
    </w:r>
  </w:p>
  <w:p w:rsidR="00EB5542" w:rsidRDefault="00EB5542">
    <w:pPr>
      <w:pStyle w:val="ab"/>
      <w:rPr>
        <w:rFonts w:ascii="Times New Roman" w:hAnsi="Times New Roman" w:cs="Times New Roman"/>
        <w:sz w:val="28"/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542" w:rsidRDefault="00EB55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5834180E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sz w:val="26"/>
        <w:szCs w:val="26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sz w:val="28"/>
        <w:szCs w:val="28"/>
      </w:rPr>
    </w:lvl>
  </w:abstractNum>
  <w:abstractNum w:abstractNumId="4" w15:restartNumberingAfterBreak="0">
    <w:nsid w:val="3888075E"/>
    <w:multiLevelType w:val="hybridMultilevel"/>
    <w:tmpl w:val="02F4B0D8"/>
    <w:lvl w:ilvl="0" w:tplc="DCEA8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464AA"/>
    <w:multiLevelType w:val="hybridMultilevel"/>
    <w:tmpl w:val="B6D20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D9"/>
    <w:rsid w:val="00142AEB"/>
    <w:rsid w:val="001927A6"/>
    <w:rsid w:val="00342CD9"/>
    <w:rsid w:val="003E3C15"/>
    <w:rsid w:val="006D2918"/>
    <w:rsid w:val="006F7830"/>
    <w:rsid w:val="00750440"/>
    <w:rsid w:val="007A585E"/>
    <w:rsid w:val="00A436CF"/>
    <w:rsid w:val="00A86A5A"/>
    <w:rsid w:val="00DB2BFE"/>
    <w:rsid w:val="00DF4E8C"/>
    <w:rsid w:val="00EB5542"/>
    <w:rsid w:val="00F4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F0E8624-418E-4D34-8765-67DEC4E8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Calibri" w:eastAsia="Calibri" w:hAnsi="Calibri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a4">
    <w:name w:val="Верхний колонтитул Знак"/>
    <w:basedOn w:val="1"/>
  </w:style>
  <w:style w:type="character" w:customStyle="1" w:styleId="a5">
    <w:name w:val="Нижний колонтитул Знак"/>
    <w:basedOn w:val="1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jc w:val="both"/>
    </w:pPr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ohit Devanagari"/>
    </w:rPr>
  </w:style>
  <w:style w:type="paragraph" w:styleId="aa">
    <w:name w:val="No Spacing"/>
    <w:qFormat/>
    <w:pPr>
      <w:suppressAutoHyphens/>
    </w:pPr>
    <w:rPr>
      <w:rFonts w:ascii="Calibri" w:eastAsia="Calibri" w:hAnsi="Calibri" w:cs="Arial"/>
      <w:lang w:eastAsia="zh-CN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List Paragraph"/>
    <w:basedOn w:val="a"/>
    <w:uiPriority w:val="34"/>
    <w:qFormat/>
    <w:rsid w:val="001927A6"/>
    <w:pPr>
      <w:suppressAutoHyphens w:val="0"/>
      <w:spacing w:after="200" w:line="276" w:lineRule="auto"/>
      <w:ind w:left="720"/>
      <w:contextualSpacing/>
    </w:pPr>
    <w:rPr>
      <w:rFonts w:eastAsia="Times New Roman" w:cs="Times New Rom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2461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Ложкомоев С.В.</cp:lastModifiedBy>
  <cp:revision>3</cp:revision>
  <cp:lastPrinted>2019-04-15T11:20:00Z</cp:lastPrinted>
  <dcterms:created xsi:type="dcterms:W3CDTF">2021-07-06T06:53:00Z</dcterms:created>
  <dcterms:modified xsi:type="dcterms:W3CDTF">2021-07-06T06:53:00Z</dcterms:modified>
</cp:coreProperties>
</file>