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736FBC" w:rsidP="00D97616">
      <w:r w:rsidRPr="00570F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F30" w:rsidRDefault="00BF2F30" w:rsidP="00D97616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BF2F30" w:rsidRDefault="00BF2F30" w:rsidP="00D97616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BF2F30" w:rsidRDefault="00BF2F30" w:rsidP="00D97616">
                            <w:pPr>
                              <w:rPr>
                                <w:sz w:val="2"/>
                              </w:rPr>
                            </w:pPr>
                          </w:p>
                          <w:p w:rsidR="00BF2F30" w:rsidRDefault="00BF2F30" w:rsidP="00D97616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BF2F30" w:rsidRPr="0091251E" w:rsidRDefault="00BF2F30" w:rsidP="00D9761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57gwIAAAw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KbT&#10;fnu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BF2F30" w:rsidRDefault="00BF2F30" w:rsidP="00D97616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BF2F30" w:rsidRDefault="00BF2F30" w:rsidP="00D97616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BF2F30" w:rsidRDefault="00BF2F30" w:rsidP="00D97616">
                      <w:pPr>
                        <w:rPr>
                          <w:sz w:val="2"/>
                        </w:rPr>
                      </w:pPr>
                    </w:p>
                    <w:p w:rsidR="00BF2F30" w:rsidRDefault="00BF2F30" w:rsidP="00D97616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BF2F30" w:rsidRPr="0091251E" w:rsidRDefault="00BF2F30" w:rsidP="00D9761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70F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12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F30" w:rsidRDefault="00736FBC" w:rsidP="00D97616">
                            <w:r w:rsidRPr="007E2D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040" cy="586105"/>
                                  <wp:effectExtent l="0" t="0" r="0" b="4445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58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3q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Bvku3q&#10;ugIAAME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BF2F30" w:rsidRDefault="00736FBC" w:rsidP="00D97616">
                      <w:r w:rsidRPr="007E2D53">
                        <w:rPr>
                          <w:noProof/>
                        </w:rPr>
                        <w:drawing>
                          <wp:inline distT="0" distB="0" distL="0" distR="0">
                            <wp:extent cx="447040" cy="586105"/>
                            <wp:effectExtent l="0" t="0" r="0" b="4445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58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736FBC" w:rsidP="00D97616">
      <w:r w:rsidRPr="00570F6F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127000</wp:posOffset>
                </wp:positionV>
                <wp:extent cx="5957570" cy="1431925"/>
                <wp:effectExtent l="8255" t="0" r="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F30" w:rsidRDefault="00BF2F30" w:rsidP="00D9761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BF2F30" w:rsidRDefault="00BF2F30" w:rsidP="00D9761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BF2F30" w:rsidRDefault="00BF2F30" w:rsidP="00D97616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736FBC">
                                <w:rPr>
                                  <w:b/>
                                </w:rPr>
                                <w:t>03.02.2020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№</w:t>
                              </w:r>
                              <w:r w:rsidR="00736FBC">
                                <w:rPr>
                                  <w:b/>
                                </w:rPr>
                                <w:t xml:space="preserve"> 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10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F2F30" w:rsidRDefault="00BF2F30" w:rsidP="00D9761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BF2F30" w:rsidRDefault="00BF2F30" w:rsidP="00D9761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BF2F30" w:rsidRDefault="00BF2F30" w:rsidP="00D97616">
                        <w:r>
                          <w:rPr>
                            <w:b/>
                          </w:rPr>
                          <w:t>от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736FBC">
                          <w:rPr>
                            <w:b/>
                          </w:rPr>
                          <w:t>03.02.2020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№</w:t>
                        </w:r>
                        <w:r w:rsidR="00736FBC">
                          <w:rPr>
                            <w:b/>
                          </w:rPr>
                          <w:t xml:space="preserve"> 108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/>
    <w:p w:rsidR="00D97616" w:rsidRPr="00570F6F" w:rsidRDefault="00D97616" w:rsidP="00D97616">
      <w:pPr>
        <w:pStyle w:val="a3"/>
        <w:ind w:left="142" w:right="4959"/>
        <w:rPr>
          <w:sz w:val="26"/>
          <w:szCs w:val="26"/>
        </w:rPr>
      </w:pPr>
    </w:p>
    <w:p w:rsidR="00D97616" w:rsidRPr="00570F6F" w:rsidRDefault="00D97616" w:rsidP="00570F6F">
      <w:pPr>
        <w:pStyle w:val="a3"/>
        <w:ind w:left="142" w:right="5243"/>
        <w:rPr>
          <w:szCs w:val="28"/>
        </w:rPr>
      </w:pPr>
      <w:r w:rsidRPr="00570F6F">
        <w:rPr>
          <w:szCs w:val="28"/>
        </w:rPr>
        <w:t>О внесении изменени</w:t>
      </w:r>
      <w:r w:rsidR="00EF3618" w:rsidRPr="00570F6F">
        <w:rPr>
          <w:szCs w:val="28"/>
        </w:rPr>
        <w:t>й</w:t>
      </w:r>
      <w:r w:rsidRPr="00570F6F">
        <w:rPr>
          <w:szCs w:val="28"/>
        </w:rPr>
        <w:t xml:space="preserve"> в пост</w:t>
      </w:r>
      <w:r w:rsidRPr="00570F6F">
        <w:rPr>
          <w:szCs w:val="28"/>
        </w:rPr>
        <w:t>а</w:t>
      </w:r>
      <w:r w:rsidRPr="00570F6F">
        <w:rPr>
          <w:szCs w:val="28"/>
        </w:rPr>
        <w:t>новление Администрации рай</w:t>
      </w:r>
      <w:r w:rsidRPr="00570F6F">
        <w:rPr>
          <w:szCs w:val="28"/>
        </w:rPr>
        <w:t>о</w:t>
      </w:r>
      <w:r w:rsidRPr="00570F6F">
        <w:rPr>
          <w:szCs w:val="28"/>
        </w:rPr>
        <w:t>на от 25.02.2014 №309 «Об утверждении муниципальной программы «Организация рег</w:t>
      </w:r>
      <w:r w:rsidRPr="00570F6F">
        <w:rPr>
          <w:szCs w:val="28"/>
        </w:rPr>
        <w:t>у</w:t>
      </w:r>
      <w:r w:rsidRPr="00570F6F">
        <w:rPr>
          <w:szCs w:val="28"/>
        </w:rPr>
        <w:t>лярных пассажирских перевозок на внутримуниципальных маршрутах пригородного соо</w:t>
      </w:r>
      <w:r w:rsidRPr="00570F6F">
        <w:rPr>
          <w:szCs w:val="28"/>
        </w:rPr>
        <w:t>б</w:t>
      </w:r>
      <w:r w:rsidRPr="00570F6F">
        <w:rPr>
          <w:szCs w:val="28"/>
        </w:rPr>
        <w:t>щения на территории Угличск</w:t>
      </w:r>
      <w:r w:rsidRPr="00570F6F">
        <w:rPr>
          <w:szCs w:val="28"/>
        </w:rPr>
        <w:t>о</w:t>
      </w:r>
      <w:r w:rsidRPr="00570F6F">
        <w:rPr>
          <w:szCs w:val="28"/>
        </w:rPr>
        <w:t>го муниципального района на 2014-20</w:t>
      </w:r>
      <w:r w:rsidR="00C02AE0" w:rsidRPr="00570F6F">
        <w:rPr>
          <w:szCs w:val="28"/>
        </w:rPr>
        <w:t>20</w:t>
      </w:r>
      <w:r w:rsidRPr="00570F6F">
        <w:rPr>
          <w:szCs w:val="28"/>
        </w:rPr>
        <w:t xml:space="preserve"> г</w:t>
      </w:r>
      <w:r w:rsidRPr="00570F6F">
        <w:rPr>
          <w:szCs w:val="28"/>
        </w:rPr>
        <w:t>о</w:t>
      </w:r>
      <w:r w:rsidRPr="00570F6F">
        <w:rPr>
          <w:szCs w:val="28"/>
        </w:rPr>
        <w:t>ды»</w:t>
      </w:r>
    </w:p>
    <w:p w:rsidR="00D97616" w:rsidRPr="00570F6F" w:rsidRDefault="00D97616" w:rsidP="00D97616">
      <w:pPr>
        <w:pStyle w:val="a3"/>
        <w:rPr>
          <w:szCs w:val="28"/>
        </w:rPr>
      </w:pPr>
    </w:p>
    <w:p w:rsidR="00D97616" w:rsidRPr="00570F6F" w:rsidRDefault="00D97616" w:rsidP="00D97616">
      <w:pPr>
        <w:suppressAutoHyphens/>
        <w:ind w:firstLine="720"/>
        <w:jc w:val="both"/>
        <w:rPr>
          <w:sz w:val="28"/>
          <w:szCs w:val="28"/>
        </w:rPr>
      </w:pPr>
      <w:r w:rsidRPr="00570F6F">
        <w:rPr>
          <w:sz w:val="28"/>
          <w:szCs w:val="28"/>
        </w:rPr>
        <w:t>В соответствии со статьей 179 Бюджетного кодекса Российской Федерации, решени</w:t>
      </w:r>
      <w:r w:rsidR="00966F24" w:rsidRPr="00570F6F">
        <w:rPr>
          <w:sz w:val="28"/>
          <w:szCs w:val="28"/>
        </w:rPr>
        <w:t>ями</w:t>
      </w:r>
      <w:r w:rsidRPr="00570F6F">
        <w:rPr>
          <w:sz w:val="28"/>
          <w:szCs w:val="28"/>
        </w:rPr>
        <w:t xml:space="preserve"> Думы Угличского муниципального района от </w:t>
      </w:r>
      <w:r w:rsidR="00C250F2" w:rsidRPr="00570F6F">
        <w:rPr>
          <w:sz w:val="28"/>
          <w:szCs w:val="28"/>
        </w:rPr>
        <w:t>20</w:t>
      </w:r>
      <w:r w:rsidRPr="00570F6F">
        <w:rPr>
          <w:sz w:val="28"/>
          <w:szCs w:val="28"/>
        </w:rPr>
        <w:t>.12.201</w:t>
      </w:r>
      <w:r w:rsidR="00C250F2" w:rsidRPr="00570F6F">
        <w:rPr>
          <w:sz w:val="28"/>
          <w:szCs w:val="28"/>
        </w:rPr>
        <w:t>8</w:t>
      </w:r>
      <w:r w:rsidR="009D7A3A" w:rsidRPr="00570F6F">
        <w:rPr>
          <w:sz w:val="28"/>
          <w:szCs w:val="28"/>
        </w:rPr>
        <w:t xml:space="preserve"> </w:t>
      </w:r>
      <w:r w:rsidRPr="00570F6F">
        <w:rPr>
          <w:sz w:val="28"/>
          <w:szCs w:val="28"/>
        </w:rPr>
        <w:t>№</w:t>
      </w:r>
      <w:r w:rsidR="00C250F2" w:rsidRPr="00570F6F">
        <w:rPr>
          <w:sz w:val="28"/>
          <w:szCs w:val="28"/>
        </w:rPr>
        <w:t>391</w:t>
      </w:r>
      <w:r w:rsidRPr="00570F6F">
        <w:rPr>
          <w:sz w:val="28"/>
          <w:szCs w:val="28"/>
        </w:rPr>
        <w:t xml:space="preserve"> «О бюджете Угличского муниципального района на 201</w:t>
      </w:r>
      <w:r w:rsidR="00C250F2" w:rsidRPr="00570F6F">
        <w:rPr>
          <w:sz w:val="28"/>
          <w:szCs w:val="28"/>
        </w:rPr>
        <w:t>9</w:t>
      </w:r>
      <w:r w:rsidRPr="00570F6F">
        <w:rPr>
          <w:sz w:val="28"/>
          <w:szCs w:val="28"/>
        </w:rPr>
        <w:t xml:space="preserve"> год и на плановый период 20</w:t>
      </w:r>
      <w:r w:rsidR="00C250F2" w:rsidRPr="00570F6F">
        <w:rPr>
          <w:sz w:val="28"/>
          <w:szCs w:val="28"/>
        </w:rPr>
        <w:t>20</w:t>
      </w:r>
      <w:r w:rsidRPr="00570F6F">
        <w:rPr>
          <w:sz w:val="28"/>
          <w:szCs w:val="28"/>
        </w:rPr>
        <w:t xml:space="preserve"> и 202</w:t>
      </w:r>
      <w:r w:rsidR="00C250F2" w:rsidRPr="00570F6F">
        <w:rPr>
          <w:sz w:val="28"/>
          <w:szCs w:val="28"/>
        </w:rPr>
        <w:t>1</w:t>
      </w:r>
      <w:r w:rsidRPr="00570F6F">
        <w:rPr>
          <w:sz w:val="28"/>
          <w:szCs w:val="28"/>
        </w:rPr>
        <w:t xml:space="preserve"> годов</w:t>
      </w:r>
      <w:r w:rsidR="00966F24" w:rsidRPr="00570F6F">
        <w:rPr>
          <w:sz w:val="28"/>
          <w:szCs w:val="28"/>
        </w:rPr>
        <w:t>»,</w:t>
      </w:r>
      <w:r w:rsidRPr="00570F6F">
        <w:rPr>
          <w:sz w:val="28"/>
          <w:szCs w:val="28"/>
        </w:rPr>
        <w:t xml:space="preserve"> от 2</w:t>
      </w:r>
      <w:r w:rsidR="00C250F2" w:rsidRPr="00570F6F">
        <w:rPr>
          <w:sz w:val="28"/>
          <w:szCs w:val="28"/>
        </w:rPr>
        <w:t>6</w:t>
      </w:r>
      <w:r w:rsidRPr="00570F6F">
        <w:rPr>
          <w:sz w:val="28"/>
          <w:szCs w:val="28"/>
        </w:rPr>
        <w:t>.</w:t>
      </w:r>
      <w:r w:rsidR="00C250F2" w:rsidRPr="00570F6F">
        <w:rPr>
          <w:sz w:val="28"/>
          <w:szCs w:val="28"/>
        </w:rPr>
        <w:t>09</w:t>
      </w:r>
      <w:r w:rsidRPr="00570F6F">
        <w:rPr>
          <w:sz w:val="28"/>
          <w:szCs w:val="28"/>
        </w:rPr>
        <w:t>.201</w:t>
      </w:r>
      <w:r w:rsidR="00C250F2" w:rsidRPr="00570F6F">
        <w:rPr>
          <w:sz w:val="28"/>
          <w:szCs w:val="28"/>
        </w:rPr>
        <w:t>9</w:t>
      </w:r>
      <w:r w:rsidRPr="00570F6F">
        <w:rPr>
          <w:sz w:val="28"/>
          <w:szCs w:val="28"/>
        </w:rPr>
        <w:t xml:space="preserve"> №</w:t>
      </w:r>
      <w:r w:rsidR="00C250F2" w:rsidRPr="00570F6F">
        <w:rPr>
          <w:sz w:val="28"/>
          <w:szCs w:val="28"/>
        </w:rPr>
        <w:t>526</w:t>
      </w:r>
      <w:r w:rsidRPr="00570F6F">
        <w:rPr>
          <w:sz w:val="28"/>
          <w:szCs w:val="28"/>
        </w:rPr>
        <w:t xml:space="preserve"> «О внесении изменений в решение Думы Угличского муниципального района от 2</w:t>
      </w:r>
      <w:r w:rsidR="00C250F2" w:rsidRPr="00570F6F">
        <w:rPr>
          <w:sz w:val="28"/>
          <w:szCs w:val="28"/>
        </w:rPr>
        <w:t>0</w:t>
      </w:r>
      <w:r w:rsidRPr="00570F6F">
        <w:rPr>
          <w:sz w:val="28"/>
          <w:szCs w:val="28"/>
        </w:rPr>
        <w:t>.12.201</w:t>
      </w:r>
      <w:r w:rsidR="00C250F2" w:rsidRPr="00570F6F">
        <w:rPr>
          <w:sz w:val="28"/>
          <w:szCs w:val="28"/>
        </w:rPr>
        <w:t>8</w:t>
      </w:r>
      <w:r w:rsidRPr="00570F6F">
        <w:rPr>
          <w:sz w:val="28"/>
          <w:szCs w:val="28"/>
        </w:rPr>
        <w:t xml:space="preserve"> №</w:t>
      </w:r>
      <w:r w:rsidR="00C250F2" w:rsidRPr="00570F6F">
        <w:rPr>
          <w:sz w:val="28"/>
          <w:szCs w:val="28"/>
        </w:rPr>
        <w:t>391</w:t>
      </w:r>
      <w:r w:rsidRPr="00570F6F">
        <w:rPr>
          <w:sz w:val="28"/>
          <w:szCs w:val="28"/>
        </w:rPr>
        <w:t xml:space="preserve"> «О бюджете Угличского муниципального района на 201</w:t>
      </w:r>
      <w:r w:rsidR="00C250F2" w:rsidRPr="00570F6F">
        <w:rPr>
          <w:sz w:val="28"/>
          <w:szCs w:val="28"/>
        </w:rPr>
        <w:t>9</w:t>
      </w:r>
      <w:r w:rsidRPr="00570F6F">
        <w:rPr>
          <w:sz w:val="28"/>
          <w:szCs w:val="28"/>
        </w:rPr>
        <w:t xml:space="preserve"> год и плановый период 20</w:t>
      </w:r>
      <w:r w:rsidR="00C250F2" w:rsidRPr="00570F6F">
        <w:rPr>
          <w:sz w:val="28"/>
          <w:szCs w:val="28"/>
        </w:rPr>
        <w:t>20 и 2021</w:t>
      </w:r>
      <w:r w:rsidRPr="00570F6F">
        <w:rPr>
          <w:sz w:val="28"/>
          <w:szCs w:val="28"/>
        </w:rPr>
        <w:t xml:space="preserve"> годов»,</w:t>
      </w:r>
      <w:r w:rsidR="00966F24" w:rsidRPr="00570F6F">
        <w:rPr>
          <w:sz w:val="28"/>
          <w:szCs w:val="28"/>
        </w:rPr>
        <w:t xml:space="preserve"> от 27.09.2018 №348 «Об утверждении Соглашения о передаче осуществления полномочий по решению  вопроса местного значения городского поселения Углич»,</w:t>
      </w:r>
      <w:r w:rsidRPr="00570F6F">
        <w:rPr>
          <w:sz w:val="28"/>
          <w:szCs w:val="28"/>
        </w:rPr>
        <w:t xml:space="preserve"> с</w:t>
      </w:r>
      <w:r w:rsidR="00C02AE0" w:rsidRPr="00570F6F">
        <w:rPr>
          <w:sz w:val="28"/>
          <w:szCs w:val="28"/>
        </w:rPr>
        <w:t xml:space="preserve"> </w:t>
      </w:r>
      <w:r w:rsidRPr="00570F6F">
        <w:rPr>
          <w:sz w:val="28"/>
          <w:szCs w:val="28"/>
        </w:rPr>
        <w:t>целью уточнения объемов финансирования Администрации Угличского муниципального района</w:t>
      </w:r>
    </w:p>
    <w:p w:rsidR="00D97616" w:rsidRPr="00570F6F" w:rsidRDefault="00D97616" w:rsidP="00D97616">
      <w:pPr>
        <w:pStyle w:val="a3"/>
        <w:suppressAutoHyphens/>
        <w:outlineLvl w:val="0"/>
        <w:rPr>
          <w:szCs w:val="28"/>
        </w:rPr>
      </w:pPr>
      <w:r w:rsidRPr="00570F6F">
        <w:rPr>
          <w:szCs w:val="28"/>
        </w:rPr>
        <w:t>ПОСТАНОВЛЯЕТ:</w:t>
      </w:r>
    </w:p>
    <w:p w:rsidR="00EF3618" w:rsidRPr="00570F6F" w:rsidRDefault="00965783" w:rsidP="00965783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0F6F">
        <w:rPr>
          <w:sz w:val="28"/>
          <w:szCs w:val="28"/>
        </w:rPr>
        <w:t xml:space="preserve">Внести </w:t>
      </w:r>
      <w:r w:rsidR="00EF3618" w:rsidRPr="00570F6F">
        <w:rPr>
          <w:sz w:val="28"/>
          <w:szCs w:val="28"/>
        </w:rPr>
        <w:t xml:space="preserve">следующие </w:t>
      </w:r>
      <w:r w:rsidRPr="00570F6F">
        <w:rPr>
          <w:sz w:val="28"/>
          <w:szCs w:val="28"/>
        </w:rPr>
        <w:t>изменени</w:t>
      </w:r>
      <w:r w:rsidR="00EF3618" w:rsidRPr="00570F6F">
        <w:rPr>
          <w:sz w:val="28"/>
          <w:szCs w:val="28"/>
        </w:rPr>
        <w:t>я в постановление Администрации У</w:t>
      </w:r>
      <w:r w:rsidR="00EF3618" w:rsidRPr="00570F6F">
        <w:rPr>
          <w:sz w:val="28"/>
          <w:szCs w:val="28"/>
        </w:rPr>
        <w:t>г</w:t>
      </w:r>
      <w:r w:rsidR="00EF3618" w:rsidRPr="00570F6F">
        <w:rPr>
          <w:sz w:val="28"/>
          <w:szCs w:val="28"/>
        </w:rPr>
        <w:t>личского муниципального района</w:t>
      </w:r>
      <w:r w:rsidR="00EF3618" w:rsidRPr="00570F6F">
        <w:rPr>
          <w:szCs w:val="28"/>
        </w:rPr>
        <w:t xml:space="preserve"> </w:t>
      </w:r>
      <w:r w:rsidR="00EF3618" w:rsidRPr="00570F6F">
        <w:rPr>
          <w:sz w:val="28"/>
          <w:szCs w:val="28"/>
        </w:rPr>
        <w:t>от 25.02.2014 №309 «Об утверждении м</w:t>
      </w:r>
      <w:r w:rsidR="00EF3618" w:rsidRPr="00570F6F">
        <w:rPr>
          <w:sz w:val="28"/>
          <w:szCs w:val="28"/>
        </w:rPr>
        <w:t>у</w:t>
      </w:r>
      <w:r w:rsidR="00EF3618" w:rsidRPr="00570F6F">
        <w:rPr>
          <w:sz w:val="28"/>
          <w:szCs w:val="28"/>
        </w:rPr>
        <w:t>ниц</w:t>
      </w:r>
      <w:r w:rsidR="00EF3618" w:rsidRPr="00570F6F">
        <w:rPr>
          <w:sz w:val="28"/>
          <w:szCs w:val="28"/>
        </w:rPr>
        <w:t>и</w:t>
      </w:r>
      <w:r w:rsidR="00EF3618" w:rsidRPr="00570F6F">
        <w:rPr>
          <w:sz w:val="28"/>
          <w:szCs w:val="28"/>
        </w:rPr>
        <w:t>пальной программы «Организация регулярных пассажирских перевозок на внутримуниципальных маршрутах пригородного сообщения на террит</w:t>
      </w:r>
      <w:r w:rsidR="00EF3618" w:rsidRPr="00570F6F">
        <w:rPr>
          <w:sz w:val="28"/>
          <w:szCs w:val="28"/>
        </w:rPr>
        <w:t>о</w:t>
      </w:r>
      <w:r w:rsidR="00EF3618" w:rsidRPr="00570F6F">
        <w:rPr>
          <w:sz w:val="28"/>
          <w:szCs w:val="28"/>
        </w:rPr>
        <w:t>рии Угличского муниципального района на 2014-2020 годы» (далее - Пр</w:t>
      </w:r>
      <w:r w:rsidR="00EF3618" w:rsidRPr="00570F6F">
        <w:rPr>
          <w:sz w:val="28"/>
          <w:szCs w:val="28"/>
        </w:rPr>
        <w:t>о</w:t>
      </w:r>
      <w:r w:rsidR="00EF3618" w:rsidRPr="00570F6F">
        <w:rPr>
          <w:sz w:val="28"/>
          <w:szCs w:val="28"/>
        </w:rPr>
        <w:t>грамма) (в редакции от 21.05.2018 №570, с изменениями от 08.02.2019 №136):</w:t>
      </w:r>
    </w:p>
    <w:p w:rsidR="00EF3618" w:rsidRPr="00570F6F" w:rsidRDefault="00EF3618" w:rsidP="00EF3618">
      <w:pPr>
        <w:pStyle w:val="a7"/>
        <w:numPr>
          <w:ilvl w:val="1"/>
          <w:numId w:val="14"/>
        </w:numPr>
        <w:tabs>
          <w:tab w:val="left" w:pos="1134"/>
          <w:tab w:val="left" w:pos="1843"/>
        </w:tabs>
        <w:ind w:left="0" w:firstLine="1134"/>
        <w:jc w:val="both"/>
        <w:rPr>
          <w:sz w:val="28"/>
          <w:szCs w:val="28"/>
        </w:rPr>
      </w:pPr>
      <w:r w:rsidRPr="00570F6F">
        <w:rPr>
          <w:sz w:val="28"/>
          <w:szCs w:val="28"/>
        </w:rPr>
        <w:lastRenderedPageBreak/>
        <w:t>В заголовке, пункте 1 постановления слова «пригородного сообщения» исключить.</w:t>
      </w:r>
    </w:p>
    <w:p w:rsidR="00EF3618" w:rsidRPr="00570F6F" w:rsidRDefault="00EF3618" w:rsidP="00EF3618">
      <w:pPr>
        <w:pStyle w:val="a7"/>
        <w:numPr>
          <w:ilvl w:val="1"/>
          <w:numId w:val="14"/>
        </w:numPr>
        <w:tabs>
          <w:tab w:val="left" w:pos="1134"/>
          <w:tab w:val="left" w:pos="1843"/>
        </w:tabs>
        <w:ind w:left="0" w:firstLine="1134"/>
        <w:jc w:val="both"/>
        <w:rPr>
          <w:sz w:val="28"/>
          <w:szCs w:val="28"/>
        </w:rPr>
      </w:pPr>
      <w:r w:rsidRPr="00570F6F">
        <w:rPr>
          <w:sz w:val="28"/>
          <w:szCs w:val="28"/>
        </w:rPr>
        <w:t>Изложить муниципальную программу «Организация регуля</w:t>
      </w:r>
      <w:r w:rsidRPr="00570F6F">
        <w:rPr>
          <w:sz w:val="28"/>
          <w:szCs w:val="28"/>
        </w:rPr>
        <w:t>р</w:t>
      </w:r>
      <w:r w:rsidRPr="00570F6F">
        <w:rPr>
          <w:sz w:val="28"/>
          <w:szCs w:val="28"/>
        </w:rPr>
        <w:t>ных пассажирских перевозок на внутримуниципальных маршрутах на терр</w:t>
      </w:r>
      <w:r w:rsidRPr="00570F6F">
        <w:rPr>
          <w:sz w:val="28"/>
          <w:szCs w:val="28"/>
        </w:rPr>
        <w:t>и</w:t>
      </w:r>
      <w:r w:rsidRPr="00570F6F">
        <w:rPr>
          <w:sz w:val="28"/>
          <w:szCs w:val="28"/>
        </w:rPr>
        <w:t>тории Угличского муниципального района на 2014-2020 годы», утвержде</w:t>
      </w:r>
      <w:r w:rsidRPr="00570F6F">
        <w:rPr>
          <w:sz w:val="28"/>
          <w:szCs w:val="28"/>
        </w:rPr>
        <w:t>н</w:t>
      </w:r>
      <w:r w:rsidRPr="00570F6F">
        <w:rPr>
          <w:sz w:val="28"/>
          <w:szCs w:val="28"/>
        </w:rPr>
        <w:t>ную указанны</w:t>
      </w:r>
      <w:r w:rsidR="002811FC" w:rsidRPr="00570F6F">
        <w:rPr>
          <w:sz w:val="28"/>
          <w:szCs w:val="28"/>
        </w:rPr>
        <w:t>м</w:t>
      </w:r>
      <w:r w:rsidRPr="00570F6F">
        <w:rPr>
          <w:sz w:val="28"/>
          <w:szCs w:val="28"/>
        </w:rPr>
        <w:t xml:space="preserve"> выше постановлением</w:t>
      </w:r>
      <w:r w:rsidR="00993046" w:rsidRPr="00570F6F">
        <w:rPr>
          <w:sz w:val="28"/>
          <w:szCs w:val="28"/>
        </w:rPr>
        <w:t>,</w:t>
      </w:r>
      <w:r w:rsidRPr="00570F6F">
        <w:rPr>
          <w:sz w:val="28"/>
          <w:szCs w:val="28"/>
        </w:rPr>
        <w:t xml:space="preserve"> в новой редакции (прил</w:t>
      </w:r>
      <w:r w:rsidRPr="00570F6F">
        <w:rPr>
          <w:sz w:val="28"/>
          <w:szCs w:val="28"/>
        </w:rPr>
        <w:t>а</w:t>
      </w:r>
      <w:r w:rsidRPr="00570F6F">
        <w:rPr>
          <w:sz w:val="28"/>
          <w:szCs w:val="28"/>
        </w:rPr>
        <w:t>гается).</w:t>
      </w:r>
    </w:p>
    <w:p w:rsidR="00965783" w:rsidRPr="00570F6F" w:rsidRDefault="00965783" w:rsidP="00D97616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0F6F">
        <w:rPr>
          <w:sz w:val="28"/>
          <w:szCs w:val="28"/>
        </w:rPr>
        <w:t>Управлению финансов Администрации Угличского муниципальн</w:t>
      </w:r>
      <w:r w:rsidRPr="00570F6F">
        <w:rPr>
          <w:sz w:val="28"/>
          <w:szCs w:val="28"/>
        </w:rPr>
        <w:t>о</w:t>
      </w:r>
      <w:r w:rsidRPr="00570F6F">
        <w:rPr>
          <w:sz w:val="28"/>
          <w:szCs w:val="28"/>
        </w:rPr>
        <w:t>го района (Зимин</w:t>
      </w:r>
      <w:r w:rsidR="00993046" w:rsidRPr="00570F6F">
        <w:rPr>
          <w:sz w:val="28"/>
          <w:szCs w:val="28"/>
        </w:rPr>
        <w:t>а</w:t>
      </w:r>
      <w:r w:rsidRPr="00570F6F">
        <w:rPr>
          <w:sz w:val="28"/>
          <w:szCs w:val="28"/>
        </w:rPr>
        <w:t xml:space="preserve"> О.Н.) обеспечить финансирование Программы в пред</w:t>
      </w:r>
      <w:r w:rsidRPr="00570F6F">
        <w:rPr>
          <w:sz w:val="28"/>
          <w:szCs w:val="28"/>
        </w:rPr>
        <w:t>е</w:t>
      </w:r>
      <w:r w:rsidRPr="00570F6F">
        <w:rPr>
          <w:sz w:val="28"/>
          <w:szCs w:val="28"/>
        </w:rPr>
        <w:t>лах утвержденных бю</w:t>
      </w:r>
      <w:r w:rsidRPr="00570F6F">
        <w:rPr>
          <w:sz w:val="28"/>
          <w:szCs w:val="28"/>
        </w:rPr>
        <w:t>д</w:t>
      </w:r>
      <w:r w:rsidRPr="00570F6F">
        <w:rPr>
          <w:sz w:val="28"/>
          <w:szCs w:val="28"/>
        </w:rPr>
        <w:t>жетных ассигнований.</w:t>
      </w:r>
    </w:p>
    <w:p w:rsidR="00965783" w:rsidRPr="00570F6F" w:rsidRDefault="00965783" w:rsidP="00D97616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0F6F">
        <w:rPr>
          <w:sz w:val="28"/>
          <w:szCs w:val="28"/>
        </w:rPr>
        <w:t xml:space="preserve">Контроль за исполнением постановления возложить на </w:t>
      </w:r>
      <w:r w:rsidR="00E37387" w:rsidRPr="00570F6F">
        <w:rPr>
          <w:sz w:val="28"/>
          <w:szCs w:val="28"/>
        </w:rPr>
        <w:t xml:space="preserve">первого </w:t>
      </w:r>
      <w:r w:rsidRPr="00570F6F">
        <w:rPr>
          <w:sz w:val="28"/>
          <w:szCs w:val="28"/>
        </w:rPr>
        <w:t>з</w:t>
      </w:r>
      <w:r w:rsidRPr="00570F6F">
        <w:rPr>
          <w:sz w:val="28"/>
          <w:szCs w:val="28"/>
        </w:rPr>
        <w:t>а</w:t>
      </w:r>
      <w:r w:rsidRPr="00570F6F">
        <w:rPr>
          <w:sz w:val="28"/>
          <w:szCs w:val="28"/>
        </w:rPr>
        <w:t>местителя Главы Администрации района</w:t>
      </w:r>
      <w:r w:rsidR="00E37387" w:rsidRPr="00570F6F">
        <w:rPr>
          <w:sz w:val="28"/>
          <w:szCs w:val="28"/>
        </w:rPr>
        <w:t xml:space="preserve"> Задворнову О.В.</w:t>
      </w:r>
    </w:p>
    <w:p w:rsidR="00EF3618" w:rsidRPr="00570F6F" w:rsidRDefault="00D97616" w:rsidP="00D97616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0F6F">
        <w:rPr>
          <w:sz w:val="28"/>
          <w:szCs w:val="28"/>
        </w:rPr>
        <w:t xml:space="preserve">Опубликовать </w:t>
      </w:r>
      <w:r w:rsidR="00EF3618" w:rsidRPr="00570F6F">
        <w:rPr>
          <w:sz w:val="28"/>
          <w:szCs w:val="28"/>
        </w:rPr>
        <w:t>данное</w:t>
      </w:r>
      <w:r w:rsidRPr="00570F6F">
        <w:rPr>
          <w:sz w:val="28"/>
          <w:szCs w:val="28"/>
        </w:rPr>
        <w:t xml:space="preserve"> постановление </w:t>
      </w:r>
      <w:r w:rsidR="00EF3618" w:rsidRPr="00570F6F">
        <w:rPr>
          <w:sz w:val="28"/>
          <w:szCs w:val="28"/>
        </w:rPr>
        <w:t>без приложени</w:t>
      </w:r>
      <w:r w:rsidR="002811FC" w:rsidRPr="00570F6F">
        <w:rPr>
          <w:sz w:val="28"/>
          <w:szCs w:val="28"/>
        </w:rPr>
        <w:t>й</w:t>
      </w:r>
      <w:r w:rsidR="00EF3618" w:rsidRPr="00570F6F">
        <w:rPr>
          <w:sz w:val="28"/>
          <w:szCs w:val="28"/>
        </w:rPr>
        <w:t xml:space="preserve"> </w:t>
      </w:r>
      <w:r w:rsidRPr="00570F6F">
        <w:rPr>
          <w:sz w:val="28"/>
          <w:szCs w:val="28"/>
        </w:rPr>
        <w:t>в «Угличской газете»</w:t>
      </w:r>
      <w:r w:rsidR="00EF3618" w:rsidRPr="00570F6F">
        <w:rPr>
          <w:sz w:val="28"/>
          <w:szCs w:val="28"/>
        </w:rPr>
        <w:t>.</w:t>
      </w:r>
    </w:p>
    <w:p w:rsidR="00D97616" w:rsidRPr="00570F6F" w:rsidRDefault="00EF3618" w:rsidP="00D97616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0F6F">
        <w:rPr>
          <w:sz w:val="28"/>
          <w:szCs w:val="28"/>
        </w:rPr>
        <w:t>Опубликовать данное постановление с приложени</w:t>
      </w:r>
      <w:r w:rsidR="002811FC" w:rsidRPr="00570F6F">
        <w:rPr>
          <w:sz w:val="28"/>
          <w:szCs w:val="28"/>
        </w:rPr>
        <w:t>ями</w:t>
      </w:r>
      <w:r w:rsidRPr="00570F6F">
        <w:rPr>
          <w:sz w:val="28"/>
          <w:szCs w:val="28"/>
        </w:rPr>
        <w:t xml:space="preserve"> </w:t>
      </w:r>
      <w:r w:rsidR="00D97616" w:rsidRPr="00570F6F">
        <w:rPr>
          <w:sz w:val="28"/>
          <w:szCs w:val="28"/>
        </w:rPr>
        <w:t>на офиц</w:t>
      </w:r>
      <w:r w:rsidR="00D97616" w:rsidRPr="00570F6F">
        <w:rPr>
          <w:sz w:val="28"/>
          <w:szCs w:val="28"/>
        </w:rPr>
        <w:t>и</w:t>
      </w:r>
      <w:r w:rsidR="00D97616" w:rsidRPr="00570F6F">
        <w:rPr>
          <w:sz w:val="28"/>
          <w:szCs w:val="28"/>
        </w:rPr>
        <w:t xml:space="preserve">альном </w:t>
      </w:r>
      <w:r w:rsidRPr="00570F6F">
        <w:rPr>
          <w:sz w:val="28"/>
          <w:szCs w:val="28"/>
        </w:rPr>
        <w:t>портале</w:t>
      </w:r>
      <w:r w:rsidR="00D97616" w:rsidRPr="00570F6F">
        <w:rPr>
          <w:sz w:val="28"/>
          <w:szCs w:val="28"/>
        </w:rPr>
        <w:t xml:space="preserve"> Угличского муниципального района</w:t>
      </w:r>
      <w:r w:rsidRPr="00570F6F">
        <w:rPr>
          <w:sz w:val="28"/>
          <w:szCs w:val="28"/>
        </w:rPr>
        <w:t xml:space="preserve"> </w:t>
      </w:r>
      <w:r w:rsidRPr="00570F6F">
        <w:rPr>
          <w:sz w:val="28"/>
          <w:szCs w:val="28"/>
          <w:lang w:val="en-US"/>
        </w:rPr>
        <w:t>http</w:t>
      </w:r>
      <w:r w:rsidRPr="00570F6F">
        <w:rPr>
          <w:sz w:val="28"/>
          <w:szCs w:val="28"/>
        </w:rPr>
        <w:t>:</w:t>
      </w:r>
      <w:r w:rsidR="002811FC" w:rsidRPr="00570F6F">
        <w:rPr>
          <w:sz w:val="28"/>
          <w:szCs w:val="28"/>
        </w:rPr>
        <w:t>//</w:t>
      </w:r>
      <w:r w:rsidR="002811FC" w:rsidRPr="00570F6F">
        <w:rPr>
          <w:sz w:val="28"/>
          <w:szCs w:val="28"/>
          <w:lang w:val="en-US"/>
        </w:rPr>
        <w:t>UGLICH</w:t>
      </w:r>
      <w:r w:rsidR="002811FC" w:rsidRPr="00570F6F">
        <w:rPr>
          <w:sz w:val="28"/>
          <w:szCs w:val="28"/>
        </w:rPr>
        <w:t>.</w:t>
      </w:r>
      <w:r w:rsidR="002811FC" w:rsidRPr="00570F6F">
        <w:rPr>
          <w:sz w:val="28"/>
          <w:szCs w:val="28"/>
          <w:lang w:val="en-US"/>
        </w:rPr>
        <w:t>RU</w:t>
      </w:r>
      <w:r w:rsidR="00D97616" w:rsidRPr="00570F6F">
        <w:rPr>
          <w:sz w:val="28"/>
          <w:szCs w:val="28"/>
        </w:rPr>
        <w:t>.</w:t>
      </w:r>
    </w:p>
    <w:p w:rsidR="00D97616" w:rsidRPr="00570F6F" w:rsidRDefault="00D97616" w:rsidP="00D97616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0F6F">
        <w:rPr>
          <w:sz w:val="28"/>
          <w:szCs w:val="28"/>
        </w:rPr>
        <w:t xml:space="preserve">Настоящее постановление вступает в силу </w:t>
      </w:r>
      <w:r w:rsidR="002811FC" w:rsidRPr="00570F6F">
        <w:rPr>
          <w:sz w:val="28"/>
          <w:szCs w:val="28"/>
        </w:rPr>
        <w:t>после его официального</w:t>
      </w:r>
      <w:r w:rsidRPr="00570F6F">
        <w:rPr>
          <w:sz w:val="28"/>
          <w:szCs w:val="28"/>
        </w:rPr>
        <w:t xml:space="preserve"> опубликования.</w:t>
      </w:r>
    </w:p>
    <w:p w:rsidR="00993046" w:rsidRPr="00570F6F" w:rsidRDefault="00993046" w:rsidP="00993046">
      <w:pPr>
        <w:pStyle w:val="a3"/>
        <w:tabs>
          <w:tab w:val="left" w:pos="0"/>
          <w:tab w:val="left" w:pos="567"/>
        </w:tabs>
        <w:suppressAutoHyphens/>
        <w:ind w:firstLine="709"/>
        <w:rPr>
          <w:szCs w:val="28"/>
        </w:rPr>
      </w:pPr>
    </w:p>
    <w:p w:rsidR="00993046" w:rsidRPr="00570F6F" w:rsidRDefault="00993046" w:rsidP="00993046">
      <w:pPr>
        <w:pStyle w:val="a3"/>
        <w:tabs>
          <w:tab w:val="left" w:pos="0"/>
          <w:tab w:val="left" w:pos="567"/>
        </w:tabs>
        <w:suppressAutoHyphens/>
        <w:ind w:firstLine="709"/>
        <w:rPr>
          <w:szCs w:val="28"/>
        </w:rPr>
      </w:pPr>
    </w:p>
    <w:p w:rsidR="00D97616" w:rsidRPr="00570F6F" w:rsidRDefault="00D97616" w:rsidP="00D97616">
      <w:pPr>
        <w:pStyle w:val="a3"/>
        <w:tabs>
          <w:tab w:val="left" w:pos="0"/>
          <w:tab w:val="left" w:pos="142"/>
        </w:tabs>
        <w:rPr>
          <w:szCs w:val="28"/>
        </w:rPr>
      </w:pPr>
      <w:r w:rsidRPr="00570F6F">
        <w:rPr>
          <w:szCs w:val="28"/>
        </w:rPr>
        <w:t>Глава</w:t>
      </w:r>
      <w:r w:rsidR="00E37387" w:rsidRPr="00570F6F">
        <w:rPr>
          <w:szCs w:val="28"/>
        </w:rPr>
        <w:t xml:space="preserve"> </w:t>
      </w:r>
      <w:r w:rsidRPr="00570F6F">
        <w:rPr>
          <w:szCs w:val="28"/>
        </w:rPr>
        <w:t>района</w:t>
      </w:r>
      <w:r w:rsidRPr="00570F6F">
        <w:rPr>
          <w:szCs w:val="28"/>
        </w:rPr>
        <w:tab/>
      </w:r>
      <w:r w:rsidRPr="00570F6F">
        <w:rPr>
          <w:szCs w:val="28"/>
        </w:rPr>
        <w:tab/>
      </w:r>
      <w:r w:rsidRPr="00570F6F">
        <w:rPr>
          <w:szCs w:val="28"/>
        </w:rPr>
        <w:tab/>
      </w:r>
      <w:r w:rsidRPr="00570F6F">
        <w:rPr>
          <w:szCs w:val="28"/>
        </w:rPr>
        <w:tab/>
      </w:r>
      <w:r w:rsidRPr="00570F6F">
        <w:rPr>
          <w:szCs w:val="28"/>
        </w:rPr>
        <w:tab/>
      </w:r>
      <w:r w:rsidRPr="00570F6F">
        <w:rPr>
          <w:szCs w:val="28"/>
        </w:rPr>
        <w:tab/>
      </w:r>
      <w:r w:rsidR="00570F6F" w:rsidRPr="00570F6F">
        <w:rPr>
          <w:szCs w:val="28"/>
        </w:rPr>
        <w:tab/>
      </w:r>
      <w:r w:rsidR="00570F6F" w:rsidRPr="00570F6F">
        <w:rPr>
          <w:szCs w:val="28"/>
        </w:rPr>
        <w:tab/>
        <w:t xml:space="preserve">         </w:t>
      </w:r>
      <w:r w:rsidRPr="00570F6F">
        <w:rPr>
          <w:szCs w:val="28"/>
        </w:rPr>
        <w:t>А.Г. Кур</w:t>
      </w:r>
      <w:r w:rsidRPr="00570F6F">
        <w:rPr>
          <w:szCs w:val="28"/>
        </w:rPr>
        <w:t>и</w:t>
      </w:r>
      <w:r w:rsidRPr="00570F6F">
        <w:rPr>
          <w:szCs w:val="28"/>
        </w:rPr>
        <w:t>цин</w:t>
      </w:r>
    </w:p>
    <w:p w:rsidR="00D97616" w:rsidRPr="00570F6F" w:rsidRDefault="00D97616" w:rsidP="00744CAC">
      <w:pPr>
        <w:pStyle w:val="a3"/>
        <w:ind w:left="720"/>
        <w:rPr>
          <w:sz w:val="27"/>
          <w:szCs w:val="27"/>
        </w:r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8A7C65" w:rsidRPr="00570F6F" w:rsidRDefault="008A7C65" w:rsidP="00744CAC">
      <w:pPr>
        <w:pStyle w:val="a3"/>
        <w:ind w:left="720"/>
        <w:rPr>
          <w:sz w:val="27"/>
          <w:szCs w:val="27"/>
        </w:rPr>
      </w:pPr>
    </w:p>
    <w:p w:rsidR="008A7C65" w:rsidRPr="00570F6F" w:rsidRDefault="008A7C65" w:rsidP="00744CAC">
      <w:pPr>
        <w:pStyle w:val="a3"/>
        <w:ind w:left="720"/>
        <w:rPr>
          <w:sz w:val="27"/>
          <w:szCs w:val="27"/>
        </w:rPr>
      </w:pPr>
    </w:p>
    <w:p w:rsidR="008A7C65" w:rsidRPr="00570F6F" w:rsidRDefault="008A7C65" w:rsidP="00744CAC">
      <w:pPr>
        <w:pStyle w:val="a3"/>
        <w:ind w:left="720"/>
        <w:rPr>
          <w:sz w:val="27"/>
          <w:szCs w:val="27"/>
        </w:rPr>
      </w:pPr>
    </w:p>
    <w:p w:rsidR="008A7C65" w:rsidRPr="00570F6F" w:rsidRDefault="008A7C65" w:rsidP="00744CAC">
      <w:pPr>
        <w:pStyle w:val="a3"/>
        <w:ind w:left="720"/>
        <w:rPr>
          <w:sz w:val="27"/>
          <w:szCs w:val="27"/>
        </w:r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993046" w:rsidRPr="00570F6F" w:rsidRDefault="00993046" w:rsidP="00744CAC">
      <w:pPr>
        <w:pStyle w:val="a3"/>
        <w:ind w:left="720"/>
        <w:rPr>
          <w:sz w:val="27"/>
          <w:szCs w:val="27"/>
        </w:rPr>
        <w:sectPr w:rsidR="00993046" w:rsidRPr="00570F6F" w:rsidSect="009D491B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7387" w:rsidRPr="00570F6F" w:rsidRDefault="00E37387" w:rsidP="004A1E38">
      <w:pPr>
        <w:pStyle w:val="a3"/>
        <w:tabs>
          <w:tab w:val="left" w:pos="10065"/>
        </w:tabs>
        <w:ind w:left="5670"/>
        <w:rPr>
          <w:sz w:val="27"/>
          <w:szCs w:val="27"/>
        </w:rPr>
      </w:pPr>
      <w:r w:rsidRPr="00570F6F">
        <w:rPr>
          <w:sz w:val="27"/>
          <w:szCs w:val="27"/>
        </w:rPr>
        <w:lastRenderedPageBreak/>
        <w:t>Утверждена</w:t>
      </w:r>
    </w:p>
    <w:p w:rsidR="00E37387" w:rsidRPr="00570F6F" w:rsidRDefault="00E37387" w:rsidP="004A1E38">
      <w:pPr>
        <w:pStyle w:val="a3"/>
        <w:tabs>
          <w:tab w:val="left" w:pos="10065"/>
        </w:tabs>
        <w:ind w:left="5670"/>
        <w:rPr>
          <w:sz w:val="27"/>
          <w:szCs w:val="27"/>
        </w:rPr>
      </w:pPr>
      <w:r w:rsidRPr="00570F6F">
        <w:rPr>
          <w:sz w:val="27"/>
          <w:szCs w:val="27"/>
        </w:rPr>
        <w:t xml:space="preserve">постановлением </w:t>
      </w:r>
    </w:p>
    <w:p w:rsidR="00E37387" w:rsidRPr="00570F6F" w:rsidRDefault="00E37387" w:rsidP="004A1E38">
      <w:pPr>
        <w:pStyle w:val="a3"/>
        <w:tabs>
          <w:tab w:val="left" w:pos="10065"/>
        </w:tabs>
        <w:ind w:left="5670"/>
        <w:rPr>
          <w:sz w:val="27"/>
          <w:szCs w:val="27"/>
        </w:rPr>
      </w:pPr>
      <w:r w:rsidRPr="00570F6F">
        <w:rPr>
          <w:sz w:val="27"/>
          <w:szCs w:val="27"/>
        </w:rPr>
        <w:t>Администрации Угличского муниципального района от 25.02.2014 №309 (в редакции от</w:t>
      </w:r>
      <w:r w:rsidR="00570F6F" w:rsidRPr="00570F6F">
        <w:rPr>
          <w:sz w:val="27"/>
          <w:szCs w:val="27"/>
        </w:rPr>
        <w:t xml:space="preserve"> </w:t>
      </w:r>
      <w:r w:rsidR="00736FBC">
        <w:rPr>
          <w:sz w:val="27"/>
          <w:szCs w:val="27"/>
        </w:rPr>
        <w:t>03.02.2020</w:t>
      </w:r>
      <w:r w:rsidRPr="00570F6F">
        <w:rPr>
          <w:sz w:val="27"/>
          <w:szCs w:val="27"/>
        </w:rPr>
        <w:t xml:space="preserve"> №</w:t>
      </w:r>
      <w:r w:rsidR="00570F6F" w:rsidRPr="00570F6F">
        <w:rPr>
          <w:sz w:val="27"/>
          <w:szCs w:val="27"/>
        </w:rPr>
        <w:t xml:space="preserve"> </w:t>
      </w:r>
      <w:r w:rsidR="00736FBC">
        <w:rPr>
          <w:sz w:val="27"/>
          <w:szCs w:val="27"/>
        </w:rPr>
        <w:t>108</w:t>
      </w:r>
      <w:r w:rsidRPr="00570F6F">
        <w:rPr>
          <w:sz w:val="27"/>
          <w:szCs w:val="27"/>
        </w:rPr>
        <w:t>)</w:t>
      </w:r>
    </w:p>
    <w:p w:rsidR="00E37387" w:rsidRPr="00570F6F" w:rsidRDefault="00E37387" w:rsidP="00E37387">
      <w:pPr>
        <w:ind w:left="9356"/>
        <w:rPr>
          <w:sz w:val="27"/>
          <w:szCs w:val="27"/>
        </w:rPr>
      </w:pPr>
    </w:p>
    <w:p w:rsidR="00E37387" w:rsidRPr="00570F6F" w:rsidRDefault="00E37387" w:rsidP="00E37387">
      <w:pPr>
        <w:jc w:val="center"/>
        <w:rPr>
          <w:sz w:val="27"/>
          <w:szCs w:val="27"/>
        </w:rPr>
      </w:pPr>
    </w:p>
    <w:p w:rsidR="00E37387" w:rsidRPr="00570F6F" w:rsidRDefault="00E37387" w:rsidP="00E37387">
      <w:pPr>
        <w:jc w:val="center"/>
        <w:rPr>
          <w:sz w:val="27"/>
          <w:szCs w:val="27"/>
        </w:rPr>
      </w:pPr>
    </w:p>
    <w:p w:rsidR="00E37387" w:rsidRPr="00570F6F" w:rsidRDefault="00E37387" w:rsidP="00E37387">
      <w:pPr>
        <w:jc w:val="center"/>
        <w:rPr>
          <w:sz w:val="27"/>
          <w:szCs w:val="27"/>
        </w:rPr>
      </w:pPr>
    </w:p>
    <w:p w:rsidR="00E37387" w:rsidRPr="00570F6F" w:rsidRDefault="00E37387" w:rsidP="00E37387">
      <w:pPr>
        <w:ind w:right="141"/>
        <w:jc w:val="center"/>
        <w:rPr>
          <w:sz w:val="27"/>
          <w:szCs w:val="27"/>
        </w:rPr>
      </w:pPr>
    </w:p>
    <w:p w:rsidR="00E37387" w:rsidRPr="00570F6F" w:rsidRDefault="00E37387" w:rsidP="00E37387">
      <w:pPr>
        <w:ind w:right="141"/>
        <w:jc w:val="center"/>
        <w:rPr>
          <w:sz w:val="27"/>
          <w:szCs w:val="27"/>
        </w:rPr>
      </w:pPr>
    </w:p>
    <w:p w:rsidR="00E37387" w:rsidRPr="00570F6F" w:rsidRDefault="00E37387" w:rsidP="00E37387">
      <w:pPr>
        <w:ind w:right="141"/>
        <w:jc w:val="center"/>
        <w:rPr>
          <w:sz w:val="27"/>
          <w:szCs w:val="27"/>
        </w:rPr>
      </w:pPr>
    </w:p>
    <w:p w:rsidR="00E37387" w:rsidRPr="00570F6F" w:rsidRDefault="00E37387" w:rsidP="00E37387">
      <w:pPr>
        <w:ind w:right="141"/>
        <w:jc w:val="center"/>
        <w:rPr>
          <w:sz w:val="27"/>
          <w:szCs w:val="27"/>
        </w:rPr>
      </w:pPr>
    </w:p>
    <w:p w:rsidR="00E37387" w:rsidRPr="00570F6F" w:rsidRDefault="00E37387" w:rsidP="00E37387">
      <w:pPr>
        <w:ind w:right="141"/>
        <w:jc w:val="center"/>
        <w:rPr>
          <w:sz w:val="27"/>
          <w:szCs w:val="27"/>
        </w:rPr>
      </w:pPr>
    </w:p>
    <w:p w:rsidR="00E37387" w:rsidRPr="00570F6F" w:rsidRDefault="00E37387" w:rsidP="00E37387">
      <w:pPr>
        <w:pStyle w:val="a3"/>
        <w:tabs>
          <w:tab w:val="left" w:pos="10065"/>
        </w:tabs>
        <w:suppressAutoHyphens/>
        <w:spacing w:line="480" w:lineRule="auto"/>
        <w:ind w:right="141"/>
        <w:jc w:val="center"/>
        <w:outlineLvl w:val="0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МУНИЦИПАЛЬНАЯ ПРОГРАММА</w:t>
      </w:r>
    </w:p>
    <w:p w:rsidR="00E37387" w:rsidRPr="00570F6F" w:rsidRDefault="00E37387" w:rsidP="00E37387">
      <w:pPr>
        <w:pStyle w:val="a3"/>
        <w:tabs>
          <w:tab w:val="left" w:pos="10065"/>
        </w:tabs>
        <w:suppressAutoHyphens/>
        <w:spacing w:line="480" w:lineRule="auto"/>
        <w:ind w:right="141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«ОРГАНИЗАЦИЯ РЕГУЛЯРНЫХ ПАССАЖИРСКИХ ПЕРЕВОЗОК</w:t>
      </w:r>
    </w:p>
    <w:p w:rsidR="00570F6F" w:rsidRPr="00570F6F" w:rsidRDefault="00E37387" w:rsidP="00E37387">
      <w:pPr>
        <w:pStyle w:val="a3"/>
        <w:tabs>
          <w:tab w:val="left" w:pos="10065"/>
        </w:tabs>
        <w:suppressAutoHyphens/>
        <w:spacing w:line="480" w:lineRule="auto"/>
        <w:ind w:right="141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 xml:space="preserve">НА ВНУТРИМУНИЦИПАЛЬНЫХ МАРШРУТАХ </w:t>
      </w:r>
    </w:p>
    <w:p w:rsidR="00570F6F" w:rsidRPr="00570F6F" w:rsidRDefault="00E37387" w:rsidP="00E37387">
      <w:pPr>
        <w:pStyle w:val="a3"/>
        <w:tabs>
          <w:tab w:val="left" w:pos="10065"/>
        </w:tabs>
        <w:suppressAutoHyphens/>
        <w:spacing w:line="480" w:lineRule="auto"/>
        <w:ind w:right="141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 xml:space="preserve">НА ТЕРРИТОРИИ УГЛИЧСКОГО МУНИЦИПАЛЬНОГО РАЙОНА </w:t>
      </w:r>
    </w:p>
    <w:p w:rsidR="00E37387" w:rsidRPr="00570F6F" w:rsidRDefault="00E37387" w:rsidP="00E37387">
      <w:pPr>
        <w:pStyle w:val="a3"/>
        <w:tabs>
          <w:tab w:val="left" w:pos="10065"/>
        </w:tabs>
        <w:suppressAutoHyphens/>
        <w:spacing w:line="480" w:lineRule="auto"/>
        <w:ind w:right="141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НА 2014-2020 ГОДЫ»</w:t>
      </w: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4A1E38" w:rsidRPr="00570F6F" w:rsidRDefault="004A1E38" w:rsidP="00744CAC">
      <w:pPr>
        <w:pStyle w:val="a3"/>
        <w:ind w:left="720"/>
        <w:rPr>
          <w:sz w:val="27"/>
          <w:szCs w:val="27"/>
        </w:rPr>
      </w:pPr>
    </w:p>
    <w:p w:rsidR="004A1E38" w:rsidRPr="00570F6F" w:rsidRDefault="004A1E38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E41670" w:rsidRPr="00570F6F" w:rsidRDefault="00E41670" w:rsidP="00744CAC">
      <w:pPr>
        <w:pStyle w:val="a3"/>
        <w:ind w:left="720"/>
        <w:rPr>
          <w:sz w:val="27"/>
          <w:szCs w:val="27"/>
        </w:rPr>
      </w:pPr>
    </w:p>
    <w:p w:rsidR="00E41670" w:rsidRPr="00570F6F" w:rsidRDefault="00E41670" w:rsidP="00744CAC">
      <w:pPr>
        <w:pStyle w:val="a3"/>
        <w:ind w:left="720"/>
        <w:rPr>
          <w:sz w:val="27"/>
          <w:szCs w:val="27"/>
        </w:rPr>
      </w:pPr>
    </w:p>
    <w:p w:rsidR="00E37387" w:rsidRPr="00570F6F" w:rsidRDefault="00E37387" w:rsidP="00744CAC">
      <w:pPr>
        <w:pStyle w:val="a3"/>
        <w:ind w:left="720"/>
        <w:rPr>
          <w:sz w:val="27"/>
          <w:szCs w:val="27"/>
        </w:rPr>
      </w:pPr>
    </w:p>
    <w:p w:rsidR="00993046" w:rsidRPr="00570F6F" w:rsidRDefault="00993046" w:rsidP="00744CAC">
      <w:pPr>
        <w:pStyle w:val="a3"/>
        <w:ind w:left="720"/>
        <w:rPr>
          <w:sz w:val="27"/>
          <w:szCs w:val="27"/>
        </w:rPr>
        <w:sectPr w:rsidR="00993046" w:rsidRPr="00570F6F" w:rsidSect="009D491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4CAC" w:rsidRPr="00570F6F" w:rsidRDefault="00744CAC" w:rsidP="00744CAC">
      <w:pPr>
        <w:pStyle w:val="a3"/>
        <w:ind w:left="720"/>
        <w:rPr>
          <w:sz w:val="27"/>
          <w:szCs w:val="27"/>
        </w:rPr>
      </w:pPr>
    </w:p>
    <w:p w:rsidR="00BF2F7E" w:rsidRPr="00570F6F" w:rsidRDefault="00B87A42" w:rsidP="00D25D64">
      <w:pPr>
        <w:pStyle w:val="a3"/>
        <w:ind w:left="720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 xml:space="preserve">ПАСПОРТ </w:t>
      </w:r>
      <w:r w:rsidR="00E41670" w:rsidRPr="00570F6F">
        <w:rPr>
          <w:b/>
          <w:sz w:val="27"/>
          <w:szCs w:val="27"/>
        </w:rPr>
        <w:t xml:space="preserve">МУНИЦИПАЛЬНОЙ </w:t>
      </w:r>
      <w:r w:rsidRPr="00570F6F">
        <w:rPr>
          <w:b/>
          <w:sz w:val="27"/>
          <w:szCs w:val="27"/>
        </w:rPr>
        <w:t>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4500"/>
      </w:tblGrid>
      <w:tr w:rsidR="00782F93" w:rsidRPr="00570F6F" w:rsidTr="005F50DD">
        <w:tc>
          <w:tcPr>
            <w:tcW w:w="2410" w:type="dxa"/>
          </w:tcPr>
          <w:p w:rsidR="00782F93" w:rsidRPr="00570F6F" w:rsidRDefault="00782F93" w:rsidP="00D25D64">
            <w:pPr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Ответственный и</w:t>
            </w:r>
            <w:r w:rsidRPr="00570F6F">
              <w:rPr>
                <w:b/>
                <w:sz w:val="27"/>
                <w:szCs w:val="27"/>
              </w:rPr>
              <w:t>с</w:t>
            </w:r>
            <w:r w:rsidRPr="00570F6F">
              <w:rPr>
                <w:b/>
                <w:sz w:val="27"/>
                <w:szCs w:val="27"/>
              </w:rPr>
              <w:t xml:space="preserve">полнитель </w:t>
            </w:r>
            <w:r w:rsidR="00C07157" w:rsidRPr="00570F6F">
              <w:rPr>
                <w:b/>
                <w:sz w:val="27"/>
                <w:szCs w:val="27"/>
              </w:rPr>
              <w:t>М</w:t>
            </w:r>
            <w:r w:rsidRPr="00570F6F">
              <w:rPr>
                <w:b/>
                <w:sz w:val="27"/>
                <w:szCs w:val="27"/>
              </w:rPr>
              <w:t>П</w:t>
            </w:r>
          </w:p>
        </w:tc>
        <w:tc>
          <w:tcPr>
            <w:tcW w:w="2694" w:type="dxa"/>
          </w:tcPr>
          <w:p w:rsidR="00782F93" w:rsidRPr="00570F6F" w:rsidRDefault="00782F93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Управление экон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мики и прогнозир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вания Администр</w:t>
            </w:r>
            <w:r w:rsidRPr="00570F6F">
              <w:rPr>
                <w:sz w:val="27"/>
                <w:szCs w:val="27"/>
              </w:rPr>
              <w:t>а</w:t>
            </w:r>
            <w:r w:rsidRPr="00570F6F">
              <w:rPr>
                <w:sz w:val="27"/>
                <w:szCs w:val="27"/>
              </w:rPr>
              <w:t>ции Угличского м</w:t>
            </w:r>
            <w:r w:rsidRPr="00570F6F">
              <w:rPr>
                <w:sz w:val="27"/>
                <w:szCs w:val="27"/>
              </w:rPr>
              <w:t>у</w:t>
            </w:r>
            <w:r w:rsidRPr="00570F6F">
              <w:rPr>
                <w:sz w:val="27"/>
                <w:szCs w:val="27"/>
              </w:rPr>
              <w:t>ниципального рай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на</w:t>
            </w:r>
          </w:p>
        </w:tc>
        <w:tc>
          <w:tcPr>
            <w:tcW w:w="4500" w:type="dxa"/>
          </w:tcPr>
          <w:p w:rsidR="005F50DD" w:rsidRPr="00570F6F" w:rsidRDefault="0063297E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И.о.</w:t>
            </w:r>
            <w:r w:rsidR="00E37387" w:rsidRPr="00570F6F">
              <w:rPr>
                <w:sz w:val="27"/>
                <w:szCs w:val="27"/>
              </w:rPr>
              <w:t xml:space="preserve"> </w:t>
            </w:r>
            <w:r w:rsidR="00782F93" w:rsidRPr="00570F6F">
              <w:rPr>
                <w:sz w:val="27"/>
                <w:szCs w:val="27"/>
              </w:rPr>
              <w:t>начальник</w:t>
            </w:r>
            <w:r w:rsidRPr="00570F6F">
              <w:rPr>
                <w:sz w:val="27"/>
                <w:szCs w:val="27"/>
              </w:rPr>
              <w:t>а</w:t>
            </w:r>
            <w:r w:rsidR="00782F93" w:rsidRPr="00570F6F">
              <w:rPr>
                <w:sz w:val="27"/>
                <w:szCs w:val="27"/>
              </w:rPr>
              <w:t xml:space="preserve"> Управления экон</w:t>
            </w:r>
            <w:r w:rsidR="00782F93" w:rsidRPr="00570F6F">
              <w:rPr>
                <w:sz w:val="27"/>
                <w:szCs w:val="27"/>
              </w:rPr>
              <w:t>о</w:t>
            </w:r>
            <w:r w:rsidR="00782F93" w:rsidRPr="00570F6F">
              <w:rPr>
                <w:sz w:val="27"/>
                <w:szCs w:val="27"/>
              </w:rPr>
              <w:t>мики и прогнозирования Админ</w:t>
            </w:r>
            <w:r w:rsidR="00782F93" w:rsidRPr="00570F6F">
              <w:rPr>
                <w:sz w:val="27"/>
                <w:szCs w:val="27"/>
              </w:rPr>
              <w:t>и</w:t>
            </w:r>
            <w:r w:rsidR="00782F93" w:rsidRPr="00570F6F">
              <w:rPr>
                <w:sz w:val="27"/>
                <w:szCs w:val="27"/>
              </w:rPr>
              <w:t>страции Угличского муниципальн</w:t>
            </w:r>
            <w:r w:rsidR="00782F93" w:rsidRPr="00570F6F">
              <w:rPr>
                <w:sz w:val="27"/>
                <w:szCs w:val="27"/>
              </w:rPr>
              <w:t>о</w:t>
            </w:r>
            <w:r w:rsidR="00782F93" w:rsidRPr="00570F6F">
              <w:rPr>
                <w:sz w:val="27"/>
                <w:szCs w:val="27"/>
              </w:rPr>
              <w:t xml:space="preserve">го района </w:t>
            </w:r>
            <w:r w:rsidRPr="00570F6F">
              <w:rPr>
                <w:sz w:val="27"/>
                <w:szCs w:val="27"/>
              </w:rPr>
              <w:t>Тищенко</w:t>
            </w:r>
            <w:r w:rsidR="00782F93" w:rsidRPr="00570F6F">
              <w:rPr>
                <w:sz w:val="27"/>
                <w:szCs w:val="27"/>
              </w:rPr>
              <w:t xml:space="preserve"> О.В.,</w:t>
            </w:r>
          </w:p>
          <w:p w:rsidR="00782F93" w:rsidRPr="00570F6F" w:rsidRDefault="00782F93" w:rsidP="005F50DD">
            <w:pPr>
              <w:ind w:right="-2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 тел. 8(48532) 2-07-69</w:t>
            </w:r>
          </w:p>
          <w:p w:rsidR="00782F93" w:rsidRPr="00570F6F" w:rsidRDefault="00782F93" w:rsidP="005F50DD">
            <w:pPr>
              <w:ind w:right="-144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контактное лицо -</w:t>
            </w:r>
            <w:r w:rsidR="0063297E" w:rsidRPr="00570F6F">
              <w:rPr>
                <w:sz w:val="27"/>
                <w:szCs w:val="27"/>
              </w:rPr>
              <w:t xml:space="preserve"> </w:t>
            </w:r>
            <w:r w:rsidRPr="00570F6F">
              <w:rPr>
                <w:sz w:val="27"/>
                <w:szCs w:val="27"/>
              </w:rPr>
              <w:t>главный специ</w:t>
            </w:r>
            <w:r w:rsidRPr="00570F6F">
              <w:rPr>
                <w:sz w:val="27"/>
                <w:szCs w:val="27"/>
              </w:rPr>
              <w:t>а</w:t>
            </w:r>
            <w:r w:rsidRPr="00570F6F">
              <w:rPr>
                <w:sz w:val="27"/>
                <w:szCs w:val="27"/>
              </w:rPr>
              <w:t>лист Управление экономики и пр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гнозирования АдминистрацииУгли</w:t>
            </w:r>
            <w:r w:rsidRPr="00570F6F">
              <w:rPr>
                <w:sz w:val="27"/>
                <w:szCs w:val="27"/>
              </w:rPr>
              <w:t>ч</w:t>
            </w:r>
            <w:r w:rsidRPr="00570F6F">
              <w:rPr>
                <w:sz w:val="27"/>
                <w:szCs w:val="27"/>
              </w:rPr>
              <w:t xml:space="preserve">ского муниципального района </w:t>
            </w:r>
            <w:r w:rsidR="0063297E" w:rsidRPr="00570F6F">
              <w:rPr>
                <w:sz w:val="27"/>
                <w:szCs w:val="27"/>
              </w:rPr>
              <w:t>Хух</w:t>
            </w:r>
            <w:r w:rsidR="0063297E" w:rsidRPr="00570F6F">
              <w:rPr>
                <w:sz w:val="27"/>
                <w:szCs w:val="27"/>
              </w:rPr>
              <w:t>а</w:t>
            </w:r>
            <w:r w:rsidR="0063297E" w:rsidRPr="00570F6F">
              <w:rPr>
                <w:sz w:val="27"/>
                <w:szCs w:val="27"/>
              </w:rPr>
              <w:t>рева А.Н</w:t>
            </w:r>
            <w:r w:rsidRPr="00570F6F">
              <w:rPr>
                <w:sz w:val="27"/>
                <w:szCs w:val="27"/>
              </w:rPr>
              <w:t xml:space="preserve">., </w:t>
            </w:r>
            <w:r w:rsidR="0063297E" w:rsidRPr="00570F6F">
              <w:rPr>
                <w:sz w:val="27"/>
                <w:szCs w:val="27"/>
              </w:rPr>
              <w:t xml:space="preserve"> </w:t>
            </w:r>
            <w:r w:rsidRPr="00570F6F">
              <w:rPr>
                <w:sz w:val="27"/>
                <w:szCs w:val="27"/>
              </w:rPr>
              <w:t>тел. 8(48532) 5-18-17</w:t>
            </w:r>
          </w:p>
        </w:tc>
      </w:tr>
      <w:tr w:rsidR="00C1253B" w:rsidRPr="00570F6F" w:rsidTr="005F50DD">
        <w:tc>
          <w:tcPr>
            <w:tcW w:w="2410" w:type="dxa"/>
            <w:vMerge w:val="restart"/>
          </w:tcPr>
          <w:p w:rsidR="00C1253B" w:rsidRPr="00570F6F" w:rsidRDefault="00C1253B" w:rsidP="00D25D64">
            <w:pPr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Исполнители МП</w:t>
            </w:r>
          </w:p>
        </w:tc>
        <w:tc>
          <w:tcPr>
            <w:tcW w:w="2694" w:type="dxa"/>
          </w:tcPr>
          <w:p w:rsidR="00C1253B" w:rsidRPr="00570F6F" w:rsidRDefault="00C1253B" w:rsidP="005F50DD">
            <w:pPr>
              <w:ind w:right="-108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Управление жили</w:t>
            </w:r>
            <w:r w:rsidRPr="00570F6F">
              <w:rPr>
                <w:sz w:val="27"/>
                <w:szCs w:val="27"/>
              </w:rPr>
              <w:t>щ</w:t>
            </w:r>
            <w:r w:rsidRPr="00570F6F">
              <w:rPr>
                <w:sz w:val="27"/>
                <w:szCs w:val="27"/>
              </w:rPr>
              <w:t>но-коммунального комплекса и стро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тельства Админ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страции Угличского муниципального ра</w:t>
            </w:r>
            <w:r w:rsidRPr="00570F6F">
              <w:rPr>
                <w:sz w:val="27"/>
                <w:szCs w:val="27"/>
              </w:rPr>
              <w:t>й</w:t>
            </w:r>
            <w:r w:rsidRPr="00570F6F">
              <w:rPr>
                <w:sz w:val="27"/>
                <w:szCs w:val="27"/>
              </w:rPr>
              <w:t>она</w:t>
            </w:r>
          </w:p>
        </w:tc>
        <w:tc>
          <w:tcPr>
            <w:tcW w:w="4500" w:type="dxa"/>
          </w:tcPr>
          <w:p w:rsidR="00C1253B" w:rsidRPr="00570F6F" w:rsidRDefault="00C1253B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Заместитель Главы Администрации района – начальник Управление ж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лищно-коммунального комплекса и строительства Администрации У</w:t>
            </w:r>
            <w:r w:rsidRPr="00570F6F">
              <w:rPr>
                <w:sz w:val="27"/>
                <w:szCs w:val="27"/>
              </w:rPr>
              <w:t>г</w:t>
            </w:r>
            <w:r w:rsidRPr="00570F6F">
              <w:rPr>
                <w:sz w:val="27"/>
                <w:szCs w:val="27"/>
              </w:rPr>
              <w:t xml:space="preserve">личского муниципального района Куприн А.Е., тел. </w:t>
            </w:r>
            <w:r w:rsidR="005F50DD" w:rsidRPr="00570F6F">
              <w:rPr>
                <w:sz w:val="27"/>
                <w:szCs w:val="27"/>
              </w:rPr>
              <w:t>8(48532)</w:t>
            </w:r>
            <w:r w:rsidRPr="00570F6F">
              <w:rPr>
                <w:sz w:val="27"/>
                <w:szCs w:val="27"/>
              </w:rPr>
              <w:t>5-77-17</w:t>
            </w:r>
          </w:p>
        </w:tc>
      </w:tr>
      <w:tr w:rsidR="00C1253B" w:rsidRPr="00570F6F" w:rsidTr="005F50DD">
        <w:tc>
          <w:tcPr>
            <w:tcW w:w="2410" w:type="dxa"/>
            <w:vMerge/>
          </w:tcPr>
          <w:p w:rsidR="00C1253B" w:rsidRPr="00570F6F" w:rsidRDefault="00C1253B" w:rsidP="00D25D64">
            <w:pPr>
              <w:rPr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C1253B" w:rsidRPr="00570F6F" w:rsidRDefault="00C1253B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Органы местного самоуправления п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сел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ний</w:t>
            </w:r>
          </w:p>
        </w:tc>
        <w:tc>
          <w:tcPr>
            <w:tcW w:w="4500" w:type="dxa"/>
          </w:tcPr>
          <w:p w:rsidR="00C1253B" w:rsidRPr="00570F6F" w:rsidRDefault="00C1253B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глава Администрации городского п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селения Углич Ставицкая С.В. (по согласованию), главы сельских п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сел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ний (по согласованию)</w:t>
            </w:r>
          </w:p>
        </w:tc>
      </w:tr>
      <w:tr w:rsidR="007350ED" w:rsidRPr="00570F6F" w:rsidTr="00C1253B">
        <w:tc>
          <w:tcPr>
            <w:tcW w:w="2410" w:type="dxa"/>
          </w:tcPr>
          <w:p w:rsidR="007350ED" w:rsidRPr="00570F6F" w:rsidRDefault="007350ED" w:rsidP="00D25D64">
            <w:pPr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 xml:space="preserve">Куратор </w:t>
            </w:r>
            <w:r w:rsidR="00C07157" w:rsidRPr="00570F6F">
              <w:rPr>
                <w:b/>
                <w:sz w:val="27"/>
                <w:szCs w:val="27"/>
              </w:rPr>
              <w:t>М</w:t>
            </w:r>
            <w:r w:rsidRPr="00570F6F">
              <w:rPr>
                <w:b/>
                <w:sz w:val="27"/>
                <w:szCs w:val="27"/>
              </w:rPr>
              <w:t>П</w:t>
            </w:r>
          </w:p>
        </w:tc>
        <w:tc>
          <w:tcPr>
            <w:tcW w:w="7194" w:type="dxa"/>
            <w:gridSpan w:val="2"/>
          </w:tcPr>
          <w:p w:rsidR="007350ED" w:rsidRPr="00570F6F" w:rsidRDefault="007350ED" w:rsidP="005F50DD">
            <w:pPr>
              <w:ind w:right="-144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Первый заместителя Главы Администрации Угличского м</w:t>
            </w:r>
            <w:r w:rsidRPr="00570F6F">
              <w:rPr>
                <w:sz w:val="27"/>
                <w:szCs w:val="27"/>
              </w:rPr>
              <w:t>у</w:t>
            </w:r>
            <w:r w:rsidRPr="00570F6F">
              <w:rPr>
                <w:sz w:val="27"/>
                <w:szCs w:val="27"/>
              </w:rPr>
              <w:t>ниципального района Задворнова О.В., тел. 8(48532) 5-17-37</w:t>
            </w:r>
          </w:p>
        </w:tc>
      </w:tr>
      <w:tr w:rsidR="007350ED" w:rsidRPr="00570F6F" w:rsidTr="00C1253B">
        <w:tc>
          <w:tcPr>
            <w:tcW w:w="2410" w:type="dxa"/>
          </w:tcPr>
          <w:p w:rsidR="007350ED" w:rsidRPr="00570F6F" w:rsidRDefault="007350ED" w:rsidP="00C1253B">
            <w:pPr>
              <w:ind w:right="-108"/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 xml:space="preserve">Срок реализации </w:t>
            </w:r>
            <w:r w:rsidR="00C07157" w:rsidRPr="00570F6F">
              <w:rPr>
                <w:b/>
                <w:sz w:val="27"/>
                <w:szCs w:val="27"/>
              </w:rPr>
              <w:t>МП</w:t>
            </w:r>
          </w:p>
        </w:tc>
        <w:tc>
          <w:tcPr>
            <w:tcW w:w="7194" w:type="dxa"/>
            <w:gridSpan w:val="2"/>
          </w:tcPr>
          <w:p w:rsidR="007350ED" w:rsidRPr="00570F6F" w:rsidRDefault="007350ED" w:rsidP="00D25D64">
            <w:pPr>
              <w:pStyle w:val="a3"/>
              <w:tabs>
                <w:tab w:val="left" w:pos="709"/>
                <w:tab w:val="left" w:pos="1134"/>
              </w:tabs>
              <w:suppressAutoHyphens/>
              <w:ind w:right="-2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2014-2020 гг.</w:t>
            </w:r>
          </w:p>
        </w:tc>
      </w:tr>
      <w:tr w:rsidR="00E04A99" w:rsidRPr="00570F6F" w:rsidTr="00C1253B">
        <w:trPr>
          <w:trHeight w:val="800"/>
        </w:trPr>
        <w:tc>
          <w:tcPr>
            <w:tcW w:w="2410" w:type="dxa"/>
          </w:tcPr>
          <w:p w:rsidR="00E04A99" w:rsidRPr="00570F6F" w:rsidRDefault="00E04A99" w:rsidP="00D25D64">
            <w:pPr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Цел</w:t>
            </w:r>
            <w:r w:rsidR="007526B3" w:rsidRPr="00570F6F">
              <w:rPr>
                <w:b/>
                <w:sz w:val="27"/>
                <w:szCs w:val="27"/>
              </w:rPr>
              <w:t>ь</w:t>
            </w:r>
            <w:r w:rsidRPr="00570F6F">
              <w:rPr>
                <w:b/>
                <w:sz w:val="27"/>
                <w:szCs w:val="27"/>
              </w:rPr>
              <w:t xml:space="preserve"> </w:t>
            </w:r>
            <w:r w:rsidR="00C07157" w:rsidRPr="00570F6F">
              <w:rPr>
                <w:b/>
                <w:sz w:val="27"/>
                <w:szCs w:val="27"/>
              </w:rPr>
              <w:t>МП</w:t>
            </w:r>
          </w:p>
        </w:tc>
        <w:tc>
          <w:tcPr>
            <w:tcW w:w="7194" w:type="dxa"/>
            <w:gridSpan w:val="2"/>
          </w:tcPr>
          <w:p w:rsidR="00E04A99" w:rsidRPr="00570F6F" w:rsidRDefault="00F47895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Обеспечение потребности населения пассажирскими пер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возками на внутримуниципальных маршрутах городск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го и пригородного сообщения на территории Угличского мун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ципального ра</w:t>
            </w:r>
            <w:r w:rsidRPr="00570F6F">
              <w:rPr>
                <w:sz w:val="27"/>
                <w:szCs w:val="27"/>
              </w:rPr>
              <w:t>й</w:t>
            </w:r>
            <w:r w:rsidRPr="00570F6F">
              <w:rPr>
                <w:sz w:val="27"/>
                <w:szCs w:val="27"/>
              </w:rPr>
              <w:t>она</w:t>
            </w:r>
          </w:p>
        </w:tc>
      </w:tr>
      <w:tr w:rsidR="00E04A99" w:rsidRPr="00570F6F" w:rsidTr="00C1253B">
        <w:trPr>
          <w:trHeight w:val="1794"/>
        </w:trPr>
        <w:tc>
          <w:tcPr>
            <w:tcW w:w="2410" w:type="dxa"/>
          </w:tcPr>
          <w:p w:rsidR="00E04A99" w:rsidRPr="00570F6F" w:rsidRDefault="00E04A99" w:rsidP="00D25D64">
            <w:pPr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Объем финанс</w:t>
            </w:r>
            <w:r w:rsidRPr="00570F6F">
              <w:rPr>
                <w:b/>
                <w:sz w:val="27"/>
                <w:szCs w:val="27"/>
              </w:rPr>
              <w:t>и</w:t>
            </w:r>
            <w:r w:rsidRPr="00570F6F">
              <w:rPr>
                <w:b/>
                <w:sz w:val="27"/>
                <w:szCs w:val="27"/>
              </w:rPr>
              <w:t xml:space="preserve">рования </w:t>
            </w:r>
            <w:r w:rsidR="00C07157" w:rsidRPr="00570F6F">
              <w:rPr>
                <w:b/>
                <w:sz w:val="27"/>
                <w:szCs w:val="27"/>
              </w:rPr>
              <w:t>МП</w:t>
            </w:r>
            <w:r w:rsidRPr="00570F6F">
              <w:rPr>
                <w:b/>
                <w:sz w:val="27"/>
                <w:szCs w:val="27"/>
              </w:rPr>
              <w:t xml:space="preserve"> за счет всех исто</w:t>
            </w:r>
            <w:r w:rsidRPr="00570F6F">
              <w:rPr>
                <w:b/>
                <w:sz w:val="27"/>
                <w:szCs w:val="27"/>
              </w:rPr>
              <w:t>ч</w:t>
            </w:r>
            <w:r w:rsidRPr="00570F6F">
              <w:rPr>
                <w:b/>
                <w:sz w:val="27"/>
                <w:szCs w:val="27"/>
              </w:rPr>
              <w:t>ников</w:t>
            </w:r>
          </w:p>
        </w:tc>
        <w:tc>
          <w:tcPr>
            <w:tcW w:w="7194" w:type="dxa"/>
            <w:gridSpan w:val="2"/>
          </w:tcPr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Всего по муниципальной программе: 69 787,</w:t>
            </w:r>
            <w:r w:rsidR="00C1253B" w:rsidRPr="00570F6F">
              <w:rPr>
                <w:sz w:val="27"/>
                <w:szCs w:val="27"/>
              </w:rPr>
              <w:t>755</w:t>
            </w:r>
            <w:r w:rsidRPr="00570F6F">
              <w:rPr>
                <w:sz w:val="27"/>
                <w:szCs w:val="27"/>
              </w:rPr>
              <w:t xml:space="preserve"> тыс. ру</w:t>
            </w:r>
            <w:r w:rsidRPr="00570F6F">
              <w:rPr>
                <w:sz w:val="27"/>
                <w:szCs w:val="27"/>
              </w:rPr>
              <w:t>б</w:t>
            </w:r>
            <w:r w:rsidRPr="00570F6F">
              <w:rPr>
                <w:sz w:val="27"/>
                <w:szCs w:val="27"/>
              </w:rPr>
              <w:t>лей, в том числе:</w:t>
            </w:r>
          </w:p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2014 год –   8228,2</w:t>
            </w:r>
            <w:r w:rsidR="00D25D64" w:rsidRPr="00570F6F">
              <w:rPr>
                <w:sz w:val="27"/>
                <w:szCs w:val="27"/>
              </w:rPr>
              <w:t>0</w:t>
            </w:r>
            <w:r w:rsidRPr="00570F6F">
              <w:rPr>
                <w:sz w:val="27"/>
                <w:szCs w:val="27"/>
              </w:rPr>
              <w:t xml:space="preserve"> тыс.рублей,</w:t>
            </w:r>
          </w:p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2015 год – 10676,0</w:t>
            </w:r>
            <w:r w:rsidR="00D25D64" w:rsidRPr="00570F6F">
              <w:rPr>
                <w:sz w:val="27"/>
                <w:szCs w:val="27"/>
              </w:rPr>
              <w:t>0</w:t>
            </w:r>
            <w:r w:rsidRPr="00570F6F">
              <w:rPr>
                <w:sz w:val="27"/>
                <w:szCs w:val="27"/>
              </w:rPr>
              <w:t xml:space="preserve"> тыс.рублей,</w:t>
            </w:r>
          </w:p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2016 год –   7881,0</w:t>
            </w:r>
            <w:r w:rsidR="00C1253B" w:rsidRPr="00570F6F">
              <w:rPr>
                <w:sz w:val="27"/>
                <w:szCs w:val="27"/>
              </w:rPr>
              <w:t>66</w:t>
            </w:r>
            <w:r w:rsidRPr="00570F6F">
              <w:rPr>
                <w:sz w:val="27"/>
                <w:szCs w:val="27"/>
              </w:rPr>
              <w:t xml:space="preserve"> тыс.рублей,</w:t>
            </w:r>
          </w:p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2017 год – </w:t>
            </w:r>
            <w:r w:rsidR="00A4422C" w:rsidRPr="00570F6F">
              <w:rPr>
                <w:sz w:val="27"/>
                <w:szCs w:val="27"/>
              </w:rPr>
              <w:t xml:space="preserve">  9105,0</w:t>
            </w:r>
            <w:r w:rsidR="00D25D64" w:rsidRPr="00570F6F">
              <w:rPr>
                <w:sz w:val="27"/>
                <w:szCs w:val="27"/>
              </w:rPr>
              <w:t>0</w:t>
            </w:r>
            <w:r w:rsidRPr="00570F6F">
              <w:rPr>
                <w:sz w:val="27"/>
                <w:szCs w:val="27"/>
              </w:rPr>
              <w:t xml:space="preserve"> тыс.рублей,</w:t>
            </w:r>
          </w:p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2018 год – </w:t>
            </w:r>
            <w:r w:rsidR="00A4422C" w:rsidRPr="00570F6F">
              <w:rPr>
                <w:sz w:val="27"/>
                <w:szCs w:val="27"/>
              </w:rPr>
              <w:t xml:space="preserve">  9772,0</w:t>
            </w:r>
            <w:r w:rsidR="00D25D64" w:rsidRPr="00570F6F">
              <w:rPr>
                <w:sz w:val="27"/>
                <w:szCs w:val="27"/>
              </w:rPr>
              <w:t>0</w:t>
            </w:r>
            <w:r w:rsidRPr="00570F6F">
              <w:rPr>
                <w:sz w:val="27"/>
                <w:szCs w:val="27"/>
              </w:rPr>
              <w:t xml:space="preserve"> тыс.рублей,</w:t>
            </w:r>
          </w:p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2019 год – </w:t>
            </w:r>
            <w:r w:rsidR="00A4422C" w:rsidRPr="00570F6F">
              <w:rPr>
                <w:sz w:val="27"/>
                <w:szCs w:val="27"/>
              </w:rPr>
              <w:t>12996,</w:t>
            </w:r>
            <w:r w:rsidR="00C1253B" w:rsidRPr="00570F6F">
              <w:rPr>
                <w:sz w:val="27"/>
                <w:szCs w:val="27"/>
              </w:rPr>
              <w:t>48</w:t>
            </w:r>
            <w:r w:rsidR="00D25D64" w:rsidRPr="00570F6F">
              <w:rPr>
                <w:sz w:val="27"/>
                <w:szCs w:val="27"/>
              </w:rPr>
              <w:t>9</w:t>
            </w:r>
            <w:r w:rsidRPr="00570F6F">
              <w:rPr>
                <w:sz w:val="27"/>
                <w:szCs w:val="27"/>
              </w:rPr>
              <w:t xml:space="preserve"> тыс.рублей,</w:t>
            </w:r>
          </w:p>
          <w:p w:rsidR="00E04A99" w:rsidRPr="00570F6F" w:rsidRDefault="00E04A99" w:rsidP="00D25D64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2020 год – </w:t>
            </w:r>
            <w:r w:rsidR="00A4422C" w:rsidRPr="00570F6F">
              <w:rPr>
                <w:sz w:val="27"/>
                <w:szCs w:val="27"/>
              </w:rPr>
              <w:t>11129,</w:t>
            </w:r>
            <w:r w:rsidR="00D25D64" w:rsidRPr="00570F6F">
              <w:rPr>
                <w:sz w:val="27"/>
                <w:szCs w:val="27"/>
              </w:rPr>
              <w:t>0</w:t>
            </w:r>
            <w:r w:rsidR="00A4422C" w:rsidRPr="00570F6F">
              <w:rPr>
                <w:sz w:val="27"/>
                <w:szCs w:val="27"/>
              </w:rPr>
              <w:t>0</w:t>
            </w:r>
            <w:r w:rsidRPr="00570F6F">
              <w:rPr>
                <w:sz w:val="27"/>
                <w:szCs w:val="27"/>
              </w:rPr>
              <w:t xml:space="preserve"> тыс.рублей</w:t>
            </w:r>
            <w:r w:rsidR="00A4422C" w:rsidRPr="00570F6F">
              <w:rPr>
                <w:sz w:val="27"/>
                <w:szCs w:val="27"/>
              </w:rPr>
              <w:t>.</w:t>
            </w:r>
          </w:p>
        </w:tc>
      </w:tr>
      <w:tr w:rsidR="007350ED" w:rsidRPr="00570F6F" w:rsidTr="00C1253B">
        <w:tc>
          <w:tcPr>
            <w:tcW w:w="2410" w:type="dxa"/>
          </w:tcPr>
          <w:p w:rsidR="007350ED" w:rsidRPr="00570F6F" w:rsidRDefault="007350ED" w:rsidP="005F50DD">
            <w:pPr>
              <w:ind w:right="-108"/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Электронный а</w:t>
            </w:r>
            <w:r w:rsidRPr="00570F6F">
              <w:rPr>
                <w:b/>
                <w:sz w:val="27"/>
                <w:szCs w:val="27"/>
              </w:rPr>
              <w:t>д</w:t>
            </w:r>
            <w:r w:rsidRPr="00570F6F">
              <w:rPr>
                <w:b/>
                <w:sz w:val="27"/>
                <w:szCs w:val="27"/>
              </w:rPr>
              <w:t xml:space="preserve">рес размещения информации о </w:t>
            </w:r>
            <w:r w:rsidR="00C07157" w:rsidRPr="00570F6F">
              <w:rPr>
                <w:b/>
                <w:sz w:val="27"/>
                <w:szCs w:val="27"/>
              </w:rPr>
              <w:t>МП</w:t>
            </w:r>
            <w:r w:rsidRPr="00570F6F">
              <w:rPr>
                <w:b/>
                <w:sz w:val="27"/>
                <w:szCs w:val="27"/>
              </w:rPr>
              <w:t xml:space="preserve"> в информац</w:t>
            </w:r>
            <w:r w:rsidRPr="00570F6F">
              <w:rPr>
                <w:b/>
                <w:sz w:val="27"/>
                <w:szCs w:val="27"/>
              </w:rPr>
              <w:t>и</w:t>
            </w:r>
            <w:r w:rsidRPr="00570F6F">
              <w:rPr>
                <w:b/>
                <w:sz w:val="27"/>
                <w:szCs w:val="27"/>
              </w:rPr>
              <w:t>онно – телеко</w:t>
            </w:r>
            <w:r w:rsidRPr="00570F6F">
              <w:rPr>
                <w:b/>
                <w:sz w:val="27"/>
                <w:szCs w:val="27"/>
              </w:rPr>
              <w:t>м</w:t>
            </w:r>
            <w:r w:rsidRPr="00570F6F">
              <w:rPr>
                <w:b/>
                <w:sz w:val="27"/>
                <w:szCs w:val="27"/>
              </w:rPr>
              <w:t>муникацио</w:t>
            </w:r>
            <w:r w:rsidRPr="00570F6F">
              <w:rPr>
                <w:b/>
                <w:sz w:val="27"/>
                <w:szCs w:val="27"/>
              </w:rPr>
              <w:t>н</w:t>
            </w:r>
            <w:r w:rsidRPr="00570F6F">
              <w:rPr>
                <w:b/>
                <w:sz w:val="27"/>
                <w:szCs w:val="27"/>
              </w:rPr>
              <w:t xml:space="preserve">ной </w:t>
            </w:r>
            <w:r w:rsidRPr="00570F6F">
              <w:rPr>
                <w:b/>
                <w:sz w:val="27"/>
                <w:szCs w:val="27"/>
              </w:rPr>
              <w:lastRenderedPageBreak/>
              <w:t>сети «Инте</w:t>
            </w:r>
            <w:r w:rsidRPr="00570F6F">
              <w:rPr>
                <w:b/>
                <w:sz w:val="27"/>
                <w:szCs w:val="27"/>
              </w:rPr>
              <w:t>р</w:t>
            </w:r>
            <w:r w:rsidRPr="00570F6F">
              <w:rPr>
                <w:b/>
                <w:sz w:val="27"/>
                <w:szCs w:val="27"/>
              </w:rPr>
              <w:t>нет»</w:t>
            </w:r>
          </w:p>
        </w:tc>
        <w:tc>
          <w:tcPr>
            <w:tcW w:w="7194" w:type="dxa"/>
            <w:gridSpan w:val="2"/>
          </w:tcPr>
          <w:p w:rsidR="007350ED" w:rsidRPr="00570F6F" w:rsidRDefault="007350ED" w:rsidP="00D25D64">
            <w:pPr>
              <w:pStyle w:val="a3"/>
              <w:tabs>
                <w:tab w:val="left" w:pos="709"/>
                <w:tab w:val="left" w:pos="1134"/>
              </w:tabs>
              <w:suppressAutoHyphens/>
              <w:ind w:right="-2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  <w:lang w:val="en-US"/>
              </w:rPr>
              <w:lastRenderedPageBreak/>
              <w:t>http</w:t>
            </w:r>
            <w:r w:rsidRPr="00570F6F">
              <w:rPr>
                <w:sz w:val="27"/>
                <w:szCs w:val="27"/>
              </w:rPr>
              <w:t>://</w:t>
            </w:r>
            <w:r w:rsidRPr="00570F6F">
              <w:rPr>
                <w:sz w:val="27"/>
                <w:szCs w:val="27"/>
                <w:lang w:val="en-US"/>
              </w:rPr>
              <w:t>www</w:t>
            </w:r>
            <w:r w:rsidRPr="00570F6F">
              <w:rPr>
                <w:sz w:val="27"/>
                <w:szCs w:val="27"/>
              </w:rPr>
              <w:t>.</w:t>
            </w:r>
            <w:r w:rsidRPr="00570F6F">
              <w:rPr>
                <w:sz w:val="27"/>
                <w:szCs w:val="27"/>
                <w:lang w:val="en-US"/>
              </w:rPr>
              <w:t>uglich</w:t>
            </w:r>
            <w:r w:rsidRPr="00570F6F">
              <w:rPr>
                <w:sz w:val="27"/>
                <w:szCs w:val="27"/>
              </w:rPr>
              <w:t>.</w:t>
            </w:r>
            <w:r w:rsidRPr="00570F6F">
              <w:rPr>
                <w:sz w:val="27"/>
                <w:szCs w:val="27"/>
                <w:lang w:val="en-US"/>
              </w:rPr>
              <w:t>ru</w:t>
            </w:r>
            <w:r w:rsidRPr="00570F6F">
              <w:rPr>
                <w:sz w:val="27"/>
                <w:szCs w:val="27"/>
              </w:rPr>
              <w:t>/</w:t>
            </w:r>
            <w:r w:rsidRPr="00570F6F">
              <w:rPr>
                <w:sz w:val="27"/>
                <w:szCs w:val="27"/>
                <w:lang w:val="en-US"/>
              </w:rPr>
              <w:t>oficial</w:t>
            </w:r>
            <w:r w:rsidRPr="00570F6F">
              <w:rPr>
                <w:sz w:val="27"/>
                <w:szCs w:val="27"/>
              </w:rPr>
              <w:t>/</w:t>
            </w:r>
            <w:r w:rsidRPr="00570F6F">
              <w:rPr>
                <w:sz w:val="27"/>
                <w:szCs w:val="27"/>
                <w:lang w:val="en-US"/>
              </w:rPr>
              <w:t>rp</w:t>
            </w:r>
            <w:r w:rsidRPr="00570F6F">
              <w:rPr>
                <w:sz w:val="27"/>
                <w:szCs w:val="27"/>
              </w:rPr>
              <w:t>/</w:t>
            </w:r>
          </w:p>
        </w:tc>
      </w:tr>
    </w:tbl>
    <w:p w:rsidR="008D7647" w:rsidRPr="00570F6F" w:rsidRDefault="008D7647" w:rsidP="00D25D64">
      <w:pPr>
        <w:pStyle w:val="a7"/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center"/>
        <w:rPr>
          <w:b/>
          <w:kern w:val="32"/>
          <w:sz w:val="27"/>
          <w:szCs w:val="27"/>
          <w:lang w:eastAsia="en-US"/>
        </w:rPr>
      </w:pPr>
      <w:r w:rsidRPr="00570F6F">
        <w:rPr>
          <w:b/>
          <w:kern w:val="32"/>
          <w:sz w:val="27"/>
          <w:szCs w:val="27"/>
          <w:lang w:eastAsia="en-US"/>
        </w:rPr>
        <w:lastRenderedPageBreak/>
        <w:t>Общая характеристика сферы ре</w:t>
      </w:r>
      <w:r w:rsidRPr="00570F6F">
        <w:rPr>
          <w:b/>
          <w:kern w:val="32"/>
          <w:sz w:val="27"/>
          <w:szCs w:val="27"/>
          <w:lang w:eastAsia="en-US"/>
        </w:rPr>
        <w:t>а</w:t>
      </w:r>
      <w:r w:rsidRPr="00570F6F">
        <w:rPr>
          <w:b/>
          <w:kern w:val="32"/>
          <w:sz w:val="27"/>
          <w:szCs w:val="27"/>
          <w:lang w:eastAsia="en-US"/>
        </w:rPr>
        <w:t xml:space="preserve">лизации </w:t>
      </w:r>
      <w:r w:rsidR="00C07157" w:rsidRPr="00570F6F">
        <w:rPr>
          <w:b/>
          <w:kern w:val="32"/>
          <w:sz w:val="27"/>
          <w:szCs w:val="27"/>
          <w:lang w:eastAsia="en-US"/>
        </w:rPr>
        <w:t>МП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 xml:space="preserve">Муниципальная программа направлена на обеспечение </w:t>
      </w:r>
      <w:r w:rsidR="00BE392B" w:rsidRPr="00570F6F">
        <w:rPr>
          <w:sz w:val="27"/>
          <w:szCs w:val="27"/>
          <w:lang w:eastAsia="ar-SA"/>
        </w:rPr>
        <w:t>реализации</w:t>
      </w:r>
      <w:r w:rsidRPr="00570F6F">
        <w:rPr>
          <w:sz w:val="27"/>
          <w:szCs w:val="27"/>
          <w:lang w:eastAsia="ar-SA"/>
        </w:rPr>
        <w:t xml:space="preserve"> по</w:t>
      </w:r>
      <w:r w:rsidRPr="00570F6F">
        <w:rPr>
          <w:sz w:val="27"/>
          <w:szCs w:val="27"/>
          <w:lang w:eastAsia="ar-SA"/>
        </w:rPr>
        <w:t>л</w:t>
      </w:r>
      <w:r w:rsidRPr="00570F6F">
        <w:rPr>
          <w:sz w:val="27"/>
          <w:szCs w:val="27"/>
          <w:lang w:eastAsia="ar-SA"/>
        </w:rPr>
        <w:t xml:space="preserve">номочий </w:t>
      </w:r>
      <w:r w:rsidR="00BE392B" w:rsidRPr="00570F6F">
        <w:rPr>
          <w:sz w:val="27"/>
          <w:szCs w:val="27"/>
          <w:lang w:eastAsia="ar-SA"/>
        </w:rPr>
        <w:t>Администрации района</w:t>
      </w:r>
      <w:r w:rsidRPr="00570F6F">
        <w:rPr>
          <w:sz w:val="27"/>
          <w:szCs w:val="27"/>
          <w:lang w:eastAsia="ar-SA"/>
        </w:rPr>
        <w:t xml:space="preserve"> по решению вопросов местного значения в сфере транспортного обслуживания населения на территории Угличского мун</w:t>
      </w:r>
      <w:r w:rsidRPr="00570F6F">
        <w:rPr>
          <w:sz w:val="27"/>
          <w:szCs w:val="27"/>
          <w:lang w:eastAsia="ar-SA"/>
        </w:rPr>
        <w:t>и</w:t>
      </w:r>
      <w:r w:rsidRPr="00570F6F">
        <w:rPr>
          <w:sz w:val="27"/>
          <w:szCs w:val="27"/>
          <w:lang w:eastAsia="ar-SA"/>
        </w:rPr>
        <w:t>ципального района.</w:t>
      </w:r>
      <w:r w:rsidR="00C16177" w:rsidRPr="00570F6F">
        <w:rPr>
          <w:sz w:val="27"/>
          <w:szCs w:val="27"/>
          <w:lang w:eastAsia="ar-SA"/>
        </w:rPr>
        <w:t xml:space="preserve"> </w:t>
      </w:r>
    </w:p>
    <w:p w:rsidR="00C07157" w:rsidRPr="00570F6F" w:rsidRDefault="00C07157" w:rsidP="00D25D64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  <w:lang w:eastAsia="ar-SA"/>
        </w:rPr>
        <w:t>Муниципальная программа</w:t>
      </w:r>
      <w:r w:rsidRPr="00570F6F">
        <w:rPr>
          <w:sz w:val="27"/>
          <w:szCs w:val="27"/>
        </w:rPr>
        <w:t xml:space="preserve"> разработана в соответствии с постановлением Администрации района от 14.05.2018 №545 «Об утверждении Положения о программном планировании и контроле в Администрации Угличского 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пального района и ее стру</w:t>
      </w:r>
      <w:r w:rsidRPr="00570F6F">
        <w:rPr>
          <w:sz w:val="27"/>
          <w:szCs w:val="27"/>
        </w:rPr>
        <w:t>к</w:t>
      </w:r>
      <w:r w:rsidRPr="00570F6F">
        <w:rPr>
          <w:sz w:val="27"/>
          <w:szCs w:val="27"/>
        </w:rPr>
        <w:t>турных подразделениях».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 xml:space="preserve">Правовую основу </w:t>
      </w:r>
      <w:r w:rsidR="00C07157" w:rsidRPr="00570F6F">
        <w:rPr>
          <w:sz w:val="27"/>
          <w:szCs w:val="27"/>
          <w:lang w:eastAsia="ar-SA"/>
        </w:rPr>
        <w:t>муниципальной программы</w:t>
      </w:r>
      <w:r w:rsidRPr="00570F6F">
        <w:rPr>
          <w:sz w:val="27"/>
          <w:szCs w:val="27"/>
          <w:lang w:eastAsia="ar-SA"/>
        </w:rPr>
        <w:t xml:space="preserve"> составляют: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- Бюджетный кодекс Российской Федерации;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- Федеральный закон от 10.12.1995 №196-ФЗ «О безопасности дорожного движения»;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- Федеральный закон от 06.10.2003 №131-ФЗ «Об общих принципах орг</w:t>
      </w:r>
      <w:r w:rsidRPr="00570F6F">
        <w:rPr>
          <w:sz w:val="27"/>
          <w:szCs w:val="27"/>
          <w:lang w:eastAsia="ar-SA"/>
        </w:rPr>
        <w:t>а</w:t>
      </w:r>
      <w:r w:rsidRPr="00570F6F">
        <w:rPr>
          <w:sz w:val="27"/>
          <w:szCs w:val="27"/>
          <w:lang w:eastAsia="ar-SA"/>
        </w:rPr>
        <w:t>низации местного самоуправления в Российской Федерации»;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- Федеральный закон от 13.07.2015 №220-ФЗ «Об организации регуля</w:t>
      </w:r>
      <w:r w:rsidRPr="00570F6F">
        <w:rPr>
          <w:sz w:val="27"/>
          <w:szCs w:val="27"/>
          <w:lang w:eastAsia="ar-SA"/>
        </w:rPr>
        <w:t>р</w:t>
      </w:r>
      <w:r w:rsidRPr="00570F6F">
        <w:rPr>
          <w:sz w:val="27"/>
          <w:szCs w:val="27"/>
          <w:lang w:eastAsia="ar-SA"/>
        </w:rPr>
        <w:t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- Устав Угличского муниципального района;</w:t>
      </w:r>
    </w:p>
    <w:p w:rsidR="00265DCA" w:rsidRPr="00570F6F" w:rsidRDefault="00265DCA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- постановление Администрации Угличского муниципального района от 24.12.2015 №1962 «Об утверждении Порядка установления, изменения, отмены муниципальных регулярных маршрутов и требований к их организации на те</w:t>
      </w:r>
      <w:r w:rsidRPr="00570F6F">
        <w:rPr>
          <w:sz w:val="27"/>
          <w:szCs w:val="27"/>
          <w:lang w:eastAsia="ar-SA"/>
        </w:rPr>
        <w:t>р</w:t>
      </w:r>
      <w:r w:rsidRPr="00570F6F">
        <w:rPr>
          <w:sz w:val="27"/>
          <w:szCs w:val="27"/>
          <w:lang w:eastAsia="ar-SA"/>
        </w:rPr>
        <w:t>ритории Угличского муниципального района».</w:t>
      </w:r>
    </w:p>
    <w:p w:rsidR="00265DCA" w:rsidRPr="00570F6F" w:rsidRDefault="00265DCA" w:rsidP="00D25D64">
      <w:pPr>
        <w:pStyle w:val="a7"/>
        <w:widowControl w:val="0"/>
        <w:tabs>
          <w:tab w:val="left" w:pos="0"/>
        </w:tabs>
        <w:ind w:left="0" w:firstLine="709"/>
        <w:jc w:val="both"/>
        <w:rPr>
          <w:b/>
          <w:kern w:val="32"/>
          <w:sz w:val="27"/>
          <w:szCs w:val="27"/>
          <w:lang w:eastAsia="en-US"/>
        </w:rPr>
      </w:pPr>
      <w:r w:rsidRPr="00570F6F">
        <w:rPr>
          <w:b/>
          <w:kern w:val="32"/>
          <w:sz w:val="27"/>
          <w:szCs w:val="27"/>
          <w:lang w:eastAsia="en-US"/>
        </w:rPr>
        <w:t xml:space="preserve">- </w:t>
      </w:r>
      <w:r w:rsidRPr="00570F6F">
        <w:rPr>
          <w:sz w:val="27"/>
          <w:szCs w:val="27"/>
          <w:lang w:eastAsia="ar-SA"/>
        </w:rPr>
        <w:t>постановление Администрации Угличского муниципального района от20.04.2016 №493 «Об утверждении документа планирования регулярных п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ревозок на территории Угличского муниципального района»</w:t>
      </w:r>
    </w:p>
    <w:p w:rsidR="00C07157" w:rsidRPr="00570F6F" w:rsidRDefault="00C07157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Система общественного пассажирского транспорта – это важнейшая с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 xml:space="preserve">ставляющая инфраструктуры района. Конечной целью её функционирования является полное и качественное удовлетворение потребностей населения </w:t>
      </w:r>
      <w:r w:rsidR="00E2426E" w:rsidRPr="00570F6F">
        <w:rPr>
          <w:sz w:val="27"/>
          <w:szCs w:val="27"/>
          <w:lang w:eastAsia="ar-SA"/>
        </w:rPr>
        <w:t>гор</w:t>
      </w:r>
      <w:r w:rsidR="00E2426E" w:rsidRPr="00570F6F">
        <w:rPr>
          <w:sz w:val="27"/>
          <w:szCs w:val="27"/>
          <w:lang w:eastAsia="ar-SA"/>
        </w:rPr>
        <w:t>о</w:t>
      </w:r>
      <w:r w:rsidR="00E2426E" w:rsidRPr="00570F6F">
        <w:rPr>
          <w:sz w:val="27"/>
          <w:szCs w:val="27"/>
          <w:lang w:eastAsia="ar-SA"/>
        </w:rPr>
        <w:t xml:space="preserve">да и района </w:t>
      </w:r>
      <w:r w:rsidRPr="00570F6F">
        <w:rPr>
          <w:sz w:val="27"/>
          <w:szCs w:val="27"/>
          <w:lang w:eastAsia="ar-SA"/>
        </w:rPr>
        <w:t>в транспортных передвижениях. Устойчивое и эффективное функци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>нирование пассажирского транспорта является улучшени</w:t>
      </w:r>
      <w:r w:rsidR="00FF1CA5"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 xml:space="preserve"> условий и уровня жизни насел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 xml:space="preserve">ния Угличского муниципального района. </w:t>
      </w:r>
    </w:p>
    <w:p w:rsidR="00307F1E" w:rsidRPr="00570F6F" w:rsidRDefault="006855C9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 xml:space="preserve">На территории Угличского муниципального района находится </w:t>
      </w:r>
      <w:r w:rsidR="00F50792" w:rsidRPr="00570F6F">
        <w:rPr>
          <w:sz w:val="27"/>
          <w:szCs w:val="27"/>
          <w:lang w:eastAsia="ar-SA"/>
        </w:rPr>
        <w:t>одно г</w:t>
      </w:r>
      <w:r w:rsidR="00F50792" w:rsidRPr="00570F6F">
        <w:rPr>
          <w:sz w:val="27"/>
          <w:szCs w:val="27"/>
          <w:lang w:eastAsia="ar-SA"/>
        </w:rPr>
        <w:t>о</w:t>
      </w:r>
      <w:r w:rsidR="00F50792" w:rsidRPr="00570F6F">
        <w:rPr>
          <w:sz w:val="27"/>
          <w:szCs w:val="27"/>
          <w:lang w:eastAsia="ar-SA"/>
        </w:rPr>
        <w:t xml:space="preserve">родское поселение </w:t>
      </w:r>
      <w:r w:rsidR="00307F1E" w:rsidRPr="00570F6F">
        <w:rPr>
          <w:sz w:val="27"/>
          <w:szCs w:val="27"/>
          <w:lang w:eastAsia="ar-SA"/>
        </w:rPr>
        <w:t xml:space="preserve">и пять сельских поселений. </w:t>
      </w:r>
    </w:p>
    <w:p w:rsidR="006855C9" w:rsidRPr="00570F6F" w:rsidRDefault="00307F1E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На территории сельских поселений расположено</w:t>
      </w:r>
      <w:r w:rsidR="00F50792" w:rsidRPr="00570F6F">
        <w:rPr>
          <w:sz w:val="27"/>
          <w:szCs w:val="27"/>
          <w:lang w:eastAsia="ar-SA"/>
        </w:rPr>
        <w:t xml:space="preserve"> </w:t>
      </w:r>
      <w:r w:rsidR="006855C9" w:rsidRPr="00570F6F">
        <w:rPr>
          <w:sz w:val="27"/>
          <w:szCs w:val="27"/>
          <w:lang w:eastAsia="ar-SA"/>
        </w:rPr>
        <w:t>500 сельских населе</w:t>
      </w:r>
      <w:r w:rsidR="006855C9" w:rsidRPr="00570F6F">
        <w:rPr>
          <w:sz w:val="27"/>
          <w:szCs w:val="27"/>
          <w:lang w:eastAsia="ar-SA"/>
        </w:rPr>
        <w:t>н</w:t>
      </w:r>
      <w:r w:rsidR="006855C9" w:rsidRPr="00570F6F">
        <w:rPr>
          <w:sz w:val="27"/>
          <w:szCs w:val="27"/>
          <w:lang w:eastAsia="ar-SA"/>
        </w:rPr>
        <w:t>ных пунктов, в том числе 402 с постоя</w:t>
      </w:r>
      <w:r w:rsidR="006855C9" w:rsidRPr="00570F6F">
        <w:rPr>
          <w:sz w:val="27"/>
          <w:szCs w:val="27"/>
          <w:lang w:eastAsia="ar-SA"/>
        </w:rPr>
        <w:t>н</w:t>
      </w:r>
      <w:r w:rsidR="006855C9" w:rsidRPr="00570F6F">
        <w:rPr>
          <w:sz w:val="27"/>
          <w:szCs w:val="27"/>
          <w:lang w:eastAsia="ar-SA"/>
        </w:rPr>
        <w:t>но проживающим населением, из них 216 являются малонаселенными, с числом постоянных жителей не более 10 ч</w:t>
      </w:r>
      <w:r w:rsidR="006855C9" w:rsidRPr="00570F6F">
        <w:rPr>
          <w:sz w:val="27"/>
          <w:szCs w:val="27"/>
          <w:lang w:eastAsia="ar-SA"/>
        </w:rPr>
        <w:t>е</w:t>
      </w:r>
      <w:r w:rsidR="006855C9" w:rsidRPr="00570F6F">
        <w:rPr>
          <w:sz w:val="27"/>
          <w:szCs w:val="27"/>
          <w:lang w:eastAsia="ar-SA"/>
        </w:rPr>
        <w:t>ловек. Так как учреждения здравоохранения, образования, культуры и многие другие социально значимые объекты располагаются в районном центре, у нас</w:t>
      </w:r>
      <w:r w:rsidR="006855C9" w:rsidRPr="00570F6F">
        <w:rPr>
          <w:sz w:val="27"/>
          <w:szCs w:val="27"/>
          <w:lang w:eastAsia="ar-SA"/>
        </w:rPr>
        <w:t>е</w:t>
      </w:r>
      <w:r w:rsidR="006855C9" w:rsidRPr="00570F6F">
        <w:rPr>
          <w:sz w:val="27"/>
          <w:szCs w:val="27"/>
          <w:lang w:eastAsia="ar-SA"/>
        </w:rPr>
        <w:t>ления сельских населенных пунктов возникает потребность в пассажирских п</w:t>
      </w:r>
      <w:r w:rsidR="006855C9" w:rsidRPr="00570F6F">
        <w:rPr>
          <w:sz w:val="27"/>
          <w:szCs w:val="27"/>
          <w:lang w:eastAsia="ar-SA"/>
        </w:rPr>
        <w:t>е</w:t>
      </w:r>
      <w:r w:rsidR="006855C9" w:rsidRPr="00570F6F">
        <w:rPr>
          <w:sz w:val="27"/>
          <w:szCs w:val="27"/>
          <w:lang w:eastAsia="ar-SA"/>
        </w:rPr>
        <w:t>ревозках. Следовательно, удовлетворение потребности населения в пассажи</w:t>
      </w:r>
      <w:r w:rsidR="006855C9" w:rsidRPr="00570F6F">
        <w:rPr>
          <w:sz w:val="27"/>
          <w:szCs w:val="27"/>
          <w:lang w:eastAsia="ar-SA"/>
        </w:rPr>
        <w:t>р</w:t>
      </w:r>
      <w:r w:rsidR="006855C9" w:rsidRPr="00570F6F">
        <w:rPr>
          <w:sz w:val="27"/>
          <w:szCs w:val="27"/>
          <w:lang w:eastAsia="ar-SA"/>
        </w:rPr>
        <w:t>ских перевозках пригородного сообщения на территории Угличского муниц</w:t>
      </w:r>
      <w:r w:rsidR="006855C9" w:rsidRPr="00570F6F">
        <w:rPr>
          <w:sz w:val="27"/>
          <w:szCs w:val="27"/>
          <w:lang w:eastAsia="ar-SA"/>
        </w:rPr>
        <w:t>и</w:t>
      </w:r>
      <w:r w:rsidR="006855C9" w:rsidRPr="00570F6F">
        <w:rPr>
          <w:sz w:val="27"/>
          <w:szCs w:val="27"/>
          <w:lang w:eastAsia="ar-SA"/>
        </w:rPr>
        <w:t>пального района имеет большую с</w:t>
      </w:r>
      <w:r w:rsidR="006855C9" w:rsidRPr="00570F6F">
        <w:rPr>
          <w:sz w:val="27"/>
          <w:szCs w:val="27"/>
          <w:lang w:eastAsia="ar-SA"/>
        </w:rPr>
        <w:t>о</w:t>
      </w:r>
      <w:r w:rsidR="006855C9" w:rsidRPr="00570F6F">
        <w:rPr>
          <w:sz w:val="27"/>
          <w:szCs w:val="27"/>
          <w:lang w:eastAsia="ar-SA"/>
        </w:rPr>
        <w:t>циально-экономическую значимость.</w:t>
      </w:r>
    </w:p>
    <w:p w:rsidR="00E66AAB" w:rsidRPr="00570F6F" w:rsidRDefault="006855C9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lastRenderedPageBreak/>
        <w:t>В настоящее время пассажирские перевозки в пригородном сообщении с предоставлением льгот пассажирам осуществляются по 15 маршрутам, прот</w:t>
      </w:r>
      <w:r w:rsidRPr="00570F6F">
        <w:rPr>
          <w:sz w:val="27"/>
          <w:szCs w:val="27"/>
          <w:lang w:eastAsia="ar-SA"/>
        </w:rPr>
        <w:t>я</w:t>
      </w:r>
      <w:r w:rsidRPr="00570F6F">
        <w:rPr>
          <w:sz w:val="27"/>
          <w:szCs w:val="27"/>
          <w:lang w:eastAsia="ar-SA"/>
        </w:rPr>
        <w:t xml:space="preserve">женность которых составляет </w:t>
      </w:r>
      <w:r w:rsidR="00535440" w:rsidRPr="00570F6F">
        <w:rPr>
          <w:sz w:val="27"/>
          <w:szCs w:val="27"/>
          <w:lang w:eastAsia="ar-SA"/>
        </w:rPr>
        <w:t>около</w:t>
      </w:r>
      <w:r w:rsidRPr="00570F6F">
        <w:rPr>
          <w:sz w:val="27"/>
          <w:szCs w:val="27"/>
          <w:lang w:eastAsia="ar-SA"/>
        </w:rPr>
        <w:t xml:space="preserve"> 500 километров. Действующие маршруты о</w:t>
      </w:r>
      <w:r w:rsidRPr="00570F6F">
        <w:rPr>
          <w:sz w:val="27"/>
          <w:szCs w:val="27"/>
          <w:lang w:eastAsia="ar-SA"/>
        </w:rPr>
        <w:t>х</w:t>
      </w:r>
      <w:r w:rsidRPr="00570F6F">
        <w:rPr>
          <w:sz w:val="27"/>
          <w:szCs w:val="27"/>
          <w:lang w:eastAsia="ar-SA"/>
        </w:rPr>
        <w:t xml:space="preserve">ватывают 140 сельских населенных пунктов. </w:t>
      </w:r>
    </w:p>
    <w:p w:rsidR="006855C9" w:rsidRPr="00570F6F" w:rsidRDefault="006855C9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 xml:space="preserve">Сфера пассажирских перевозок на внутримуниципальных маршрутах пригородного сообщения на территории Угличского муниципального района </w:t>
      </w:r>
      <w:r w:rsidR="00535440" w:rsidRPr="00570F6F">
        <w:rPr>
          <w:sz w:val="27"/>
          <w:szCs w:val="27"/>
          <w:lang w:eastAsia="ar-SA"/>
        </w:rPr>
        <w:t>с 2018 года</w:t>
      </w:r>
      <w:r w:rsidRPr="00570F6F">
        <w:rPr>
          <w:sz w:val="27"/>
          <w:szCs w:val="27"/>
          <w:lang w:eastAsia="ar-SA"/>
        </w:rPr>
        <w:t xml:space="preserve"> представлена только одним </w:t>
      </w:r>
      <w:r w:rsidR="00535440" w:rsidRPr="00570F6F">
        <w:rPr>
          <w:sz w:val="27"/>
          <w:szCs w:val="27"/>
          <w:lang w:eastAsia="ar-SA"/>
        </w:rPr>
        <w:t>перевозчиком - индивидуальным пре</w:t>
      </w:r>
      <w:r w:rsidR="00535440" w:rsidRPr="00570F6F">
        <w:rPr>
          <w:sz w:val="27"/>
          <w:szCs w:val="27"/>
          <w:lang w:eastAsia="ar-SA"/>
        </w:rPr>
        <w:t>д</w:t>
      </w:r>
      <w:r w:rsidR="00535440" w:rsidRPr="00570F6F">
        <w:rPr>
          <w:sz w:val="27"/>
          <w:szCs w:val="27"/>
          <w:lang w:eastAsia="ar-SA"/>
        </w:rPr>
        <w:t>принимателем Бахтуриным В.А.</w:t>
      </w:r>
    </w:p>
    <w:p w:rsidR="006855C9" w:rsidRPr="00570F6F" w:rsidRDefault="00535440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Дополнительно организованы пассажирские перевозки в пригородном с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 xml:space="preserve">общении без предоставления льгот пассажирам по 4 маршрутам. </w:t>
      </w:r>
      <w:r w:rsidR="006E4AB0" w:rsidRPr="00570F6F">
        <w:rPr>
          <w:sz w:val="27"/>
          <w:szCs w:val="27"/>
          <w:lang w:eastAsia="ar-SA"/>
        </w:rPr>
        <w:t>Перевозки осуществляют индивидуальные предприниматели Бахтурин В.В. и Волошнягов М.В.</w:t>
      </w:r>
    </w:p>
    <w:p w:rsidR="00D9574E" w:rsidRPr="00570F6F" w:rsidRDefault="00D9574E" w:rsidP="00D25D64">
      <w:pPr>
        <w:pStyle w:val="a7"/>
        <w:widowControl w:val="0"/>
        <w:tabs>
          <w:tab w:val="left" w:pos="0"/>
        </w:tabs>
        <w:ind w:left="0" w:right="-2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70F6F">
        <w:rPr>
          <w:spacing w:val="2"/>
          <w:sz w:val="27"/>
          <w:szCs w:val="27"/>
          <w:shd w:val="clear" w:color="auto" w:fill="FFFFFF"/>
        </w:rPr>
        <w:t>Городской пассажирский транспорт общего пользования является неот</w:t>
      </w:r>
      <w:r w:rsidRPr="00570F6F">
        <w:rPr>
          <w:spacing w:val="2"/>
          <w:sz w:val="27"/>
          <w:szCs w:val="27"/>
          <w:shd w:val="clear" w:color="auto" w:fill="FFFFFF"/>
        </w:rPr>
        <w:t>ъ</w:t>
      </w:r>
      <w:r w:rsidRPr="00570F6F">
        <w:rPr>
          <w:spacing w:val="2"/>
          <w:sz w:val="27"/>
          <w:szCs w:val="27"/>
          <w:shd w:val="clear" w:color="auto" w:fill="FFFFFF"/>
        </w:rPr>
        <w:t>емлемой инфр</w:t>
      </w:r>
      <w:r w:rsidRPr="00570F6F">
        <w:rPr>
          <w:spacing w:val="2"/>
          <w:sz w:val="27"/>
          <w:szCs w:val="27"/>
          <w:shd w:val="clear" w:color="auto" w:fill="FFFFFF"/>
        </w:rPr>
        <w:t>а</w:t>
      </w:r>
      <w:r w:rsidRPr="00570F6F">
        <w:rPr>
          <w:spacing w:val="2"/>
          <w:sz w:val="27"/>
          <w:szCs w:val="27"/>
          <w:shd w:val="clear" w:color="auto" w:fill="FFFFFF"/>
        </w:rPr>
        <w:t>структурной частью современного города, позволяя связать его территорию в единое жизненное пр</w:t>
      </w:r>
      <w:r w:rsidRPr="00570F6F">
        <w:rPr>
          <w:spacing w:val="2"/>
          <w:sz w:val="27"/>
          <w:szCs w:val="27"/>
          <w:shd w:val="clear" w:color="auto" w:fill="FFFFFF"/>
        </w:rPr>
        <w:t>о</w:t>
      </w:r>
      <w:r w:rsidRPr="00570F6F">
        <w:rPr>
          <w:spacing w:val="2"/>
          <w:sz w:val="27"/>
          <w:szCs w:val="27"/>
          <w:shd w:val="clear" w:color="auto" w:fill="FFFFFF"/>
        </w:rPr>
        <w:t>странство. Одной из приоритетных целей развития города в организации транспортного обслуживания является пов</w:t>
      </w:r>
      <w:r w:rsidRPr="00570F6F">
        <w:rPr>
          <w:spacing w:val="2"/>
          <w:sz w:val="27"/>
          <w:szCs w:val="27"/>
          <w:shd w:val="clear" w:color="auto" w:fill="FFFFFF"/>
        </w:rPr>
        <w:t>ы</w:t>
      </w:r>
      <w:r w:rsidRPr="00570F6F">
        <w:rPr>
          <w:spacing w:val="2"/>
          <w:sz w:val="27"/>
          <w:szCs w:val="27"/>
          <w:shd w:val="clear" w:color="auto" w:fill="FFFFFF"/>
        </w:rPr>
        <w:t>шение уровня доступности транспортных услуг и удовлетворение потребности населения в пассажирских перевозках транспортом общего пользования по маршрутам регулярных перевозок</w:t>
      </w:r>
      <w:r w:rsidR="00BE392B" w:rsidRPr="00570F6F">
        <w:rPr>
          <w:spacing w:val="2"/>
          <w:sz w:val="27"/>
          <w:szCs w:val="27"/>
          <w:shd w:val="clear" w:color="auto" w:fill="FFFFFF"/>
        </w:rPr>
        <w:t>.</w:t>
      </w:r>
      <w:r w:rsidRPr="00570F6F">
        <w:rPr>
          <w:spacing w:val="2"/>
          <w:sz w:val="27"/>
          <w:szCs w:val="27"/>
          <w:shd w:val="clear" w:color="auto" w:fill="FFFFFF"/>
        </w:rPr>
        <w:t xml:space="preserve"> Социальная поддержка отдельных льго</w:t>
      </w:r>
      <w:r w:rsidRPr="00570F6F">
        <w:rPr>
          <w:spacing w:val="2"/>
          <w:sz w:val="27"/>
          <w:szCs w:val="27"/>
          <w:shd w:val="clear" w:color="auto" w:fill="FFFFFF"/>
        </w:rPr>
        <w:t>т</w:t>
      </w:r>
      <w:r w:rsidRPr="00570F6F">
        <w:rPr>
          <w:spacing w:val="2"/>
          <w:sz w:val="27"/>
          <w:szCs w:val="27"/>
          <w:shd w:val="clear" w:color="auto" w:fill="FFFFFF"/>
        </w:rPr>
        <w:t>ных категорий граждан важна для жителей города, что подтверждается те</w:t>
      </w:r>
      <w:r w:rsidRPr="00570F6F">
        <w:rPr>
          <w:spacing w:val="2"/>
          <w:sz w:val="27"/>
          <w:szCs w:val="27"/>
          <w:shd w:val="clear" w:color="auto" w:fill="FFFFFF"/>
        </w:rPr>
        <w:t>н</w:t>
      </w:r>
      <w:r w:rsidRPr="00570F6F">
        <w:rPr>
          <w:spacing w:val="2"/>
          <w:sz w:val="27"/>
          <w:szCs w:val="27"/>
          <w:shd w:val="clear" w:color="auto" w:fill="FFFFFF"/>
        </w:rPr>
        <w:t>денцией увеличения количества перевезенных пассажиров</w:t>
      </w:r>
      <w:r w:rsidR="00FF1CA5" w:rsidRPr="00570F6F">
        <w:rPr>
          <w:spacing w:val="2"/>
          <w:sz w:val="27"/>
          <w:szCs w:val="27"/>
          <w:shd w:val="clear" w:color="auto" w:fill="FFFFFF"/>
        </w:rPr>
        <w:t xml:space="preserve"> с предоставлением льгот</w:t>
      </w:r>
      <w:r w:rsidR="00BE392B" w:rsidRPr="00570F6F">
        <w:rPr>
          <w:spacing w:val="2"/>
          <w:sz w:val="27"/>
          <w:szCs w:val="27"/>
          <w:shd w:val="clear" w:color="auto" w:fill="FFFFFF"/>
        </w:rPr>
        <w:t>.</w:t>
      </w:r>
    </w:p>
    <w:p w:rsidR="006E4AB0" w:rsidRPr="00570F6F" w:rsidRDefault="006E4AB0" w:rsidP="00D25D64">
      <w:pPr>
        <w:pStyle w:val="a7"/>
        <w:widowControl w:val="0"/>
        <w:tabs>
          <w:tab w:val="left" w:pos="0"/>
        </w:tabs>
        <w:ind w:left="0" w:right="-2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70F6F">
        <w:rPr>
          <w:spacing w:val="2"/>
          <w:sz w:val="27"/>
          <w:szCs w:val="27"/>
          <w:shd w:val="clear" w:color="auto" w:fill="FFFFFF"/>
        </w:rPr>
        <w:t>В настоящее время на территории городского поселения организовано</w:t>
      </w:r>
      <w:r w:rsidR="00050D1A" w:rsidRPr="00570F6F">
        <w:rPr>
          <w:spacing w:val="2"/>
          <w:sz w:val="27"/>
          <w:szCs w:val="27"/>
          <w:shd w:val="clear" w:color="auto" w:fill="FFFFFF"/>
        </w:rPr>
        <w:t xml:space="preserve"> 14 </w:t>
      </w:r>
      <w:r w:rsidRPr="00570F6F">
        <w:rPr>
          <w:spacing w:val="2"/>
          <w:sz w:val="27"/>
          <w:szCs w:val="27"/>
          <w:shd w:val="clear" w:color="auto" w:fill="FFFFFF"/>
        </w:rPr>
        <w:t>муниципальных маршрутов</w:t>
      </w:r>
      <w:r w:rsidR="00FF1CA5" w:rsidRPr="00570F6F">
        <w:rPr>
          <w:spacing w:val="2"/>
          <w:sz w:val="27"/>
          <w:szCs w:val="27"/>
          <w:shd w:val="clear" w:color="auto" w:fill="FFFFFF"/>
        </w:rPr>
        <w:t>, в том числе</w:t>
      </w:r>
      <w:r w:rsidRPr="00570F6F">
        <w:rPr>
          <w:spacing w:val="2"/>
          <w:sz w:val="27"/>
          <w:szCs w:val="27"/>
          <w:shd w:val="clear" w:color="auto" w:fill="FFFFFF"/>
        </w:rPr>
        <w:t xml:space="preserve"> 7 маршрутов с предоставлением льгот н</w:t>
      </w:r>
      <w:r w:rsidRPr="00570F6F">
        <w:rPr>
          <w:spacing w:val="2"/>
          <w:sz w:val="27"/>
          <w:szCs w:val="27"/>
          <w:shd w:val="clear" w:color="auto" w:fill="FFFFFF"/>
        </w:rPr>
        <w:t>а</w:t>
      </w:r>
      <w:r w:rsidR="00FF1CA5" w:rsidRPr="00570F6F">
        <w:rPr>
          <w:spacing w:val="2"/>
          <w:sz w:val="27"/>
          <w:szCs w:val="27"/>
          <w:shd w:val="clear" w:color="auto" w:fill="FFFFFF"/>
        </w:rPr>
        <w:t>селению.</w:t>
      </w:r>
    </w:p>
    <w:p w:rsidR="006E4AB0" w:rsidRPr="00570F6F" w:rsidRDefault="006E4AB0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Сфера пассажирских перевозок на внутримуниципальных городских маршрутах на территории городского поселения Углич с предоставлением льгот населению с 2008 года представлена только одним перевозчиком - индивид</w:t>
      </w:r>
      <w:r w:rsidRPr="00570F6F">
        <w:rPr>
          <w:sz w:val="27"/>
          <w:szCs w:val="27"/>
          <w:lang w:eastAsia="ar-SA"/>
        </w:rPr>
        <w:t>у</w:t>
      </w:r>
      <w:r w:rsidRPr="00570F6F">
        <w:rPr>
          <w:sz w:val="27"/>
          <w:szCs w:val="27"/>
          <w:lang w:eastAsia="ar-SA"/>
        </w:rPr>
        <w:t>альным предпринимателем Бахт</w:t>
      </w:r>
      <w:r w:rsidRPr="00570F6F">
        <w:rPr>
          <w:sz w:val="27"/>
          <w:szCs w:val="27"/>
          <w:lang w:eastAsia="ar-SA"/>
        </w:rPr>
        <w:t>у</w:t>
      </w:r>
      <w:r w:rsidRPr="00570F6F">
        <w:rPr>
          <w:sz w:val="27"/>
          <w:szCs w:val="27"/>
          <w:lang w:eastAsia="ar-SA"/>
        </w:rPr>
        <w:t>риным В.В.</w:t>
      </w:r>
    </w:p>
    <w:p w:rsidR="006E4AB0" w:rsidRPr="00570F6F" w:rsidRDefault="006E4AB0" w:rsidP="00D25D64">
      <w:pPr>
        <w:pStyle w:val="a7"/>
        <w:widowControl w:val="0"/>
        <w:tabs>
          <w:tab w:val="left" w:pos="0"/>
        </w:tabs>
        <w:ind w:left="0" w:right="-2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70F6F">
        <w:rPr>
          <w:spacing w:val="2"/>
          <w:sz w:val="27"/>
          <w:szCs w:val="27"/>
          <w:shd w:val="clear" w:color="auto" w:fill="FFFFFF"/>
        </w:rPr>
        <w:t>Без предоставления льгот</w:t>
      </w:r>
      <w:r w:rsidR="00050D1A" w:rsidRPr="00570F6F">
        <w:rPr>
          <w:spacing w:val="2"/>
          <w:sz w:val="27"/>
          <w:szCs w:val="27"/>
          <w:shd w:val="clear" w:color="auto" w:fill="FFFFFF"/>
        </w:rPr>
        <w:t xml:space="preserve"> населению перевозки осуществляют индив</w:t>
      </w:r>
      <w:r w:rsidR="00050D1A" w:rsidRPr="00570F6F">
        <w:rPr>
          <w:spacing w:val="2"/>
          <w:sz w:val="27"/>
          <w:szCs w:val="27"/>
          <w:shd w:val="clear" w:color="auto" w:fill="FFFFFF"/>
        </w:rPr>
        <w:t>и</w:t>
      </w:r>
      <w:r w:rsidR="00050D1A" w:rsidRPr="00570F6F">
        <w:rPr>
          <w:spacing w:val="2"/>
          <w:sz w:val="27"/>
          <w:szCs w:val="27"/>
          <w:shd w:val="clear" w:color="auto" w:fill="FFFFFF"/>
        </w:rPr>
        <w:t>дуальные предприниматели: Бахтурин В.В., Волошнягов М.В., Криптев А.А. на основании свидетельств об осуществлении перевозок по маршруту регуля</w:t>
      </w:r>
      <w:r w:rsidR="00050D1A" w:rsidRPr="00570F6F">
        <w:rPr>
          <w:spacing w:val="2"/>
          <w:sz w:val="27"/>
          <w:szCs w:val="27"/>
          <w:shd w:val="clear" w:color="auto" w:fill="FFFFFF"/>
        </w:rPr>
        <w:t>р</w:t>
      </w:r>
      <w:r w:rsidR="00050D1A" w:rsidRPr="00570F6F">
        <w:rPr>
          <w:spacing w:val="2"/>
          <w:sz w:val="27"/>
          <w:szCs w:val="27"/>
          <w:shd w:val="clear" w:color="auto" w:fill="FFFFFF"/>
        </w:rPr>
        <w:t>ных перевозок.</w:t>
      </w:r>
    </w:p>
    <w:p w:rsidR="00050D1A" w:rsidRPr="00570F6F" w:rsidRDefault="00050D1A" w:rsidP="00D25D64">
      <w:pPr>
        <w:pStyle w:val="a7"/>
        <w:widowControl w:val="0"/>
        <w:tabs>
          <w:tab w:val="left" w:pos="0"/>
        </w:tabs>
        <w:ind w:left="0" w:right="-2" w:firstLine="709"/>
        <w:jc w:val="both"/>
        <w:rPr>
          <w:spacing w:val="2"/>
          <w:sz w:val="27"/>
          <w:szCs w:val="27"/>
          <w:shd w:val="clear" w:color="auto" w:fill="FFFFFF"/>
        </w:rPr>
      </w:pPr>
    </w:p>
    <w:p w:rsidR="00050D1A" w:rsidRPr="00570F6F" w:rsidRDefault="00050D1A" w:rsidP="00D25D64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right="-2" w:firstLine="709"/>
        <w:jc w:val="both"/>
        <w:rPr>
          <w:sz w:val="27"/>
          <w:szCs w:val="27"/>
        </w:rPr>
      </w:pPr>
      <w:r w:rsidRPr="00570F6F">
        <w:rPr>
          <w:b/>
          <w:sz w:val="27"/>
          <w:szCs w:val="27"/>
        </w:rPr>
        <w:t>Приоритеты политики Угличского муниципального района</w:t>
      </w:r>
      <w:r w:rsidRPr="00570F6F">
        <w:rPr>
          <w:sz w:val="27"/>
          <w:szCs w:val="27"/>
        </w:rPr>
        <w:t xml:space="preserve"> </w:t>
      </w:r>
      <w:r w:rsidRPr="00570F6F">
        <w:rPr>
          <w:b/>
          <w:sz w:val="27"/>
          <w:szCs w:val="27"/>
        </w:rPr>
        <w:t>в сфере реализации МП и ожидаемые конечные результаты ее реализ</w:t>
      </w:r>
      <w:r w:rsidRPr="00570F6F">
        <w:rPr>
          <w:b/>
          <w:sz w:val="27"/>
          <w:szCs w:val="27"/>
        </w:rPr>
        <w:t>а</w:t>
      </w:r>
      <w:r w:rsidRPr="00570F6F">
        <w:rPr>
          <w:b/>
          <w:sz w:val="27"/>
          <w:szCs w:val="27"/>
        </w:rPr>
        <w:t>ции</w:t>
      </w:r>
    </w:p>
    <w:p w:rsidR="00050D1A" w:rsidRPr="00570F6F" w:rsidRDefault="00050D1A" w:rsidP="00D25D64">
      <w:pPr>
        <w:pStyle w:val="a7"/>
        <w:widowControl w:val="0"/>
        <w:tabs>
          <w:tab w:val="left" w:pos="0"/>
        </w:tabs>
        <w:ind w:left="709" w:right="-2"/>
        <w:jc w:val="both"/>
        <w:rPr>
          <w:b/>
          <w:sz w:val="27"/>
          <w:szCs w:val="27"/>
        </w:rPr>
      </w:pPr>
    </w:p>
    <w:p w:rsidR="00C04E03" w:rsidRPr="00570F6F" w:rsidRDefault="00C04E03" w:rsidP="00D25D64">
      <w:pPr>
        <w:pStyle w:val="a7"/>
        <w:widowControl w:val="0"/>
        <w:tabs>
          <w:tab w:val="left" w:pos="0"/>
        </w:tabs>
        <w:ind w:left="0" w:right="-2" w:firstLine="709"/>
        <w:jc w:val="both"/>
        <w:rPr>
          <w:sz w:val="27"/>
          <w:szCs w:val="27"/>
        </w:rPr>
      </w:pPr>
      <w:r w:rsidRPr="00570F6F">
        <w:rPr>
          <w:sz w:val="27"/>
          <w:szCs w:val="27"/>
        </w:rPr>
        <w:t>Повышение качества жизни населения, гарантированное обеспечение г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родских и сельских жителей транспортными услугами является одним из при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ритетных направлений социально-экономического развития Угличского ра</w:t>
      </w:r>
      <w:r w:rsidRPr="00570F6F">
        <w:rPr>
          <w:sz w:val="27"/>
          <w:szCs w:val="27"/>
        </w:rPr>
        <w:t>й</w:t>
      </w:r>
      <w:r w:rsidRPr="00570F6F">
        <w:rPr>
          <w:sz w:val="27"/>
          <w:szCs w:val="27"/>
        </w:rPr>
        <w:t>она.</w:t>
      </w:r>
    </w:p>
    <w:p w:rsidR="006855C9" w:rsidRPr="00570F6F" w:rsidRDefault="006855C9" w:rsidP="00D25D64">
      <w:pPr>
        <w:pStyle w:val="a7"/>
        <w:widowControl w:val="0"/>
        <w:tabs>
          <w:tab w:val="left" w:pos="0"/>
        </w:tabs>
        <w:ind w:left="0" w:right="-2" w:firstLine="709"/>
        <w:jc w:val="both"/>
        <w:rPr>
          <w:sz w:val="27"/>
          <w:szCs w:val="27"/>
        </w:rPr>
      </w:pPr>
      <w:r w:rsidRPr="00570F6F">
        <w:rPr>
          <w:sz w:val="27"/>
          <w:szCs w:val="27"/>
        </w:rPr>
        <w:t xml:space="preserve">Несмотря на рост транспортных тарифов за последние годы, финансовое положение транспортных организаций остается сложным. </w:t>
      </w:r>
      <w:r w:rsidR="00C04E03" w:rsidRPr="00570F6F">
        <w:rPr>
          <w:sz w:val="27"/>
          <w:szCs w:val="27"/>
        </w:rPr>
        <w:t>Оно</w:t>
      </w:r>
      <w:r w:rsidRPr="00570F6F">
        <w:rPr>
          <w:sz w:val="27"/>
          <w:szCs w:val="27"/>
        </w:rPr>
        <w:t xml:space="preserve"> объясняется, главным образом, ростом цен на топливо, электроэнергию и материалы, потре</w:t>
      </w:r>
      <w:r w:rsidRPr="00570F6F">
        <w:rPr>
          <w:sz w:val="27"/>
          <w:szCs w:val="27"/>
        </w:rPr>
        <w:t>б</w:t>
      </w:r>
      <w:r w:rsidRPr="00570F6F">
        <w:rPr>
          <w:sz w:val="27"/>
          <w:szCs w:val="27"/>
        </w:rPr>
        <w:t>ляемые транспортом, оснащение приборами в соответствии с действующим з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конодательством, а также неполной компенсацией затрат на убыточные соц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ально значимые перевозки. Рост количества личного транспорта привел к сн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lastRenderedPageBreak/>
        <w:t>жению спроса на пассажирские перевозки, что, в свою очередь, послужило пр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чиной сокращения доходов пер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 xml:space="preserve">возчиков. </w:t>
      </w:r>
    </w:p>
    <w:p w:rsidR="006855C9" w:rsidRPr="00570F6F" w:rsidRDefault="006855C9" w:rsidP="00D25D64">
      <w:pPr>
        <w:pStyle w:val="a7"/>
        <w:widowControl w:val="0"/>
        <w:tabs>
          <w:tab w:val="left" w:pos="0"/>
        </w:tabs>
        <w:ind w:left="0" w:right="-2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70F6F">
        <w:rPr>
          <w:sz w:val="27"/>
          <w:szCs w:val="27"/>
        </w:rPr>
        <w:t>Таким образом, проблема развития транспортного обслуживания насел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ния представляет собой широкий круг взаимосвязанных технических, эконом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ческих и организационных вопросов, решение которых требует поддержки транспортных организаций и является необходимым условием стабильной раб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ты пассажирского автотранспорта, обеспечения его безопасности, улучшения условий и уровня жизни нас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ления на территории Угличского муниципального района.</w:t>
      </w:r>
      <w:r w:rsidRPr="00570F6F">
        <w:rPr>
          <w:spacing w:val="2"/>
          <w:sz w:val="27"/>
          <w:szCs w:val="27"/>
          <w:shd w:val="clear" w:color="auto" w:fill="FFFFFF"/>
        </w:rPr>
        <w:t xml:space="preserve"> </w:t>
      </w:r>
    </w:p>
    <w:p w:rsidR="00C04E03" w:rsidRPr="00570F6F" w:rsidRDefault="006F226D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 xml:space="preserve">Муниципальные пассажирские перевозки </w:t>
      </w:r>
      <w:r w:rsidR="00C04E03" w:rsidRPr="00570F6F">
        <w:rPr>
          <w:sz w:val="27"/>
          <w:szCs w:val="27"/>
          <w:lang w:eastAsia="ar-SA"/>
        </w:rPr>
        <w:t>по</w:t>
      </w:r>
      <w:r w:rsidRPr="00570F6F">
        <w:rPr>
          <w:sz w:val="27"/>
          <w:szCs w:val="27"/>
          <w:lang w:eastAsia="ar-SA"/>
        </w:rPr>
        <w:t xml:space="preserve"> регул</w:t>
      </w:r>
      <w:r w:rsidR="00C04E03" w:rsidRPr="00570F6F">
        <w:rPr>
          <w:sz w:val="27"/>
          <w:szCs w:val="27"/>
          <w:lang w:eastAsia="ar-SA"/>
        </w:rPr>
        <w:t>ируемым тарифам</w:t>
      </w:r>
      <w:r w:rsidRPr="00570F6F">
        <w:rPr>
          <w:sz w:val="27"/>
          <w:szCs w:val="27"/>
          <w:lang w:eastAsia="ar-SA"/>
        </w:rPr>
        <w:t xml:space="preserve"> остаются нерентабельными вследствие разницы в тарифах и себестоимости, н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значительной интенсивности пассажиропотоков. Затраты перевозчиков, ос</w:t>
      </w:r>
      <w:r w:rsidRPr="00570F6F">
        <w:rPr>
          <w:sz w:val="27"/>
          <w:szCs w:val="27"/>
          <w:lang w:eastAsia="ar-SA"/>
        </w:rPr>
        <w:t>у</w:t>
      </w:r>
      <w:r w:rsidRPr="00570F6F">
        <w:rPr>
          <w:sz w:val="27"/>
          <w:szCs w:val="27"/>
          <w:lang w:eastAsia="ar-SA"/>
        </w:rPr>
        <w:t xml:space="preserve">ществляющих перевозки по муниципальным заказам с каждым годом только растут. </w:t>
      </w:r>
    </w:p>
    <w:p w:rsidR="006F226D" w:rsidRPr="00570F6F" w:rsidRDefault="006F226D" w:rsidP="00D25D64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Без решения проблемы финансирования транспортных предприятий н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возможно организовать стабильную работу пассажирского транспорта общего пользования. Реализация муниципал</w:t>
      </w:r>
      <w:r w:rsidRPr="00570F6F">
        <w:rPr>
          <w:sz w:val="27"/>
          <w:szCs w:val="27"/>
          <w:lang w:eastAsia="ar-SA"/>
        </w:rPr>
        <w:t>ь</w:t>
      </w:r>
      <w:r w:rsidRPr="00570F6F">
        <w:rPr>
          <w:sz w:val="27"/>
          <w:szCs w:val="27"/>
          <w:lang w:eastAsia="ar-SA"/>
        </w:rPr>
        <w:t>ной программы «Организация регулярных пассажирских перевозок на внутр</w:t>
      </w:r>
      <w:r w:rsidRPr="00570F6F">
        <w:rPr>
          <w:sz w:val="27"/>
          <w:szCs w:val="27"/>
          <w:lang w:eastAsia="ar-SA"/>
        </w:rPr>
        <w:t>и</w:t>
      </w:r>
      <w:r w:rsidRPr="00570F6F">
        <w:rPr>
          <w:sz w:val="27"/>
          <w:szCs w:val="27"/>
          <w:lang w:eastAsia="ar-SA"/>
        </w:rPr>
        <w:t>муниципальных маршрутах на территории Угличского муниципального района на 2014-2020 годы» позволит удовлетв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>рить потребность населения Угличского муниципального района пассажирск</w:t>
      </w:r>
      <w:r w:rsidRPr="00570F6F">
        <w:rPr>
          <w:sz w:val="27"/>
          <w:szCs w:val="27"/>
          <w:lang w:eastAsia="ar-SA"/>
        </w:rPr>
        <w:t>и</w:t>
      </w:r>
      <w:r w:rsidRPr="00570F6F">
        <w:rPr>
          <w:sz w:val="27"/>
          <w:szCs w:val="27"/>
          <w:lang w:eastAsia="ar-SA"/>
        </w:rPr>
        <w:t>ми перевозками и повысить качество жизни населения, а также позволит сохр</w:t>
      </w:r>
      <w:r w:rsidRPr="00570F6F">
        <w:rPr>
          <w:sz w:val="27"/>
          <w:szCs w:val="27"/>
          <w:lang w:eastAsia="ar-SA"/>
        </w:rPr>
        <w:t>а</w:t>
      </w:r>
      <w:r w:rsidRPr="00570F6F">
        <w:rPr>
          <w:sz w:val="27"/>
          <w:szCs w:val="27"/>
          <w:lang w:eastAsia="ar-SA"/>
        </w:rPr>
        <w:t>нить сложившийся уровень транспортного обслуживания, а еж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годное целевое бюджетное финансирование затрат, связанных с осуществлен</w:t>
      </w:r>
      <w:r w:rsidRPr="00570F6F">
        <w:rPr>
          <w:sz w:val="27"/>
          <w:szCs w:val="27"/>
          <w:lang w:eastAsia="ar-SA"/>
        </w:rPr>
        <w:t>и</w:t>
      </w:r>
      <w:r w:rsidRPr="00570F6F">
        <w:rPr>
          <w:sz w:val="27"/>
          <w:szCs w:val="27"/>
          <w:lang w:eastAsia="ar-SA"/>
        </w:rPr>
        <w:t>ем перевозок по социально-значимым маршрутам на территории Угличского муниципального района позволит компенсировать затраты перевозчиков, тем самым создав н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обходимые условия для стабильной работы пассажирского транспорта и обе</w:t>
      </w:r>
      <w:r w:rsidRPr="00570F6F">
        <w:rPr>
          <w:sz w:val="27"/>
          <w:szCs w:val="27"/>
          <w:lang w:eastAsia="ar-SA"/>
        </w:rPr>
        <w:t>с</w:t>
      </w:r>
      <w:r w:rsidRPr="00570F6F">
        <w:rPr>
          <w:sz w:val="27"/>
          <w:szCs w:val="27"/>
          <w:lang w:eastAsia="ar-SA"/>
        </w:rPr>
        <w:t>печив его безопасность.</w:t>
      </w:r>
    </w:p>
    <w:p w:rsidR="00D9574E" w:rsidRPr="00570F6F" w:rsidRDefault="00D9574E" w:rsidP="00D9574E">
      <w:pPr>
        <w:pStyle w:val="a7"/>
        <w:widowControl w:val="0"/>
        <w:tabs>
          <w:tab w:val="left" w:pos="1134"/>
        </w:tabs>
        <w:spacing w:after="120" w:line="276" w:lineRule="auto"/>
        <w:ind w:left="928"/>
        <w:rPr>
          <w:b/>
          <w:kern w:val="32"/>
          <w:sz w:val="27"/>
          <w:szCs w:val="27"/>
          <w:lang w:eastAsia="en-US"/>
        </w:rPr>
      </w:pPr>
    </w:p>
    <w:p w:rsidR="00265DCA" w:rsidRPr="00570F6F" w:rsidRDefault="00265DCA" w:rsidP="00730333">
      <w:pPr>
        <w:pStyle w:val="a7"/>
        <w:widowControl w:val="0"/>
        <w:tabs>
          <w:tab w:val="left" w:pos="0"/>
        </w:tabs>
        <w:spacing w:after="120" w:line="276" w:lineRule="auto"/>
        <w:ind w:left="0" w:right="-2" w:firstLine="709"/>
        <w:jc w:val="both"/>
        <w:rPr>
          <w:sz w:val="27"/>
          <w:szCs w:val="27"/>
        </w:rPr>
      </w:pPr>
    </w:p>
    <w:p w:rsidR="00F47895" w:rsidRPr="00570F6F" w:rsidRDefault="00F47895" w:rsidP="00F47895">
      <w:pPr>
        <w:pStyle w:val="a7"/>
        <w:widowControl w:val="0"/>
        <w:tabs>
          <w:tab w:val="left" w:pos="0"/>
        </w:tabs>
        <w:spacing w:after="120" w:line="276" w:lineRule="auto"/>
        <w:ind w:left="709" w:right="-2"/>
        <w:jc w:val="both"/>
        <w:rPr>
          <w:sz w:val="27"/>
          <w:szCs w:val="27"/>
        </w:rPr>
      </w:pPr>
    </w:p>
    <w:p w:rsidR="0081727F" w:rsidRPr="00570F6F" w:rsidRDefault="0081727F" w:rsidP="00730333">
      <w:pPr>
        <w:pStyle w:val="a7"/>
        <w:widowControl w:val="0"/>
        <w:tabs>
          <w:tab w:val="left" w:pos="0"/>
        </w:tabs>
        <w:spacing w:after="120" w:line="276" w:lineRule="auto"/>
        <w:ind w:left="0" w:right="-2" w:firstLine="709"/>
        <w:jc w:val="both"/>
        <w:rPr>
          <w:sz w:val="27"/>
          <w:szCs w:val="27"/>
        </w:rPr>
      </w:pPr>
    </w:p>
    <w:p w:rsidR="006F226D" w:rsidRPr="00570F6F" w:rsidRDefault="006F226D" w:rsidP="006F226D">
      <w:pPr>
        <w:pStyle w:val="a7"/>
        <w:widowControl w:val="0"/>
        <w:tabs>
          <w:tab w:val="left" w:pos="1134"/>
        </w:tabs>
        <w:spacing w:after="120" w:line="276" w:lineRule="auto"/>
        <w:ind w:left="568"/>
        <w:rPr>
          <w:b/>
          <w:kern w:val="32"/>
          <w:sz w:val="27"/>
          <w:szCs w:val="27"/>
          <w:lang w:eastAsia="en-US"/>
        </w:rPr>
      </w:pPr>
    </w:p>
    <w:p w:rsidR="006F226D" w:rsidRPr="00570F6F" w:rsidRDefault="006F226D" w:rsidP="006F226D">
      <w:pPr>
        <w:pStyle w:val="a7"/>
        <w:widowControl w:val="0"/>
        <w:tabs>
          <w:tab w:val="left" w:pos="1134"/>
        </w:tabs>
        <w:spacing w:after="120" w:line="276" w:lineRule="auto"/>
        <w:ind w:left="568"/>
        <w:rPr>
          <w:b/>
          <w:kern w:val="32"/>
          <w:sz w:val="27"/>
          <w:szCs w:val="27"/>
          <w:lang w:eastAsia="en-US"/>
        </w:rPr>
      </w:pPr>
    </w:p>
    <w:p w:rsidR="0030485F" w:rsidRPr="00570F6F" w:rsidRDefault="0030485F" w:rsidP="00E663A2">
      <w:pPr>
        <w:rPr>
          <w:b/>
          <w:sz w:val="27"/>
          <w:szCs w:val="27"/>
        </w:rPr>
      </w:pPr>
    </w:p>
    <w:p w:rsidR="008D747D" w:rsidRPr="00570F6F" w:rsidRDefault="008D747D" w:rsidP="00E663A2">
      <w:pPr>
        <w:rPr>
          <w:b/>
          <w:sz w:val="27"/>
          <w:szCs w:val="27"/>
        </w:rPr>
        <w:sectPr w:rsidR="008D747D" w:rsidRPr="00570F6F" w:rsidSect="009D491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747D" w:rsidRPr="00570F6F" w:rsidRDefault="008D747D" w:rsidP="008D747D">
      <w:pPr>
        <w:pStyle w:val="a7"/>
        <w:widowControl w:val="0"/>
        <w:numPr>
          <w:ilvl w:val="0"/>
          <w:numId w:val="7"/>
        </w:numPr>
        <w:tabs>
          <w:tab w:val="left" w:pos="0"/>
        </w:tabs>
        <w:spacing w:after="120" w:line="276" w:lineRule="auto"/>
        <w:ind w:left="0" w:right="-2" w:firstLine="709"/>
        <w:jc w:val="center"/>
        <w:rPr>
          <w:sz w:val="27"/>
          <w:szCs w:val="27"/>
        </w:rPr>
      </w:pPr>
      <w:r w:rsidRPr="00570F6F">
        <w:rPr>
          <w:b/>
          <w:sz w:val="27"/>
          <w:szCs w:val="27"/>
        </w:rPr>
        <w:lastRenderedPageBreak/>
        <w:t>Цель(и) и целевые показатели 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134"/>
        <w:gridCol w:w="1276"/>
        <w:gridCol w:w="851"/>
        <w:gridCol w:w="850"/>
        <w:gridCol w:w="851"/>
        <w:gridCol w:w="850"/>
        <w:gridCol w:w="851"/>
        <w:gridCol w:w="850"/>
        <w:gridCol w:w="1559"/>
      </w:tblGrid>
      <w:tr w:rsidR="008D747D" w:rsidRPr="00570F6F" w:rsidTr="00AD565F">
        <w:tc>
          <w:tcPr>
            <w:tcW w:w="2376" w:type="dxa"/>
            <w:vMerge w:val="restart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Наименование ц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ли</w:t>
            </w:r>
          </w:p>
        </w:tc>
        <w:tc>
          <w:tcPr>
            <w:tcW w:w="3969" w:type="dxa"/>
            <w:vMerge w:val="restart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Наименов</w:t>
            </w:r>
            <w:r w:rsidRPr="00570F6F">
              <w:rPr>
                <w:sz w:val="27"/>
                <w:szCs w:val="27"/>
              </w:rPr>
              <w:t>а</w:t>
            </w:r>
            <w:r w:rsidRPr="00570F6F">
              <w:rPr>
                <w:sz w:val="27"/>
                <w:szCs w:val="27"/>
              </w:rPr>
              <w:t>ние</w:t>
            </w:r>
          </w:p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един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ца и</w:t>
            </w:r>
            <w:r w:rsidRPr="00570F6F">
              <w:rPr>
                <w:sz w:val="27"/>
                <w:szCs w:val="27"/>
              </w:rPr>
              <w:t>з</w:t>
            </w:r>
            <w:r w:rsidRPr="00570F6F">
              <w:rPr>
                <w:sz w:val="27"/>
                <w:szCs w:val="27"/>
              </w:rPr>
              <w:t>мер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ния</w:t>
            </w:r>
          </w:p>
        </w:tc>
        <w:tc>
          <w:tcPr>
            <w:tcW w:w="1276" w:type="dxa"/>
            <w:vMerge w:val="restart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баз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вое знач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ние 2013 год</w:t>
            </w:r>
          </w:p>
        </w:tc>
        <w:tc>
          <w:tcPr>
            <w:tcW w:w="5103" w:type="dxa"/>
            <w:gridSpan w:val="6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плановое значение</w:t>
            </w:r>
          </w:p>
        </w:tc>
        <w:tc>
          <w:tcPr>
            <w:tcW w:w="1559" w:type="dxa"/>
            <w:vMerge w:val="restart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Предел</w:t>
            </w:r>
            <w:r w:rsidRPr="00570F6F">
              <w:rPr>
                <w:sz w:val="27"/>
                <w:szCs w:val="27"/>
              </w:rPr>
              <w:t>ь</w:t>
            </w:r>
            <w:r w:rsidRPr="00570F6F">
              <w:rPr>
                <w:sz w:val="27"/>
                <w:szCs w:val="27"/>
              </w:rPr>
              <w:t>ное знач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ние пок</w:t>
            </w:r>
            <w:r w:rsidRPr="00570F6F">
              <w:rPr>
                <w:sz w:val="27"/>
                <w:szCs w:val="27"/>
              </w:rPr>
              <w:t>а</w:t>
            </w:r>
            <w:r w:rsidRPr="00570F6F">
              <w:rPr>
                <w:sz w:val="27"/>
                <w:szCs w:val="27"/>
              </w:rPr>
              <w:t>зателя на 2020 год</w:t>
            </w:r>
          </w:p>
        </w:tc>
      </w:tr>
      <w:tr w:rsidR="008D747D" w:rsidRPr="00570F6F" w:rsidTr="00AD565F">
        <w:tc>
          <w:tcPr>
            <w:tcW w:w="2376" w:type="dxa"/>
            <w:vMerge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2014 год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2015 год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2016 год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2017 год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2018 год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vMerge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</w:p>
        </w:tc>
      </w:tr>
      <w:tr w:rsidR="008D747D" w:rsidRPr="00570F6F" w:rsidTr="00AD565F">
        <w:tc>
          <w:tcPr>
            <w:tcW w:w="2376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8D747D" w:rsidRPr="00570F6F" w:rsidRDefault="008D747D" w:rsidP="000E1068">
            <w:pPr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11</w:t>
            </w:r>
          </w:p>
        </w:tc>
      </w:tr>
      <w:tr w:rsidR="008D747D" w:rsidRPr="00570F6F" w:rsidTr="00AD565F">
        <w:tc>
          <w:tcPr>
            <w:tcW w:w="2376" w:type="dxa"/>
            <w:vMerge w:val="restart"/>
          </w:tcPr>
          <w:p w:rsidR="008D747D" w:rsidRPr="00570F6F" w:rsidRDefault="008D747D" w:rsidP="00221F58">
            <w:pPr>
              <w:ind w:right="-108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Обеспечение п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требности насел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ния пассажирск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ми перевозк</w:t>
            </w:r>
            <w:r w:rsidRPr="00570F6F">
              <w:rPr>
                <w:sz w:val="27"/>
                <w:szCs w:val="27"/>
              </w:rPr>
              <w:t>а</w:t>
            </w:r>
            <w:r w:rsidRPr="00570F6F">
              <w:rPr>
                <w:sz w:val="27"/>
                <w:szCs w:val="27"/>
              </w:rPr>
              <w:t>ми</w:t>
            </w:r>
            <w:r w:rsidR="00221F58" w:rsidRPr="00570F6F">
              <w:rPr>
                <w:sz w:val="27"/>
                <w:szCs w:val="27"/>
              </w:rPr>
              <w:t xml:space="preserve"> </w:t>
            </w:r>
            <w:r w:rsidRPr="00570F6F">
              <w:rPr>
                <w:sz w:val="27"/>
                <w:szCs w:val="27"/>
              </w:rPr>
              <w:t>на внутримуниц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пальных маршр</w:t>
            </w:r>
            <w:r w:rsidRPr="00570F6F">
              <w:rPr>
                <w:sz w:val="27"/>
                <w:szCs w:val="27"/>
              </w:rPr>
              <w:t>у</w:t>
            </w:r>
            <w:r w:rsidRPr="00570F6F">
              <w:rPr>
                <w:sz w:val="27"/>
                <w:szCs w:val="27"/>
              </w:rPr>
              <w:t xml:space="preserve">тах </w:t>
            </w:r>
            <w:r w:rsidR="00221F58" w:rsidRPr="00570F6F">
              <w:rPr>
                <w:sz w:val="27"/>
                <w:szCs w:val="27"/>
              </w:rPr>
              <w:t>горо</w:t>
            </w:r>
            <w:r w:rsidR="00221F58" w:rsidRPr="00570F6F">
              <w:rPr>
                <w:sz w:val="27"/>
                <w:szCs w:val="27"/>
              </w:rPr>
              <w:t>д</w:t>
            </w:r>
            <w:r w:rsidR="00221F58" w:rsidRPr="00570F6F">
              <w:rPr>
                <w:sz w:val="27"/>
                <w:szCs w:val="27"/>
              </w:rPr>
              <w:t>ского и пригородного с</w:t>
            </w:r>
            <w:r w:rsidR="00221F58" w:rsidRPr="00570F6F">
              <w:rPr>
                <w:sz w:val="27"/>
                <w:szCs w:val="27"/>
              </w:rPr>
              <w:t>о</w:t>
            </w:r>
            <w:r w:rsidR="00221F58" w:rsidRPr="00570F6F">
              <w:rPr>
                <w:sz w:val="27"/>
                <w:szCs w:val="27"/>
              </w:rPr>
              <w:t xml:space="preserve">общения </w:t>
            </w:r>
            <w:r w:rsidRPr="00570F6F">
              <w:rPr>
                <w:sz w:val="27"/>
                <w:szCs w:val="27"/>
              </w:rPr>
              <w:t>на терр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тории Угличского м</w:t>
            </w:r>
            <w:r w:rsidRPr="00570F6F">
              <w:rPr>
                <w:sz w:val="27"/>
                <w:szCs w:val="27"/>
              </w:rPr>
              <w:t>у</w:t>
            </w:r>
            <w:r w:rsidRPr="00570F6F">
              <w:rPr>
                <w:sz w:val="27"/>
                <w:szCs w:val="27"/>
              </w:rPr>
              <w:t>ниципального района</w:t>
            </w:r>
          </w:p>
        </w:tc>
        <w:tc>
          <w:tcPr>
            <w:tcW w:w="3969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Сохранение количества вну</w:t>
            </w:r>
            <w:r w:rsidRPr="00570F6F">
              <w:rPr>
                <w:sz w:val="27"/>
                <w:szCs w:val="27"/>
              </w:rPr>
              <w:t>т</w:t>
            </w:r>
            <w:r w:rsidRPr="00570F6F">
              <w:rPr>
                <w:sz w:val="27"/>
                <w:szCs w:val="27"/>
              </w:rPr>
              <w:t>римуниципальных пригоро</w:t>
            </w:r>
            <w:r w:rsidRPr="00570F6F">
              <w:rPr>
                <w:sz w:val="27"/>
                <w:szCs w:val="27"/>
              </w:rPr>
              <w:t>д</w:t>
            </w:r>
            <w:r w:rsidRPr="00570F6F">
              <w:rPr>
                <w:sz w:val="27"/>
                <w:szCs w:val="27"/>
              </w:rPr>
              <w:t>ных маршрутов</w:t>
            </w:r>
          </w:p>
        </w:tc>
        <w:tc>
          <w:tcPr>
            <w:tcW w:w="1134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ед.</w:t>
            </w:r>
          </w:p>
        </w:tc>
        <w:tc>
          <w:tcPr>
            <w:tcW w:w="1276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16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1559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</w:tr>
      <w:tr w:rsidR="008D747D" w:rsidRPr="00570F6F" w:rsidTr="00AD565F">
        <w:tc>
          <w:tcPr>
            <w:tcW w:w="2376" w:type="dxa"/>
            <w:vMerge/>
          </w:tcPr>
          <w:p w:rsidR="008D747D" w:rsidRPr="00570F6F" w:rsidRDefault="008D747D" w:rsidP="000E1068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Сохранение количества вну</w:t>
            </w:r>
            <w:r w:rsidRPr="00570F6F">
              <w:rPr>
                <w:sz w:val="27"/>
                <w:szCs w:val="27"/>
              </w:rPr>
              <w:t>т</w:t>
            </w:r>
            <w:r w:rsidRPr="00570F6F">
              <w:rPr>
                <w:sz w:val="27"/>
                <w:szCs w:val="27"/>
              </w:rPr>
              <w:t>римуниципальных городских ма</w:t>
            </w:r>
            <w:r w:rsidRPr="00570F6F">
              <w:rPr>
                <w:sz w:val="27"/>
                <w:szCs w:val="27"/>
              </w:rPr>
              <w:t>р</w:t>
            </w:r>
            <w:r w:rsidRPr="00570F6F">
              <w:rPr>
                <w:sz w:val="27"/>
                <w:szCs w:val="27"/>
              </w:rPr>
              <w:t>шрутов</w:t>
            </w:r>
          </w:p>
        </w:tc>
        <w:tc>
          <w:tcPr>
            <w:tcW w:w="1134" w:type="dxa"/>
          </w:tcPr>
          <w:p w:rsidR="008D747D" w:rsidRPr="00570F6F" w:rsidRDefault="000E1068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ед.</w:t>
            </w:r>
          </w:p>
        </w:tc>
        <w:tc>
          <w:tcPr>
            <w:tcW w:w="1276" w:type="dxa"/>
          </w:tcPr>
          <w:p w:rsidR="008D747D" w:rsidRPr="00570F6F" w:rsidRDefault="000E1068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8D747D" w:rsidRPr="00570F6F" w:rsidRDefault="000E1068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:rsidR="008D747D" w:rsidRPr="00570F6F" w:rsidRDefault="000E1068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8D747D" w:rsidRPr="00570F6F" w:rsidRDefault="000E1068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:rsidR="008D747D" w:rsidRPr="00570F6F" w:rsidRDefault="000E1068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8D747D" w:rsidRPr="00570F6F" w:rsidRDefault="000E1068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:rsidR="008D747D" w:rsidRPr="00570F6F" w:rsidRDefault="000E1068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8D747D" w:rsidRPr="00570F6F" w:rsidRDefault="000E1068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</w:tr>
      <w:tr w:rsidR="008D747D" w:rsidRPr="00570F6F" w:rsidTr="00AD565F">
        <w:tc>
          <w:tcPr>
            <w:tcW w:w="2376" w:type="dxa"/>
            <w:vMerge/>
          </w:tcPr>
          <w:p w:rsidR="008D747D" w:rsidRPr="00570F6F" w:rsidRDefault="008D747D" w:rsidP="000E1068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Количество сельских населе</w:t>
            </w:r>
            <w:r w:rsidRPr="00570F6F">
              <w:rPr>
                <w:sz w:val="27"/>
                <w:szCs w:val="27"/>
              </w:rPr>
              <w:t>н</w:t>
            </w:r>
            <w:r w:rsidRPr="00570F6F">
              <w:rPr>
                <w:sz w:val="27"/>
                <w:szCs w:val="27"/>
              </w:rPr>
              <w:t>ных пунктов, охваче</w:t>
            </w:r>
            <w:r w:rsidRPr="00570F6F">
              <w:rPr>
                <w:sz w:val="27"/>
                <w:szCs w:val="27"/>
              </w:rPr>
              <w:t>н</w:t>
            </w:r>
            <w:r w:rsidRPr="00570F6F">
              <w:rPr>
                <w:sz w:val="27"/>
                <w:szCs w:val="27"/>
              </w:rPr>
              <w:t xml:space="preserve">ных </w:t>
            </w:r>
          </w:p>
          <w:p w:rsidR="008D747D" w:rsidRPr="00570F6F" w:rsidRDefault="008D747D" w:rsidP="000E10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пригородными пассажирск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ми перевозк</w:t>
            </w:r>
            <w:r w:rsidRPr="00570F6F">
              <w:rPr>
                <w:sz w:val="27"/>
                <w:szCs w:val="27"/>
              </w:rPr>
              <w:t>а</w:t>
            </w:r>
            <w:r w:rsidRPr="00570F6F">
              <w:rPr>
                <w:sz w:val="27"/>
                <w:szCs w:val="27"/>
              </w:rPr>
              <w:t>ми</w:t>
            </w:r>
          </w:p>
        </w:tc>
        <w:tc>
          <w:tcPr>
            <w:tcW w:w="1134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ед.</w:t>
            </w:r>
          </w:p>
        </w:tc>
        <w:tc>
          <w:tcPr>
            <w:tcW w:w="1276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1559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</w:tr>
      <w:tr w:rsidR="008D747D" w:rsidRPr="00570F6F" w:rsidTr="00AD565F">
        <w:tc>
          <w:tcPr>
            <w:tcW w:w="2376" w:type="dxa"/>
            <w:vMerge/>
          </w:tcPr>
          <w:p w:rsidR="008D747D" w:rsidRPr="00570F6F" w:rsidRDefault="008D747D" w:rsidP="000E1068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Регулярность движения тран</w:t>
            </w:r>
            <w:r w:rsidRPr="00570F6F">
              <w:rPr>
                <w:sz w:val="27"/>
                <w:szCs w:val="27"/>
              </w:rPr>
              <w:t>с</w:t>
            </w:r>
            <w:r w:rsidRPr="00570F6F">
              <w:rPr>
                <w:sz w:val="27"/>
                <w:szCs w:val="27"/>
              </w:rPr>
              <w:t>портных средств на каждом маршруте</w:t>
            </w:r>
          </w:p>
        </w:tc>
        <w:tc>
          <w:tcPr>
            <w:tcW w:w="1134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8D747D" w:rsidRPr="00570F6F" w:rsidRDefault="008D747D" w:rsidP="000E106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  <w:tc>
          <w:tcPr>
            <w:tcW w:w="850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</w:tcPr>
          <w:p w:rsidR="008D747D" w:rsidRPr="00570F6F" w:rsidRDefault="008D747D" w:rsidP="000E1068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100</w:t>
            </w:r>
          </w:p>
        </w:tc>
      </w:tr>
    </w:tbl>
    <w:p w:rsidR="008D747D" w:rsidRPr="00570F6F" w:rsidRDefault="008D747D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466667" w:rsidRPr="00570F6F" w:rsidRDefault="00466667" w:rsidP="008D747D">
      <w:pPr>
        <w:pStyle w:val="a7"/>
        <w:ind w:left="4395"/>
        <w:jc w:val="center"/>
        <w:rPr>
          <w:b/>
          <w:sz w:val="27"/>
          <w:szCs w:val="27"/>
        </w:rPr>
      </w:pPr>
    </w:p>
    <w:p w:rsidR="006A18FF" w:rsidRPr="00570F6F" w:rsidRDefault="00194223" w:rsidP="008D747D">
      <w:pPr>
        <w:pStyle w:val="a7"/>
        <w:numPr>
          <w:ilvl w:val="0"/>
          <w:numId w:val="7"/>
        </w:numPr>
        <w:ind w:left="-142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lastRenderedPageBreak/>
        <w:t xml:space="preserve">Задачи </w:t>
      </w:r>
      <w:r w:rsidR="006A18FF" w:rsidRPr="00570F6F">
        <w:rPr>
          <w:b/>
          <w:sz w:val="27"/>
          <w:szCs w:val="27"/>
        </w:rPr>
        <w:t>П</w:t>
      </w:r>
      <w:r w:rsidRPr="00570F6F">
        <w:rPr>
          <w:b/>
          <w:sz w:val="27"/>
          <w:szCs w:val="27"/>
        </w:rPr>
        <w:t>рограммы</w:t>
      </w:r>
    </w:p>
    <w:p w:rsidR="006A18FF" w:rsidRPr="00570F6F" w:rsidRDefault="006A18FF" w:rsidP="006A18FF">
      <w:pPr>
        <w:tabs>
          <w:tab w:val="left" w:pos="0"/>
        </w:tabs>
        <w:suppressAutoHyphens/>
        <w:jc w:val="both"/>
        <w:rPr>
          <w:sz w:val="27"/>
          <w:szCs w:val="27"/>
        </w:rPr>
      </w:pPr>
      <w:r w:rsidRPr="00570F6F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3686"/>
        <w:gridCol w:w="1487"/>
        <w:gridCol w:w="811"/>
        <w:gridCol w:w="811"/>
        <w:gridCol w:w="811"/>
        <w:gridCol w:w="811"/>
        <w:gridCol w:w="811"/>
        <w:gridCol w:w="811"/>
        <w:gridCol w:w="811"/>
      </w:tblGrid>
      <w:tr w:rsidR="00057205" w:rsidRPr="00570F6F" w:rsidTr="00221F58">
        <w:trPr>
          <w:tblHeader/>
        </w:trPr>
        <w:tc>
          <w:tcPr>
            <w:tcW w:w="4644" w:type="dxa"/>
            <w:vMerge w:val="restart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Наименование задачи</w:t>
            </w:r>
          </w:p>
        </w:tc>
        <w:tc>
          <w:tcPr>
            <w:tcW w:w="10850" w:type="dxa"/>
            <w:gridSpan w:val="9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Результат</w:t>
            </w:r>
          </w:p>
        </w:tc>
      </w:tr>
      <w:tr w:rsidR="00057205" w:rsidRPr="00570F6F" w:rsidTr="00AD565F">
        <w:trPr>
          <w:tblHeader/>
        </w:trPr>
        <w:tc>
          <w:tcPr>
            <w:tcW w:w="4644" w:type="dxa"/>
            <w:vMerge/>
          </w:tcPr>
          <w:p w:rsidR="00057205" w:rsidRPr="00570F6F" w:rsidRDefault="00057205" w:rsidP="00EE449E">
            <w:pPr>
              <w:widowControl w:val="0"/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057205" w:rsidRPr="00570F6F" w:rsidRDefault="00B714B9" w:rsidP="00EE449E">
            <w:pPr>
              <w:widowControl w:val="0"/>
              <w:autoSpaceDE w:val="0"/>
              <w:autoSpaceDN w:val="0"/>
              <w:adjustRightInd w:val="0"/>
              <w:ind w:firstLine="86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Н</w:t>
            </w:r>
            <w:r w:rsidR="00057205" w:rsidRPr="00570F6F">
              <w:rPr>
                <w:sz w:val="27"/>
                <w:szCs w:val="27"/>
              </w:rPr>
              <w:t>аименование</w:t>
            </w:r>
            <w:r w:rsidRPr="00570F6F">
              <w:rPr>
                <w:sz w:val="27"/>
                <w:szCs w:val="27"/>
              </w:rPr>
              <w:t xml:space="preserve"> показателя</w:t>
            </w:r>
          </w:p>
        </w:tc>
        <w:tc>
          <w:tcPr>
            <w:tcW w:w="1487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ind w:firstLine="86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2014 год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2015 год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2016 год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2017 год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2018 год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2019 год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2020 год</w:t>
            </w:r>
          </w:p>
        </w:tc>
      </w:tr>
      <w:tr w:rsidR="00057205" w:rsidRPr="00570F6F" w:rsidTr="00AD565F">
        <w:trPr>
          <w:tblHeader/>
        </w:trPr>
        <w:tc>
          <w:tcPr>
            <w:tcW w:w="4644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4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5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6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F6F">
              <w:rPr>
                <w:sz w:val="22"/>
                <w:szCs w:val="22"/>
              </w:rPr>
              <w:t>10</w:t>
            </w:r>
          </w:p>
        </w:tc>
      </w:tr>
      <w:tr w:rsidR="00221F58" w:rsidRPr="00570F6F" w:rsidTr="00AD565F">
        <w:tc>
          <w:tcPr>
            <w:tcW w:w="4644" w:type="dxa"/>
          </w:tcPr>
          <w:p w:rsidR="00221F58" w:rsidRPr="00570F6F" w:rsidRDefault="00221F58" w:rsidP="00EE44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Задача 1.</w:t>
            </w:r>
          </w:p>
          <w:p w:rsidR="00221F58" w:rsidRPr="00570F6F" w:rsidRDefault="00221F58" w:rsidP="00221F5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Обеспечение гарантированности и доступности услуг пассажирского транспорта для населения Угличского муниципал</w:t>
            </w:r>
            <w:r w:rsidRPr="00570F6F">
              <w:rPr>
                <w:sz w:val="27"/>
                <w:szCs w:val="27"/>
              </w:rPr>
              <w:t>ь</w:t>
            </w:r>
            <w:r w:rsidRPr="00570F6F">
              <w:rPr>
                <w:sz w:val="27"/>
                <w:szCs w:val="27"/>
              </w:rPr>
              <w:t>ного района</w:t>
            </w:r>
          </w:p>
        </w:tc>
        <w:tc>
          <w:tcPr>
            <w:tcW w:w="3686" w:type="dxa"/>
          </w:tcPr>
          <w:p w:rsidR="00221F58" w:rsidRPr="00570F6F" w:rsidRDefault="00221F58" w:rsidP="00EE44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Количество сельских нас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ленных пунктов, охваче</w:t>
            </w:r>
            <w:r w:rsidRPr="00570F6F">
              <w:rPr>
                <w:sz w:val="27"/>
                <w:szCs w:val="27"/>
              </w:rPr>
              <w:t>н</w:t>
            </w:r>
            <w:r w:rsidRPr="00570F6F">
              <w:rPr>
                <w:sz w:val="27"/>
                <w:szCs w:val="27"/>
              </w:rPr>
              <w:t>ных пригородными пассажирск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ми перевозками</w:t>
            </w:r>
          </w:p>
        </w:tc>
        <w:tc>
          <w:tcPr>
            <w:tcW w:w="1487" w:type="dxa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единиц </w:t>
            </w:r>
          </w:p>
        </w:tc>
        <w:tc>
          <w:tcPr>
            <w:tcW w:w="0" w:type="auto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11" w:type="dxa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11" w:type="dxa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811" w:type="dxa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0" w:type="auto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0" w:type="auto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  <w:tc>
          <w:tcPr>
            <w:tcW w:w="0" w:type="auto"/>
          </w:tcPr>
          <w:p w:rsidR="00221F58" w:rsidRPr="00570F6F" w:rsidRDefault="00221F58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140</w:t>
            </w:r>
          </w:p>
        </w:tc>
      </w:tr>
      <w:tr w:rsidR="003451ED" w:rsidRPr="00570F6F" w:rsidTr="00AD565F">
        <w:tc>
          <w:tcPr>
            <w:tcW w:w="4644" w:type="dxa"/>
            <w:vMerge w:val="restart"/>
          </w:tcPr>
          <w:p w:rsidR="003451ED" w:rsidRPr="00570F6F" w:rsidRDefault="003451ED" w:rsidP="00EE44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Задача 2.</w:t>
            </w:r>
          </w:p>
          <w:p w:rsidR="003451ED" w:rsidRPr="00570F6F" w:rsidRDefault="003451ED" w:rsidP="003451E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Развитие инфраструктуры сферы па</w:t>
            </w:r>
            <w:r w:rsidRPr="00570F6F">
              <w:rPr>
                <w:sz w:val="27"/>
                <w:szCs w:val="27"/>
              </w:rPr>
              <w:t>с</w:t>
            </w:r>
            <w:r w:rsidRPr="00570F6F">
              <w:rPr>
                <w:sz w:val="27"/>
                <w:szCs w:val="27"/>
              </w:rPr>
              <w:t>сажирских перевозок на территории Угличского муниципального ра</w:t>
            </w:r>
            <w:r w:rsidRPr="00570F6F">
              <w:rPr>
                <w:sz w:val="27"/>
                <w:szCs w:val="27"/>
              </w:rPr>
              <w:t>й</w:t>
            </w:r>
            <w:r w:rsidRPr="00570F6F">
              <w:rPr>
                <w:sz w:val="27"/>
                <w:szCs w:val="27"/>
              </w:rPr>
              <w:t>она</w:t>
            </w:r>
          </w:p>
        </w:tc>
        <w:tc>
          <w:tcPr>
            <w:tcW w:w="3686" w:type="dxa"/>
          </w:tcPr>
          <w:p w:rsidR="003451ED" w:rsidRPr="00570F6F" w:rsidRDefault="003451ED" w:rsidP="00EE449E">
            <w:pPr>
              <w:autoSpaceDE w:val="0"/>
              <w:autoSpaceDN w:val="0"/>
              <w:adjustRightInd w:val="0"/>
              <w:ind w:right="8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Количество внутримуниц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пальных маршрутов приг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родного сообщения с пред</w:t>
            </w:r>
            <w:r w:rsidRPr="00570F6F">
              <w:rPr>
                <w:sz w:val="27"/>
                <w:szCs w:val="27"/>
              </w:rPr>
              <w:t>о</w:t>
            </w:r>
            <w:r w:rsidRPr="00570F6F">
              <w:rPr>
                <w:sz w:val="27"/>
                <w:szCs w:val="27"/>
              </w:rPr>
              <w:t>ставл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нием льгот</w:t>
            </w:r>
          </w:p>
        </w:tc>
        <w:tc>
          <w:tcPr>
            <w:tcW w:w="1487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единиц 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11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16</w:t>
            </w:r>
          </w:p>
        </w:tc>
        <w:tc>
          <w:tcPr>
            <w:tcW w:w="811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11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</w:tr>
      <w:tr w:rsidR="003451ED" w:rsidRPr="00570F6F" w:rsidTr="00AD565F">
        <w:tc>
          <w:tcPr>
            <w:tcW w:w="4644" w:type="dxa"/>
            <w:vMerge/>
          </w:tcPr>
          <w:p w:rsidR="003451ED" w:rsidRPr="00570F6F" w:rsidRDefault="003451ED" w:rsidP="00EE44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3451ED" w:rsidRPr="00570F6F" w:rsidRDefault="003451ED" w:rsidP="003451ED">
            <w:pPr>
              <w:autoSpaceDE w:val="0"/>
              <w:autoSpaceDN w:val="0"/>
              <w:adjustRightInd w:val="0"/>
              <w:ind w:right="8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Количество внутримуниц</w:t>
            </w:r>
            <w:r w:rsidRPr="00570F6F">
              <w:rPr>
                <w:sz w:val="27"/>
                <w:szCs w:val="27"/>
              </w:rPr>
              <w:t>и</w:t>
            </w:r>
            <w:r w:rsidRPr="00570F6F">
              <w:rPr>
                <w:sz w:val="27"/>
                <w:szCs w:val="27"/>
              </w:rPr>
              <w:t>пальных городских маршр</w:t>
            </w:r>
            <w:r w:rsidRPr="00570F6F">
              <w:rPr>
                <w:sz w:val="27"/>
                <w:szCs w:val="27"/>
              </w:rPr>
              <w:t>у</w:t>
            </w:r>
            <w:r w:rsidRPr="00570F6F">
              <w:rPr>
                <w:sz w:val="27"/>
                <w:szCs w:val="27"/>
              </w:rPr>
              <w:t>тов с предоставл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нием льгот</w:t>
            </w:r>
          </w:p>
        </w:tc>
        <w:tc>
          <w:tcPr>
            <w:tcW w:w="1487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единиц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11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11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11" w:type="dxa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3451ED" w:rsidRPr="00570F6F" w:rsidRDefault="003451E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</w:tr>
      <w:tr w:rsidR="00057205" w:rsidRPr="00570F6F" w:rsidTr="00AD565F">
        <w:tc>
          <w:tcPr>
            <w:tcW w:w="4644" w:type="dxa"/>
          </w:tcPr>
          <w:p w:rsidR="00057205" w:rsidRPr="00570F6F" w:rsidRDefault="00057205" w:rsidP="00EE44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Задача 3.</w:t>
            </w:r>
          </w:p>
          <w:p w:rsidR="00057205" w:rsidRPr="00570F6F" w:rsidRDefault="00057205" w:rsidP="00EE44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Повышение качества и безопасности транспортного обслуживания насел</w:t>
            </w:r>
            <w:r w:rsidRPr="00570F6F">
              <w:rPr>
                <w:sz w:val="27"/>
                <w:szCs w:val="27"/>
              </w:rPr>
              <w:t>е</w:t>
            </w:r>
            <w:r w:rsidRPr="00570F6F">
              <w:rPr>
                <w:sz w:val="27"/>
                <w:szCs w:val="27"/>
              </w:rPr>
              <w:t>ния Угличского муниципального района</w:t>
            </w:r>
          </w:p>
        </w:tc>
        <w:tc>
          <w:tcPr>
            <w:tcW w:w="3686" w:type="dxa"/>
          </w:tcPr>
          <w:p w:rsidR="00057205" w:rsidRPr="00570F6F" w:rsidRDefault="00057205" w:rsidP="00EE449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Количество проверок и о</w:t>
            </w:r>
            <w:r w:rsidRPr="00570F6F">
              <w:rPr>
                <w:sz w:val="27"/>
                <w:szCs w:val="27"/>
              </w:rPr>
              <w:t>б</w:t>
            </w:r>
            <w:r w:rsidRPr="00570F6F">
              <w:rPr>
                <w:sz w:val="27"/>
                <w:szCs w:val="27"/>
              </w:rPr>
              <w:t>следований</w:t>
            </w:r>
          </w:p>
        </w:tc>
        <w:tc>
          <w:tcPr>
            <w:tcW w:w="1487" w:type="dxa"/>
          </w:tcPr>
          <w:p w:rsidR="00057205" w:rsidRPr="00570F6F" w:rsidRDefault="003F55D6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единиц</w:t>
            </w:r>
          </w:p>
        </w:tc>
        <w:tc>
          <w:tcPr>
            <w:tcW w:w="0" w:type="auto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3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12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16</w:t>
            </w:r>
          </w:p>
        </w:tc>
        <w:tc>
          <w:tcPr>
            <w:tcW w:w="811" w:type="dxa"/>
          </w:tcPr>
          <w:p w:rsidR="00057205" w:rsidRPr="00570F6F" w:rsidRDefault="00057205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16</w:t>
            </w:r>
          </w:p>
        </w:tc>
        <w:tc>
          <w:tcPr>
            <w:tcW w:w="0" w:type="auto"/>
          </w:tcPr>
          <w:p w:rsidR="00057205" w:rsidRPr="00570F6F" w:rsidRDefault="005F50DD" w:rsidP="00EE449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22</w:t>
            </w:r>
          </w:p>
        </w:tc>
        <w:tc>
          <w:tcPr>
            <w:tcW w:w="0" w:type="auto"/>
          </w:tcPr>
          <w:p w:rsidR="00057205" w:rsidRPr="00570F6F" w:rsidRDefault="00057205" w:rsidP="0034617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  <w:r w:rsidR="00346178" w:rsidRPr="00570F6F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057205" w:rsidRPr="00570F6F" w:rsidRDefault="00F52741" w:rsidP="0034617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  <w:r w:rsidR="00346178" w:rsidRPr="00570F6F">
              <w:rPr>
                <w:sz w:val="27"/>
                <w:szCs w:val="27"/>
              </w:rPr>
              <w:t>2</w:t>
            </w:r>
          </w:p>
        </w:tc>
      </w:tr>
    </w:tbl>
    <w:p w:rsidR="009A7079" w:rsidRPr="00570F6F" w:rsidRDefault="009A7079" w:rsidP="00BA594A">
      <w:pPr>
        <w:suppressAutoHyphens/>
        <w:ind w:firstLine="708"/>
        <w:jc w:val="both"/>
        <w:rPr>
          <w:sz w:val="27"/>
          <w:szCs w:val="27"/>
        </w:rPr>
      </w:pPr>
    </w:p>
    <w:p w:rsidR="009A7079" w:rsidRPr="00570F6F" w:rsidRDefault="009A7079" w:rsidP="00736A1A">
      <w:pPr>
        <w:pStyle w:val="a7"/>
        <w:framePr w:w="14747" w:wrap="auto" w:hAnchor="text" w:x="1134"/>
        <w:tabs>
          <w:tab w:val="left" w:pos="0"/>
        </w:tabs>
        <w:suppressAutoHyphens/>
        <w:ind w:right="139"/>
        <w:jc w:val="center"/>
        <w:rPr>
          <w:b/>
          <w:sz w:val="27"/>
          <w:szCs w:val="27"/>
        </w:rPr>
        <w:sectPr w:rsidR="009A7079" w:rsidRPr="00570F6F" w:rsidSect="003D100F">
          <w:pgSz w:w="16838" w:h="11906" w:orient="landscape"/>
          <w:pgMar w:top="1702" w:right="851" w:bottom="851" w:left="709" w:header="709" w:footer="709" w:gutter="0"/>
          <w:cols w:space="708"/>
          <w:titlePg/>
          <w:docGrid w:linePitch="360"/>
        </w:sectPr>
      </w:pPr>
    </w:p>
    <w:p w:rsidR="00172A5C" w:rsidRPr="00570F6F" w:rsidRDefault="00B21755" w:rsidP="0066295A">
      <w:pPr>
        <w:pStyle w:val="a7"/>
        <w:numPr>
          <w:ilvl w:val="0"/>
          <w:numId w:val="10"/>
        </w:numPr>
        <w:tabs>
          <w:tab w:val="left" w:pos="1134"/>
        </w:tabs>
        <w:jc w:val="center"/>
        <w:rPr>
          <w:b/>
          <w:kern w:val="32"/>
          <w:sz w:val="27"/>
          <w:szCs w:val="27"/>
          <w:lang w:eastAsia="en-US"/>
        </w:rPr>
      </w:pPr>
      <w:r w:rsidRPr="00570F6F">
        <w:rPr>
          <w:b/>
          <w:kern w:val="32"/>
          <w:sz w:val="27"/>
          <w:szCs w:val="27"/>
          <w:lang w:eastAsia="en-US"/>
        </w:rPr>
        <w:lastRenderedPageBreak/>
        <w:t xml:space="preserve"> </w:t>
      </w:r>
      <w:r w:rsidR="00057205" w:rsidRPr="00570F6F">
        <w:rPr>
          <w:b/>
          <w:kern w:val="32"/>
          <w:sz w:val="27"/>
          <w:szCs w:val="27"/>
          <w:lang w:eastAsia="en-US"/>
        </w:rPr>
        <w:t>Пе</w:t>
      </w:r>
      <w:r w:rsidR="00172A5C" w:rsidRPr="00570F6F">
        <w:rPr>
          <w:b/>
          <w:kern w:val="32"/>
          <w:sz w:val="27"/>
          <w:szCs w:val="27"/>
          <w:lang w:eastAsia="en-US"/>
        </w:rPr>
        <w:t>речень мероприятий  П</w:t>
      </w:r>
      <w:r w:rsidR="009D27A7" w:rsidRPr="00570F6F">
        <w:rPr>
          <w:b/>
          <w:kern w:val="32"/>
          <w:sz w:val="27"/>
          <w:szCs w:val="27"/>
          <w:lang w:eastAsia="en-US"/>
        </w:rPr>
        <w:t>рограмм</w:t>
      </w:r>
      <w:r w:rsidR="00FF3264" w:rsidRPr="00570F6F">
        <w:rPr>
          <w:b/>
          <w:kern w:val="32"/>
          <w:sz w:val="27"/>
          <w:szCs w:val="27"/>
          <w:lang w:eastAsia="en-US"/>
        </w:rPr>
        <w:t>ы</w:t>
      </w:r>
    </w:p>
    <w:p w:rsidR="00334D4B" w:rsidRPr="00570F6F" w:rsidRDefault="00334D4B" w:rsidP="00334D4B">
      <w:pPr>
        <w:pStyle w:val="a7"/>
        <w:tabs>
          <w:tab w:val="left" w:pos="1134"/>
        </w:tabs>
        <w:ind w:left="1288"/>
        <w:jc w:val="center"/>
        <w:rPr>
          <w:kern w:val="32"/>
          <w:sz w:val="27"/>
          <w:szCs w:val="27"/>
          <w:lang w:eastAsia="en-US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3"/>
        <w:gridCol w:w="851"/>
        <w:gridCol w:w="1560"/>
        <w:gridCol w:w="1417"/>
        <w:gridCol w:w="1843"/>
        <w:gridCol w:w="1701"/>
        <w:gridCol w:w="1559"/>
      </w:tblGrid>
      <w:tr w:rsidR="00334D4B" w:rsidRPr="00570F6F" w:rsidTr="00477426">
        <w:trPr>
          <w:trHeight w:val="70"/>
          <w:tblHeader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№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Наименование</w:t>
            </w:r>
            <w:r w:rsidR="00D25D64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>задачи/ мероприятия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4B" w:rsidRPr="00570F6F" w:rsidRDefault="00334D4B" w:rsidP="00211C6F">
            <w:pPr>
              <w:ind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Срок</w:t>
            </w:r>
            <w:r w:rsidR="00D25D64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>реал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зации,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годы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Плановый объём финансирования (тыс. ру</w:t>
            </w:r>
            <w:r w:rsidRPr="00570F6F">
              <w:rPr>
                <w:sz w:val="24"/>
                <w:szCs w:val="24"/>
              </w:rPr>
              <w:t>б</w:t>
            </w:r>
            <w:r w:rsidRPr="00570F6F">
              <w:rPr>
                <w:sz w:val="24"/>
                <w:szCs w:val="24"/>
              </w:rPr>
              <w:t>лей)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Исполн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тель, сои</w:t>
            </w:r>
            <w:r w:rsidRPr="00570F6F">
              <w:rPr>
                <w:sz w:val="24"/>
                <w:szCs w:val="24"/>
              </w:rPr>
              <w:t>с</w:t>
            </w:r>
            <w:r w:rsidRPr="00570F6F">
              <w:rPr>
                <w:sz w:val="24"/>
                <w:szCs w:val="24"/>
              </w:rPr>
              <w:t>полнители меропри</w:t>
            </w:r>
            <w:r w:rsidRPr="00570F6F">
              <w:rPr>
                <w:sz w:val="24"/>
                <w:szCs w:val="24"/>
              </w:rPr>
              <w:t>я</w:t>
            </w:r>
            <w:r w:rsidRPr="00570F6F">
              <w:rPr>
                <w:sz w:val="24"/>
                <w:szCs w:val="24"/>
              </w:rPr>
              <w:t>тий</w:t>
            </w:r>
            <w:r w:rsidR="00477426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>(в уст</w:t>
            </w:r>
            <w:r w:rsidRPr="00570F6F">
              <w:rPr>
                <w:sz w:val="24"/>
                <w:szCs w:val="24"/>
              </w:rPr>
              <w:t>а</w:t>
            </w:r>
            <w:r w:rsidRPr="00570F6F">
              <w:rPr>
                <w:sz w:val="24"/>
                <w:szCs w:val="24"/>
              </w:rPr>
              <w:t>новленном порядке)</w:t>
            </w:r>
          </w:p>
        </w:tc>
      </w:tr>
      <w:tr w:rsidR="00334D4B" w:rsidRPr="00570F6F" w:rsidTr="00477426">
        <w:trPr>
          <w:trHeight w:val="861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Наименование (единица</w:t>
            </w:r>
            <w:r w:rsidR="00D25D64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>изм</w:t>
            </w:r>
            <w:r w:rsidRPr="00570F6F">
              <w:rPr>
                <w:sz w:val="24"/>
                <w:szCs w:val="24"/>
              </w:rPr>
              <w:t>е</w:t>
            </w:r>
            <w:r w:rsidRPr="00570F6F">
              <w:rPr>
                <w:sz w:val="24"/>
                <w:szCs w:val="24"/>
              </w:rPr>
              <w:t>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План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вое</w:t>
            </w:r>
            <w:r w:rsidR="00D25D64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>знач</w:t>
            </w:r>
            <w:r w:rsidRPr="00570F6F">
              <w:rPr>
                <w:sz w:val="24"/>
                <w:szCs w:val="24"/>
              </w:rPr>
              <w:t>е</w:t>
            </w:r>
            <w:r w:rsidRPr="00570F6F">
              <w:rPr>
                <w:sz w:val="24"/>
                <w:szCs w:val="24"/>
              </w:rPr>
              <w:t>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Средства У</w:t>
            </w:r>
            <w:r w:rsidRPr="00570F6F">
              <w:rPr>
                <w:sz w:val="24"/>
                <w:szCs w:val="24"/>
              </w:rPr>
              <w:t>г</w:t>
            </w:r>
            <w:r w:rsidRPr="00570F6F">
              <w:rPr>
                <w:sz w:val="24"/>
                <w:szCs w:val="24"/>
              </w:rPr>
              <w:t>личского м</w:t>
            </w:r>
            <w:r w:rsidRPr="00570F6F">
              <w:rPr>
                <w:sz w:val="24"/>
                <w:szCs w:val="24"/>
              </w:rPr>
              <w:t>у</w:t>
            </w:r>
            <w:r w:rsidRPr="00570F6F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Средства бюджета г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родского п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селения У</w:t>
            </w:r>
            <w:r w:rsidRPr="00570F6F">
              <w:rPr>
                <w:sz w:val="24"/>
                <w:szCs w:val="24"/>
              </w:rPr>
              <w:t>г</w:t>
            </w:r>
            <w:r w:rsidRPr="00570F6F">
              <w:rPr>
                <w:sz w:val="24"/>
                <w:szCs w:val="24"/>
              </w:rPr>
              <w:t>лич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</w:p>
        </w:tc>
      </w:tr>
      <w:tr w:rsidR="00334D4B" w:rsidRPr="00570F6F" w:rsidTr="00477426">
        <w:trPr>
          <w:trHeight w:val="70"/>
          <w:tblHeader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</w:t>
            </w:r>
          </w:p>
        </w:tc>
      </w:tr>
      <w:tr w:rsidR="00334D4B" w:rsidRPr="00570F6F" w:rsidTr="004774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rPr>
                <w:b/>
                <w:sz w:val="24"/>
                <w:szCs w:val="24"/>
              </w:rPr>
            </w:pPr>
            <w:r w:rsidRPr="00570F6F">
              <w:rPr>
                <w:b/>
                <w:sz w:val="24"/>
                <w:szCs w:val="24"/>
              </w:rPr>
              <w:t>Задача 1.Обеспечение гарантированности и доступности у</w:t>
            </w:r>
            <w:r w:rsidRPr="00570F6F">
              <w:rPr>
                <w:b/>
                <w:sz w:val="24"/>
                <w:szCs w:val="24"/>
              </w:rPr>
              <w:t>с</w:t>
            </w:r>
            <w:r w:rsidRPr="00570F6F">
              <w:rPr>
                <w:b/>
                <w:sz w:val="24"/>
                <w:szCs w:val="24"/>
              </w:rPr>
              <w:t>луг пассажирского транспорта для населения Угличског</w:t>
            </w:r>
            <w:r w:rsidR="00D25D64" w:rsidRPr="00570F6F">
              <w:rPr>
                <w:b/>
                <w:sz w:val="24"/>
                <w:szCs w:val="24"/>
              </w:rPr>
              <w:t xml:space="preserve">о </w:t>
            </w:r>
            <w:r w:rsidRPr="00570F6F">
              <w:rPr>
                <w:b/>
                <w:sz w:val="24"/>
                <w:szCs w:val="24"/>
              </w:rPr>
              <w:t>мун</w:t>
            </w:r>
            <w:r w:rsidRPr="00570F6F">
              <w:rPr>
                <w:b/>
                <w:sz w:val="24"/>
                <w:szCs w:val="24"/>
              </w:rPr>
              <w:t>и</w:t>
            </w:r>
            <w:r w:rsidRPr="00570F6F">
              <w:rPr>
                <w:b/>
                <w:sz w:val="24"/>
                <w:szCs w:val="24"/>
              </w:rPr>
              <w:t>ципального района</w:t>
            </w:r>
          </w:p>
          <w:p w:rsidR="00334D4B" w:rsidRPr="00570F6F" w:rsidRDefault="00334D4B" w:rsidP="00211C6F">
            <w:pPr>
              <w:rPr>
                <w:b/>
                <w:sz w:val="24"/>
                <w:szCs w:val="24"/>
              </w:rPr>
            </w:pPr>
          </w:p>
          <w:p w:rsidR="00334D4B" w:rsidRPr="00570F6F" w:rsidRDefault="00334D4B" w:rsidP="00211C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 – 2020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697</w:t>
            </w:r>
            <w:r w:rsidR="00474B7B" w:rsidRPr="00570F6F">
              <w:rPr>
                <w:sz w:val="24"/>
                <w:szCs w:val="24"/>
              </w:rPr>
              <w:t>5</w:t>
            </w:r>
            <w:r w:rsidR="004C5E21" w:rsidRPr="00570F6F">
              <w:rPr>
                <w:sz w:val="24"/>
                <w:szCs w:val="24"/>
              </w:rPr>
              <w:t>7</w:t>
            </w:r>
            <w:r w:rsidRPr="00570F6F">
              <w:rPr>
                <w:sz w:val="24"/>
                <w:szCs w:val="24"/>
              </w:rPr>
              <w:t>,</w:t>
            </w:r>
            <w:r w:rsidR="004C5E21" w:rsidRPr="00570F6F">
              <w:rPr>
                <w:sz w:val="24"/>
                <w:szCs w:val="24"/>
              </w:rPr>
              <w:t>3</w:t>
            </w:r>
            <w:r w:rsidR="006C5970" w:rsidRPr="00570F6F">
              <w:rPr>
                <w:sz w:val="24"/>
                <w:szCs w:val="24"/>
              </w:rPr>
              <w:t>55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8 228,2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10 676,0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</w:t>
            </w:r>
            <w:r w:rsidR="007E683C" w:rsidRPr="00570F6F">
              <w:rPr>
                <w:sz w:val="24"/>
                <w:szCs w:val="24"/>
              </w:rPr>
              <w:t> 8</w:t>
            </w:r>
            <w:r w:rsidR="004D413F" w:rsidRPr="00570F6F">
              <w:rPr>
                <w:sz w:val="24"/>
                <w:szCs w:val="24"/>
              </w:rPr>
              <w:t>71</w:t>
            </w:r>
            <w:r w:rsidR="007E683C" w:rsidRPr="00570F6F">
              <w:rPr>
                <w:sz w:val="24"/>
                <w:szCs w:val="24"/>
              </w:rPr>
              <w:t>,</w:t>
            </w:r>
            <w:r w:rsidR="004D413F" w:rsidRPr="00570F6F">
              <w:rPr>
                <w:sz w:val="24"/>
                <w:szCs w:val="24"/>
              </w:rPr>
              <w:t>9</w:t>
            </w:r>
            <w:r w:rsidR="008127DF" w:rsidRPr="00570F6F">
              <w:rPr>
                <w:sz w:val="24"/>
                <w:szCs w:val="24"/>
              </w:rPr>
              <w:t>66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9 105,0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97</w:t>
            </w:r>
            <w:r w:rsidR="00474B7B" w:rsidRPr="00570F6F">
              <w:rPr>
                <w:sz w:val="24"/>
                <w:szCs w:val="24"/>
              </w:rPr>
              <w:t>50</w:t>
            </w:r>
            <w:r w:rsidRPr="00570F6F">
              <w:rPr>
                <w:sz w:val="24"/>
                <w:szCs w:val="24"/>
              </w:rPr>
              <w:t>,</w:t>
            </w:r>
            <w:r w:rsidR="00474B7B" w:rsidRPr="00570F6F">
              <w:rPr>
                <w:sz w:val="24"/>
                <w:szCs w:val="24"/>
              </w:rPr>
              <w:t>7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12996,</w:t>
            </w:r>
            <w:r w:rsidR="004C5E21" w:rsidRPr="00570F6F">
              <w:rPr>
                <w:sz w:val="24"/>
                <w:szCs w:val="24"/>
              </w:rPr>
              <w:t>4</w:t>
            </w:r>
            <w:r w:rsidR="004A40DF" w:rsidRPr="00570F6F">
              <w:rPr>
                <w:sz w:val="24"/>
                <w:szCs w:val="24"/>
              </w:rPr>
              <w:t>89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11129,0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83C" w:rsidRPr="00570F6F" w:rsidRDefault="006C5970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65145,</w:t>
            </w:r>
            <w:r w:rsidR="004C5E21" w:rsidRPr="00570F6F">
              <w:rPr>
                <w:sz w:val="24"/>
                <w:szCs w:val="24"/>
              </w:rPr>
              <w:t>6</w:t>
            </w:r>
            <w:r w:rsidRPr="00570F6F">
              <w:rPr>
                <w:sz w:val="24"/>
                <w:szCs w:val="24"/>
              </w:rPr>
              <w:t>21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8 228,2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10 576,0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</w:t>
            </w:r>
            <w:r w:rsidR="007E683C" w:rsidRPr="00570F6F">
              <w:rPr>
                <w:sz w:val="24"/>
                <w:szCs w:val="24"/>
              </w:rPr>
              <w:t> </w:t>
            </w:r>
            <w:r w:rsidRPr="00570F6F">
              <w:rPr>
                <w:sz w:val="24"/>
                <w:szCs w:val="24"/>
              </w:rPr>
              <w:t>7</w:t>
            </w:r>
            <w:r w:rsidR="004D413F" w:rsidRPr="00570F6F">
              <w:rPr>
                <w:sz w:val="24"/>
                <w:szCs w:val="24"/>
              </w:rPr>
              <w:t>85</w:t>
            </w:r>
            <w:r w:rsidR="007E683C" w:rsidRPr="00570F6F">
              <w:rPr>
                <w:sz w:val="24"/>
                <w:szCs w:val="24"/>
              </w:rPr>
              <w:t>,</w:t>
            </w:r>
            <w:r w:rsidR="004D413F" w:rsidRPr="00570F6F">
              <w:rPr>
                <w:sz w:val="24"/>
                <w:szCs w:val="24"/>
              </w:rPr>
              <w:t>421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9005,0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96</w:t>
            </w:r>
            <w:r w:rsidR="00474B7B" w:rsidRPr="00570F6F">
              <w:rPr>
                <w:sz w:val="24"/>
                <w:szCs w:val="24"/>
              </w:rPr>
              <w:t>64</w:t>
            </w:r>
            <w:r w:rsidRPr="00570F6F">
              <w:rPr>
                <w:sz w:val="24"/>
                <w:szCs w:val="24"/>
              </w:rPr>
              <w:t>,0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1075</w:t>
            </w:r>
            <w:r w:rsidR="004C5E21" w:rsidRPr="00570F6F">
              <w:rPr>
                <w:sz w:val="24"/>
                <w:szCs w:val="24"/>
              </w:rPr>
              <w:t>8,0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9129,0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3C" w:rsidRPr="00570F6F" w:rsidRDefault="007E683C" w:rsidP="007E683C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46</w:t>
            </w:r>
            <w:r w:rsidR="00474B7B" w:rsidRPr="00570F6F">
              <w:rPr>
                <w:sz w:val="24"/>
                <w:szCs w:val="24"/>
              </w:rPr>
              <w:t>11</w:t>
            </w:r>
            <w:r w:rsidRPr="00570F6F">
              <w:rPr>
                <w:sz w:val="24"/>
                <w:szCs w:val="24"/>
              </w:rPr>
              <w:t>,</w:t>
            </w:r>
            <w:r w:rsidR="00474B7B" w:rsidRPr="00570F6F">
              <w:rPr>
                <w:sz w:val="24"/>
                <w:szCs w:val="24"/>
              </w:rPr>
              <w:t>73</w:t>
            </w:r>
            <w:r w:rsidR="006C5970" w:rsidRPr="00570F6F">
              <w:rPr>
                <w:sz w:val="24"/>
                <w:szCs w:val="24"/>
              </w:rPr>
              <w:t>4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</w:t>
            </w:r>
          </w:p>
          <w:p w:rsidR="00334D4B" w:rsidRPr="00570F6F" w:rsidRDefault="004D413F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86,545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</w:t>
            </w:r>
          </w:p>
          <w:p w:rsidR="00334D4B" w:rsidRPr="00570F6F" w:rsidRDefault="00474B7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86,7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2238,4</w:t>
            </w:r>
            <w:r w:rsidR="008127DF" w:rsidRPr="00570F6F">
              <w:rPr>
                <w:sz w:val="24"/>
                <w:szCs w:val="24"/>
              </w:rPr>
              <w:t>89</w:t>
            </w:r>
          </w:p>
          <w:p w:rsidR="00334D4B" w:rsidRPr="00570F6F" w:rsidRDefault="007E683C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</w:t>
            </w:r>
            <w:r w:rsidR="000E1068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>АУМР</w:t>
            </w:r>
            <w:r w:rsidR="00CB26B9" w:rsidRPr="00570F6F">
              <w:rPr>
                <w:sz w:val="24"/>
                <w:szCs w:val="24"/>
              </w:rPr>
              <w:t>, УЖККиС АУМР</w:t>
            </w:r>
          </w:p>
        </w:tc>
      </w:tr>
      <w:tr w:rsidR="00334D4B" w:rsidRPr="00570F6F" w:rsidTr="00477426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Предоставление субсидий организац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ям и (или) индивидуальным предприним</w:t>
            </w:r>
            <w:r w:rsidRPr="00570F6F">
              <w:rPr>
                <w:sz w:val="24"/>
                <w:szCs w:val="24"/>
              </w:rPr>
              <w:t>а</w:t>
            </w:r>
            <w:r w:rsidRPr="00570F6F">
              <w:rPr>
                <w:sz w:val="24"/>
                <w:szCs w:val="24"/>
              </w:rPr>
              <w:t>телям на возмещение убытков (части затрат, непокрытых доходами) от в</w:t>
            </w:r>
            <w:r w:rsidRPr="00570F6F">
              <w:rPr>
                <w:sz w:val="24"/>
                <w:szCs w:val="24"/>
              </w:rPr>
              <w:t>ы</w:t>
            </w:r>
            <w:r w:rsidRPr="00570F6F">
              <w:rPr>
                <w:sz w:val="24"/>
                <w:szCs w:val="24"/>
              </w:rPr>
              <w:t>полнения пассажирских перевозок а</w:t>
            </w:r>
            <w:r w:rsidRPr="00570F6F">
              <w:rPr>
                <w:sz w:val="24"/>
                <w:szCs w:val="24"/>
              </w:rPr>
              <w:t>в</w:t>
            </w:r>
            <w:r w:rsidRPr="00570F6F">
              <w:rPr>
                <w:sz w:val="24"/>
                <w:szCs w:val="24"/>
              </w:rPr>
              <w:t>тобусами на постоянных внутримун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ципальных маршрутах приг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Количество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организаций,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получивших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субсидию, ед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  <w:p w:rsidR="00334D4B" w:rsidRPr="00570F6F" w:rsidRDefault="00204FC0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204FC0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1 434,059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9 105,0</w:t>
            </w:r>
          </w:p>
          <w:p w:rsidR="00334D4B" w:rsidRPr="00570F6F" w:rsidRDefault="00282ACF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7265,4</w:t>
            </w:r>
          </w:p>
          <w:p w:rsidR="00935401" w:rsidRPr="00570F6F" w:rsidRDefault="00307F1E" w:rsidP="00935401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07F1E" w:rsidP="00935401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1 347,514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9005,0</w:t>
            </w:r>
          </w:p>
          <w:p w:rsidR="00334D4B" w:rsidRPr="00570F6F" w:rsidRDefault="00282ACF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7178,7</w:t>
            </w:r>
          </w:p>
          <w:p w:rsidR="00935401" w:rsidRPr="00570F6F" w:rsidRDefault="00307F1E" w:rsidP="00935401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07F1E" w:rsidP="00935401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86,545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86,7</w:t>
            </w:r>
          </w:p>
          <w:p w:rsidR="00334D4B" w:rsidRPr="00570F6F" w:rsidRDefault="00935401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935401" w:rsidRPr="00570F6F" w:rsidRDefault="00935401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</w:t>
            </w:r>
            <w:r w:rsidR="00CB26B9" w:rsidRPr="00570F6F">
              <w:rPr>
                <w:sz w:val="24"/>
                <w:szCs w:val="24"/>
              </w:rPr>
              <w:t>,</w:t>
            </w:r>
          </w:p>
          <w:p w:rsidR="00CB26B9" w:rsidRPr="00570F6F" w:rsidRDefault="00CB26B9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УЖККиС АУМР</w:t>
            </w:r>
          </w:p>
        </w:tc>
      </w:tr>
      <w:tr w:rsidR="00334D4B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 xml:space="preserve">Предоставление субсидий </w:t>
            </w:r>
            <w:r w:rsidR="00477426" w:rsidRPr="00570F6F">
              <w:rPr>
                <w:sz w:val="24"/>
                <w:szCs w:val="24"/>
              </w:rPr>
              <w:t>организац</w:t>
            </w:r>
            <w:r w:rsidR="00477426"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ям и (или) индивидуальным предприним</w:t>
            </w:r>
            <w:r w:rsidRPr="00570F6F">
              <w:rPr>
                <w:sz w:val="24"/>
                <w:szCs w:val="24"/>
              </w:rPr>
              <w:t>а</w:t>
            </w:r>
            <w:r w:rsidRPr="00570F6F">
              <w:rPr>
                <w:sz w:val="24"/>
                <w:szCs w:val="24"/>
              </w:rPr>
              <w:t>телям на возм</w:t>
            </w:r>
            <w:r w:rsidRPr="00570F6F">
              <w:rPr>
                <w:sz w:val="24"/>
                <w:szCs w:val="24"/>
              </w:rPr>
              <w:t>е</w:t>
            </w:r>
            <w:r w:rsidRPr="00570F6F">
              <w:rPr>
                <w:sz w:val="24"/>
                <w:szCs w:val="24"/>
              </w:rPr>
              <w:t>щение убытков (части затрат, непокрытых доходами) от в</w:t>
            </w:r>
            <w:r w:rsidRPr="00570F6F">
              <w:rPr>
                <w:sz w:val="24"/>
                <w:szCs w:val="24"/>
              </w:rPr>
              <w:t>ы</w:t>
            </w:r>
            <w:r w:rsidRPr="00570F6F">
              <w:rPr>
                <w:sz w:val="24"/>
                <w:szCs w:val="24"/>
              </w:rPr>
              <w:t>полнения пассажирских перевозок а</w:t>
            </w:r>
            <w:r w:rsidRPr="00570F6F">
              <w:rPr>
                <w:sz w:val="24"/>
                <w:szCs w:val="24"/>
              </w:rPr>
              <w:t>в</w:t>
            </w:r>
            <w:r w:rsidRPr="00570F6F">
              <w:rPr>
                <w:sz w:val="24"/>
                <w:szCs w:val="24"/>
              </w:rPr>
              <w:t>тобусами на постоянных внутримун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ципальных маршрутах приг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 xml:space="preserve">родного </w:t>
            </w:r>
            <w:r w:rsidRPr="00570F6F">
              <w:rPr>
                <w:sz w:val="24"/>
                <w:szCs w:val="24"/>
              </w:rPr>
              <w:lastRenderedPageBreak/>
              <w:t>сообщения (в т.ч. кредиторская задо</w:t>
            </w:r>
            <w:r w:rsidRPr="00570F6F">
              <w:rPr>
                <w:sz w:val="24"/>
                <w:szCs w:val="24"/>
              </w:rPr>
              <w:t>л</w:t>
            </w:r>
            <w:r w:rsidRPr="00570F6F">
              <w:rPr>
                <w:sz w:val="24"/>
                <w:szCs w:val="24"/>
              </w:rPr>
              <w:t>женность)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Количество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организаций,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получивших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субсидию, ед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ниц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752DF9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8 228,2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10 676,0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6 437,907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0025E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2000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8 228,2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10 576,0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6 437,907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0025E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2000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34D4B" w:rsidRPr="00570F6F" w:rsidRDefault="00334D4B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4B" w:rsidRPr="00570F6F" w:rsidRDefault="00334D4B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</w:t>
            </w:r>
            <w:r w:rsidR="00477426" w:rsidRPr="00570F6F">
              <w:rPr>
                <w:sz w:val="24"/>
                <w:szCs w:val="24"/>
              </w:rPr>
              <w:t>Э</w:t>
            </w:r>
            <w:r w:rsidRPr="00570F6F">
              <w:rPr>
                <w:sz w:val="24"/>
                <w:szCs w:val="24"/>
              </w:rPr>
              <w:t>иП</w:t>
            </w:r>
            <w:r w:rsidR="000E1068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>АУМР</w:t>
            </w:r>
            <w:r w:rsidR="00CB26B9" w:rsidRPr="00570F6F">
              <w:rPr>
                <w:sz w:val="24"/>
                <w:szCs w:val="24"/>
              </w:rPr>
              <w:t>,</w:t>
            </w:r>
          </w:p>
          <w:p w:rsidR="00CB26B9" w:rsidRPr="00570F6F" w:rsidRDefault="00CB26B9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УЖККиС АУМР</w:t>
            </w:r>
          </w:p>
        </w:tc>
      </w:tr>
      <w:tr w:rsidR="00477426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477426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307F1E" w:rsidP="00477426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Организация</w:t>
            </w:r>
            <w:r w:rsidR="00477426" w:rsidRPr="00570F6F">
              <w:rPr>
                <w:sz w:val="24"/>
                <w:szCs w:val="24"/>
              </w:rPr>
              <w:t xml:space="preserve"> пассажирских перевозок автобусами на постоянных внутрим</w:t>
            </w:r>
            <w:r w:rsidR="00477426" w:rsidRPr="00570F6F">
              <w:rPr>
                <w:sz w:val="24"/>
                <w:szCs w:val="24"/>
              </w:rPr>
              <w:t>у</w:t>
            </w:r>
            <w:r w:rsidR="00477426" w:rsidRPr="00570F6F">
              <w:rPr>
                <w:sz w:val="24"/>
                <w:szCs w:val="24"/>
              </w:rPr>
              <w:t>ниципальных городских маршр</w:t>
            </w:r>
            <w:r w:rsidR="00477426" w:rsidRPr="00570F6F">
              <w:rPr>
                <w:sz w:val="24"/>
                <w:szCs w:val="24"/>
              </w:rPr>
              <w:t>у</w:t>
            </w:r>
            <w:r w:rsidR="00477426" w:rsidRPr="00570F6F">
              <w:rPr>
                <w:sz w:val="24"/>
                <w:szCs w:val="24"/>
              </w:rPr>
              <w:t xml:space="preserve">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Количество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организаций,</w:t>
            </w:r>
          </w:p>
          <w:p w:rsidR="00477426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осуществля</w:t>
            </w:r>
            <w:r w:rsidRPr="00570F6F">
              <w:rPr>
                <w:sz w:val="24"/>
                <w:szCs w:val="24"/>
              </w:rPr>
              <w:t>ю</w:t>
            </w:r>
            <w:r w:rsidRPr="00570F6F">
              <w:rPr>
                <w:sz w:val="24"/>
                <w:szCs w:val="24"/>
              </w:rPr>
              <w:t>щих пассажи</w:t>
            </w:r>
            <w:r w:rsidRPr="00570F6F">
              <w:rPr>
                <w:sz w:val="24"/>
                <w:szCs w:val="24"/>
              </w:rPr>
              <w:t>р</w:t>
            </w:r>
            <w:r w:rsidRPr="00570F6F">
              <w:rPr>
                <w:sz w:val="24"/>
                <w:szCs w:val="24"/>
              </w:rPr>
              <w:t>ские перевозки</w:t>
            </w:r>
            <w:r w:rsidR="00477426" w:rsidRPr="00570F6F">
              <w:rPr>
                <w:sz w:val="24"/>
                <w:szCs w:val="24"/>
              </w:rPr>
              <w:t>, единиц</w:t>
            </w:r>
          </w:p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2238,4</w:t>
            </w:r>
            <w:r w:rsidR="008127DF" w:rsidRPr="00570F6F">
              <w:rPr>
                <w:sz w:val="24"/>
                <w:szCs w:val="24"/>
              </w:rPr>
              <w:t>89</w:t>
            </w:r>
          </w:p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2238,4</w:t>
            </w:r>
            <w:r w:rsidR="008127DF" w:rsidRPr="00570F6F">
              <w:rPr>
                <w:sz w:val="24"/>
                <w:szCs w:val="24"/>
              </w:rPr>
              <w:t>89</w:t>
            </w:r>
          </w:p>
          <w:p w:rsidR="00477426" w:rsidRPr="00570F6F" w:rsidRDefault="00477426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6" w:rsidRPr="00570F6F" w:rsidRDefault="00477426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</w:t>
            </w:r>
          </w:p>
        </w:tc>
      </w:tr>
      <w:tr w:rsidR="00307F1E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307F1E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Организация пассажирских перевозок автобусами на постоянных внутрим</w:t>
            </w:r>
            <w:r w:rsidRPr="00570F6F">
              <w:rPr>
                <w:sz w:val="24"/>
                <w:szCs w:val="24"/>
              </w:rPr>
              <w:t>у</w:t>
            </w:r>
            <w:r w:rsidRPr="00570F6F">
              <w:rPr>
                <w:sz w:val="24"/>
                <w:szCs w:val="24"/>
              </w:rPr>
              <w:t>ниципальных пригородных маршр</w:t>
            </w:r>
            <w:r w:rsidRPr="00570F6F">
              <w:rPr>
                <w:sz w:val="24"/>
                <w:szCs w:val="24"/>
              </w:rPr>
              <w:t>у</w:t>
            </w:r>
            <w:r w:rsidRPr="00570F6F">
              <w:rPr>
                <w:sz w:val="24"/>
                <w:szCs w:val="24"/>
              </w:rPr>
              <w:t xml:space="preserve">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Количество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организаций,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осуществля</w:t>
            </w:r>
            <w:r w:rsidRPr="00570F6F">
              <w:rPr>
                <w:sz w:val="24"/>
                <w:szCs w:val="24"/>
              </w:rPr>
              <w:t>ю</w:t>
            </w:r>
            <w:r w:rsidRPr="00570F6F">
              <w:rPr>
                <w:sz w:val="24"/>
                <w:szCs w:val="24"/>
              </w:rPr>
              <w:t>щих пассажи</w:t>
            </w:r>
            <w:r w:rsidRPr="00570F6F">
              <w:rPr>
                <w:sz w:val="24"/>
                <w:szCs w:val="24"/>
              </w:rPr>
              <w:t>р</w:t>
            </w:r>
            <w:r w:rsidRPr="00570F6F">
              <w:rPr>
                <w:sz w:val="24"/>
                <w:szCs w:val="24"/>
              </w:rPr>
              <w:t>ские перевозки, единиц</w:t>
            </w:r>
          </w:p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  <w:p w:rsidR="00307F1E" w:rsidRPr="00570F6F" w:rsidRDefault="00307F1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DF" w:rsidRPr="00570F6F" w:rsidRDefault="008127DF" w:rsidP="008127D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8127DF" w:rsidP="008127D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8127DF" w:rsidP="008127D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8127DF" w:rsidP="008127D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204FC0" w:rsidP="008127D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2485,3</w:t>
            </w:r>
          </w:p>
          <w:p w:rsidR="008127DF" w:rsidRPr="00570F6F" w:rsidRDefault="000025EE" w:rsidP="008127D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</w:t>
            </w:r>
            <w:r w:rsidR="008127DF" w:rsidRPr="00570F6F">
              <w:rPr>
                <w:sz w:val="24"/>
                <w:szCs w:val="24"/>
              </w:rPr>
              <w:t>75</w:t>
            </w:r>
            <w:r w:rsidR="004C5E21" w:rsidRPr="00570F6F">
              <w:rPr>
                <w:sz w:val="24"/>
                <w:szCs w:val="24"/>
              </w:rPr>
              <w:t>8,0</w:t>
            </w:r>
          </w:p>
          <w:p w:rsidR="00307F1E" w:rsidRPr="00570F6F" w:rsidRDefault="008127DF" w:rsidP="008127D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9129,0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8127DF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8127DF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8127DF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8127DF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8127DF" w:rsidRPr="00570F6F" w:rsidRDefault="00204FC0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2485,3</w:t>
            </w:r>
          </w:p>
          <w:p w:rsidR="008127DF" w:rsidRPr="00570F6F" w:rsidRDefault="000025EE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</w:t>
            </w:r>
            <w:r w:rsidR="008127DF" w:rsidRPr="00570F6F">
              <w:rPr>
                <w:sz w:val="24"/>
                <w:szCs w:val="24"/>
              </w:rPr>
              <w:t>75</w:t>
            </w:r>
            <w:r w:rsidR="004C5E21" w:rsidRPr="00570F6F">
              <w:rPr>
                <w:sz w:val="24"/>
                <w:szCs w:val="24"/>
              </w:rPr>
              <w:t>8,0</w:t>
            </w:r>
          </w:p>
          <w:p w:rsidR="008127DF" w:rsidRPr="00570F6F" w:rsidRDefault="008127DF" w:rsidP="00477426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9129,0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307F1E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</w:t>
            </w:r>
          </w:p>
        </w:tc>
      </w:tr>
      <w:tr w:rsidR="00307F1E" w:rsidRPr="00570F6F" w:rsidTr="0047742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3451ED">
            <w:pPr>
              <w:rPr>
                <w:rFonts w:eastAsia="Arial CYR"/>
                <w:b/>
                <w:sz w:val="24"/>
                <w:szCs w:val="24"/>
              </w:rPr>
            </w:pPr>
            <w:r w:rsidRPr="00570F6F">
              <w:rPr>
                <w:rFonts w:eastAsia="Arial CYR"/>
                <w:b/>
                <w:sz w:val="24"/>
                <w:szCs w:val="24"/>
              </w:rPr>
              <w:t>Задача 2.</w:t>
            </w:r>
            <w:r w:rsidRPr="00570F6F">
              <w:rPr>
                <w:b/>
                <w:sz w:val="24"/>
                <w:szCs w:val="24"/>
              </w:rPr>
              <w:t>Развитие инфраструктуры сферы пассажирских п</w:t>
            </w:r>
            <w:r w:rsidRPr="00570F6F">
              <w:rPr>
                <w:b/>
                <w:sz w:val="24"/>
                <w:szCs w:val="24"/>
              </w:rPr>
              <w:t>е</w:t>
            </w:r>
            <w:r w:rsidRPr="00570F6F">
              <w:rPr>
                <w:b/>
                <w:sz w:val="24"/>
                <w:szCs w:val="24"/>
              </w:rPr>
              <w:t>ревозок на территории Угличского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 – 2020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6C5970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30,4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9,1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21,3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6C5970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12,645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4,645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8,0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6C5970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17,755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4,455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13,3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</w:t>
            </w:r>
          </w:p>
          <w:p w:rsidR="00307F1E" w:rsidRPr="00570F6F" w:rsidRDefault="00307F1E" w:rsidP="00211C6F">
            <w:pPr>
              <w:rPr>
                <w:sz w:val="24"/>
                <w:szCs w:val="24"/>
              </w:rPr>
            </w:pP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</w:p>
        </w:tc>
      </w:tr>
      <w:tr w:rsidR="00307F1E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2.1</w:t>
            </w:r>
            <w:r w:rsidRPr="00570F6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Формирование и ведение реестра мун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lastRenderedPageBreak/>
              <w:t>ципальных маршрутов  регулярных п</w:t>
            </w:r>
            <w:r w:rsidRPr="00570F6F">
              <w:rPr>
                <w:sz w:val="24"/>
                <w:szCs w:val="24"/>
              </w:rPr>
              <w:t>е</w:t>
            </w:r>
            <w:r w:rsidRPr="00570F6F">
              <w:rPr>
                <w:sz w:val="24"/>
                <w:szCs w:val="24"/>
              </w:rPr>
              <w:t>ревозок Угличского муниципальн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ind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Размещение</w:t>
            </w:r>
            <w:r w:rsidR="00CB26B9" w:rsidRPr="00570F6F">
              <w:rPr>
                <w:sz w:val="24"/>
                <w:szCs w:val="24"/>
              </w:rPr>
              <w:t xml:space="preserve"> </w:t>
            </w:r>
            <w:r w:rsidRPr="00570F6F">
              <w:rPr>
                <w:sz w:val="24"/>
                <w:szCs w:val="24"/>
              </w:rPr>
              <w:t xml:space="preserve">и </w:t>
            </w:r>
            <w:r w:rsidRPr="00570F6F">
              <w:rPr>
                <w:sz w:val="24"/>
                <w:szCs w:val="24"/>
              </w:rPr>
              <w:lastRenderedPageBreak/>
              <w:t>обновление р</w:t>
            </w:r>
            <w:r w:rsidRPr="00570F6F">
              <w:rPr>
                <w:sz w:val="24"/>
                <w:szCs w:val="24"/>
              </w:rPr>
              <w:t>е</w:t>
            </w:r>
            <w:r w:rsidRPr="00570F6F">
              <w:rPr>
                <w:sz w:val="24"/>
                <w:szCs w:val="24"/>
              </w:rPr>
              <w:t>естра на</w:t>
            </w:r>
          </w:p>
          <w:p w:rsidR="00307F1E" w:rsidRPr="00570F6F" w:rsidRDefault="00307F1E" w:rsidP="00211C6F">
            <w:pPr>
              <w:ind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  <w:lang w:val="en-US"/>
              </w:rPr>
              <w:t>web</w:t>
            </w:r>
            <w:r w:rsidRPr="00570F6F">
              <w:rPr>
                <w:sz w:val="24"/>
                <w:szCs w:val="24"/>
              </w:rPr>
              <w:t>-сайте (</w:t>
            </w:r>
            <w:hyperlink r:id="rId10" w:history="1">
              <w:r w:rsidRPr="00570F6F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570F6F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570F6F">
                <w:rPr>
                  <w:rStyle w:val="a8"/>
                  <w:color w:val="auto"/>
                  <w:sz w:val="24"/>
                  <w:szCs w:val="24"/>
                  <w:lang w:val="en-US"/>
                </w:rPr>
                <w:t>uglich</w:t>
              </w:r>
              <w:r w:rsidRPr="00570F6F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570F6F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70F6F">
              <w:rPr>
                <w:sz w:val="24"/>
                <w:szCs w:val="24"/>
              </w:rPr>
              <w:t>),</w:t>
            </w:r>
          </w:p>
          <w:p w:rsidR="00307F1E" w:rsidRPr="00570F6F" w:rsidRDefault="00307F1E" w:rsidP="00211C6F">
            <w:pPr>
              <w:ind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1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 xml:space="preserve">УЭиП </w:t>
            </w:r>
            <w:r w:rsidRPr="00570F6F">
              <w:rPr>
                <w:sz w:val="24"/>
                <w:szCs w:val="24"/>
              </w:rPr>
              <w:lastRenderedPageBreak/>
              <w:t>АУМР</w:t>
            </w:r>
          </w:p>
        </w:tc>
      </w:tr>
      <w:tr w:rsidR="00307F1E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Организация информационно-аналитического наблюдения за состо</w:t>
            </w:r>
            <w:r w:rsidRPr="00570F6F">
              <w:rPr>
                <w:sz w:val="24"/>
                <w:szCs w:val="24"/>
              </w:rPr>
              <w:t>я</w:t>
            </w:r>
            <w:r w:rsidRPr="00570F6F">
              <w:rPr>
                <w:sz w:val="24"/>
                <w:szCs w:val="24"/>
              </w:rPr>
              <w:t>нием сферы осуществления рег</w:t>
            </w:r>
            <w:r w:rsidRPr="00570F6F">
              <w:rPr>
                <w:sz w:val="24"/>
                <w:szCs w:val="24"/>
              </w:rPr>
              <w:t>у</w:t>
            </w:r>
            <w:r w:rsidRPr="00570F6F">
              <w:rPr>
                <w:sz w:val="24"/>
                <w:szCs w:val="24"/>
              </w:rPr>
              <w:t>лярных пассажирских перевозок в г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родском и пригородном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Количество проверок, ед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  <w:r w:rsidR="008A06F8"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8A06F8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</w:t>
            </w:r>
            <w:r w:rsidR="008A06F8" w:rsidRPr="00570F6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</w:p>
        </w:tc>
      </w:tr>
      <w:tr w:rsidR="00307F1E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5F50DD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2.</w:t>
            </w:r>
            <w:r w:rsidR="005F50DD" w:rsidRPr="00570F6F">
              <w:rPr>
                <w:sz w:val="24"/>
                <w:szCs w:val="24"/>
              </w:rPr>
              <w:t>3</w:t>
            </w:r>
            <w:r w:rsidRPr="00570F6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pStyle w:val="a3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Размещение на остановочных пунктах информации о перевозчиках, распис</w:t>
            </w:r>
            <w:r w:rsidRPr="00570F6F">
              <w:rPr>
                <w:sz w:val="24"/>
                <w:szCs w:val="24"/>
              </w:rPr>
              <w:t>а</w:t>
            </w:r>
            <w:r w:rsidRPr="00570F6F">
              <w:rPr>
                <w:sz w:val="24"/>
                <w:szCs w:val="24"/>
              </w:rPr>
              <w:t>ния движения транспортных средств, контролирующих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Корректировка информацио</w:t>
            </w:r>
            <w:r w:rsidRPr="00570F6F">
              <w:rPr>
                <w:sz w:val="24"/>
                <w:szCs w:val="24"/>
              </w:rPr>
              <w:t>н</w:t>
            </w:r>
            <w:r w:rsidRPr="00570F6F">
              <w:rPr>
                <w:sz w:val="24"/>
                <w:szCs w:val="24"/>
              </w:rPr>
              <w:t>ного стенда,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5F50DD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1,6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1,6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</w:t>
            </w:r>
          </w:p>
        </w:tc>
      </w:tr>
      <w:tr w:rsidR="00307F1E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5F50DD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2.</w:t>
            </w:r>
            <w:r w:rsidR="005F50DD" w:rsidRPr="00570F6F">
              <w:rPr>
                <w:sz w:val="24"/>
                <w:szCs w:val="24"/>
              </w:rPr>
              <w:t>4</w:t>
            </w:r>
            <w:r w:rsidRPr="00570F6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pStyle w:val="a3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Приобретение и своевременная выд</w:t>
            </w:r>
            <w:r w:rsidRPr="00570F6F">
              <w:rPr>
                <w:sz w:val="24"/>
                <w:szCs w:val="24"/>
              </w:rPr>
              <w:t>а</w:t>
            </w:r>
            <w:r w:rsidRPr="00570F6F">
              <w:rPr>
                <w:sz w:val="24"/>
                <w:szCs w:val="24"/>
              </w:rPr>
              <w:t>ча бланков карт маршрутов и свид</w:t>
            </w:r>
            <w:r w:rsidRPr="00570F6F">
              <w:rPr>
                <w:sz w:val="24"/>
                <w:szCs w:val="24"/>
              </w:rPr>
              <w:t>е</w:t>
            </w:r>
            <w:r w:rsidRPr="00570F6F">
              <w:rPr>
                <w:sz w:val="24"/>
                <w:szCs w:val="24"/>
              </w:rPr>
              <w:t>тельств об осуществлении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Бланки,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7,5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21,3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3,045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8,0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4,455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13,3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УЭиП АУМР</w:t>
            </w:r>
          </w:p>
        </w:tc>
      </w:tr>
      <w:tr w:rsidR="00307F1E" w:rsidRPr="00570F6F" w:rsidTr="00477426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rFonts w:eastAsia="Arial CYR"/>
                <w:b/>
                <w:sz w:val="24"/>
                <w:szCs w:val="24"/>
              </w:rPr>
              <w:t>Задача 3.</w:t>
            </w:r>
            <w:r w:rsidRPr="00570F6F">
              <w:rPr>
                <w:b/>
                <w:sz w:val="24"/>
                <w:szCs w:val="24"/>
              </w:rPr>
              <w:t>П</w:t>
            </w:r>
            <w:r w:rsidRPr="00570F6F">
              <w:rPr>
                <w:rFonts w:cs="Calibri"/>
                <w:b/>
                <w:sz w:val="24"/>
                <w:szCs w:val="24"/>
              </w:rPr>
              <w:t xml:space="preserve">овышение качества и безопасности транспортного обслуживания населения </w:t>
            </w:r>
            <w:r w:rsidRPr="00570F6F">
              <w:rPr>
                <w:b/>
                <w:sz w:val="24"/>
                <w:szCs w:val="24"/>
              </w:rPr>
              <w:t>Угличского муниципального ра</w:t>
            </w:r>
            <w:r w:rsidRPr="00570F6F">
              <w:rPr>
                <w:b/>
                <w:sz w:val="24"/>
                <w:szCs w:val="24"/>
              </w:rPr>
              <w:t>й</w:t>
            </w:r>
            <w:r w:rsidRPr="00570F6F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 – 2020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АУМР;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ОМСУП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(по соглас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ванию)</w:t>
            </w:r>
          </w:p>
        </w:tc>
      </w:tr>
      <w:tr w:rsidR="00307F1E" w:rsidRPr="00570F6F" w:rsidTr="004774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3.</w:t>
            </w:r>
            <w:r w:rsidRPr="00570F6F">
              <w:rPr>
                <w:sz w:val="24"/>
                <w:szCs w:val="24"/>
                <w:lang w:val="en-US"/>
              </w:rPr>
              <w:t>1</w:t>
            </w:r>
            <w:r w:rsidRPr="00570F6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Координация и осуществление ко</w:t>
            </w:r>
            <w:r w:rsidRPr="00570F6F">
              <w:rPr>
                <w:sz w:val="24"/>
                <w:szCs w:val="24"/>
              </w:rPr>
              <w:t>н</w:t>
            </w:r>
            <w:r w:rsidRPr="00570F6F">
              <w:rPr>
                <w:sz w:val="24"/>
                <w:szCs w:val="24"/>
              </w:rPr>
              <w:t>троля за соблюдением условий выпо</w:t>
            </w:r>
            <w:r w:rsidRPr="00570F6F">
              <w:rPr>
                <w:sz w:val="24"/>
                <w:szCs w:val="24"/>
              </w:rPr>
              <w:t>л</w:t>
            </w:r>
            <w:r w:rsidRPr="00570F6F">
              <w:rPr>
                <w:sz w:val="24"/>
                <w:szCs w:val="24"/>
              </w:rPr>
              <w:t>нения регулярных пассажирских пер</w:t>
            </w:r>
            <w:r w:rsidRPr="00570F6F">
              <w:rPr>
                <w:sz w:val="24"/>
                <w:szCs w:val="24"/>
              </w:rPr>
              <w:t>е</w:t>
            </w:r>
            <w:r w:rsidRPr="00570F6F">
              <w:rPr>
                <w:sz w:val="24"/>
                <w:szCs w:val="24"/>
              </w:rPr>
              <w:t>возок автобусами на постоянных внутрим</w:t>
            </w:r>
            <w:r w:rsidRPr="00570F6F">
              <w:rPr>
                <w:sz w:val="24"/>
                <w:szCs w:val="24"/>
              </w:rPr>
              <w:t>у</w:t>
            </w:r>
            <w:r w:rsidRPr="00570F6F">
              <w:rPr>
                <w:sz w:val="24"/>
                <w:szCs w:val="24"/>
              </w:rPr>
              <w:t>ниципальных маршрутах горо</w:t>
            </w:r>
            <w:r w:rsidRPr="00570F6F">
              <w:rPr>
                <w:sz w:val="24"/>
                <w:szCs w:val="24"/>
              </w:rPr>
              <w:t>д</w:t>
            </w:r>
            <w:r w:rsidRPr="00570F6F">
              <w:rPr>
                <w:sz w:val="24"/>
                <w:szCs w:val="24"/>
              </w:rPr>
              <w:t>ского и пригородного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Количество проверок, ед</w:t>
            </w:r>
            <w:r w:rsidRPr="00570F6F">
              <w:rPr>
                <w:sz w:val="24"/>
                <w:szCs w:val="24"/>
              </w:rPr>
              <w:t>и</w:t>
            </w:r>
            <w:r w:rsidRPr="00570F6F">
              <w:rPr>
                <w:sz w:val="24"/>
                <w:szCs w:val="24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</w:t>
            </w:r>
          </w:p>
          <w:p w:rsidR="00307F1E" w:rsidRPr="00570F6F" w:rsidRDefault="00346178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</w:t>
            </w:r>
          </w:p>
          <w:p w:rsidR="00307F1E" w:rsidRPr="00570F6F" w:rsidRDefault="00346178" w:rsidP="008A06F8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</w:t>
            </w:r>
          </w:p>
          <w:p w:rsidR="00307F1E" w:rsidRPr="00570F6F" w:rsidRDefault="00307F1E" w:rsidP="00211C6F">
            <w:pPr>
              <w:rPr>
                <w:sz w:val="24"/>
                <w:szCs w:val="24"/>
              </w:rPr>
            </w:pPr>
          </w:p>
        </w:tc>
      </w:tr>
      <w:tr w:rsidR="00307F1E" w:rsidRPr="00570F6F" w:rsidTr="004774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Обследование состояния дорожного п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лотна и объектов дорожной инфр</w:t>
            </w:r>
            <w:r w:rsidRPr="00570F6F">
              <w:rPr>
                <w:sz w:val="24"/>
                <w:szCs w:val="24"/>
              </w:rPr>
              <w:t>а</w:t>
            </w:r>
            <w:r w:rsidRPr="00570F6F">
              <w:rPr>
                <w:sz w:val="24"/>
                <w:szCs w:val="24"/>
              </w:rPr>
              <w:t>структуры, связанных с перевозкой па</w:t>
            </w:r>
            <w:r w:rsidRPr="00570F6F">
              <w:rPr>
                <w:sz w:val="24"/>
                <w:szCs w:val="24"/>
              </w:rPr>
              <w:t>с</w:t>
            </w:r>
            <w:r w:rsidRPr="00570F6F">
              <w:rPr>
                <w:sz w:val="24"/>
                <w:szCs w:val="24"/>
              </w:rPr>
              <w:t>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Составление актов обслед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вания,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</w:t>
            </w:r>
          </w:p>
          <w:p w:rsidR="00307F1E" w:rsidRPr="00570F6F" w:rsidRDefault="00CB26B9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</w:t>
            </w:r>
          </w:p>
          <w:p w:rsidR="00307F1E" w:rsidRPr="00570F6F" w:rsidRDefault="00346178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</w:t>
            </w:r>
          </w:p>
          <w:p w:rsidR="00307F1E" w:rsidRPr="00570F6F" w:rsidRDefault="00346178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УЭиП АУМР;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 xml:space="preserve">ОМСУП 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(по соглас</w:t>
            </w:r>
            <w:r w:rsidRPr="00570F6F">
              <w:rPr>
                <w:sz w:val="24"/>
                <w:szCs w:val="24"/>
              </w:rPr>
              <w:t>о</w:t>
            </w:r>
            <w:r w:rsidRPr="00570F6F">
              <w:rPr>
                <w:sz w:val="24"/>
                <w:szCs w:val="24"/>
              </w:rPr>
              <w:t>ванию)</w:t>
            </w:r>
          </w:p>
        </w:tc>
      </w:tr>
      <w:tr w:rsidR="00307F1E" w:rsidRPr="00570F6F" w:rsidTr="00477426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2014 – 2020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2014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2017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2018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2019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69787,</w:t>
            </w:r>
            <w:r w:rsidR="004C5E21" w:rsidRPr="00570F6F">
              <w:rPr>
                <w:sz w:val="24"/>
                <w:szCs w:val="24"/>
              </w:rPr>
              <w:t>7</w:t>
            </w:r>
            <w:r w:rsidR="006C5970" w:rsidRPr="00570F6F">
              <w:rPr>
                <w:sz w:val="24"/>
                <w:szCs w:val="24"/>
              </w:rPr>
              <w:t>55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8 228,20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10 676,00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7 881,0</w:t>
            </w:r>
            <w:r w:rsidR="006C5970" w:rsidRPr="00570F6F">
              <w:rPr>
                <w:sz w:val="24"/>
                <w:szCs w:val="24"/>
              </w:rPr>
              <w:t>66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9 105,00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9772,00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12996,</w:t>
            </w:r>
            <w:r w:rsidR="00C93D0E" w:rsidRPr="00570F6F">
              <w:rPr>
                <w:sz w:val="24"/>
                <w:szCs w:val="24"/>
              </w:rPr>
              <w:t>4</w:t>
            </w:r>
            <w:r w:rsidR="006C5970" w:rsidRPr="00570F6F">
              <w:rPr>
                <w:sz w:val="24"/>
                <w:szCs w:val="24"/>
              </w:rPr>
              <w:t>89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11129,00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6515</w:t>
            </w:r>
            <w:r w:rsidR="00C93D0E" w:rsidRPr="00570F6F">
              <w:rPr>
                <w:sz w:val="24"/>
                <w:szCs w:val="24"/>
              </w:rPr>
              <w:t>8</w:t>
            </w:r>
            <w:r w:rsidRPr="00570F6F">
              <w:rPr>
                <w:sz w:val="24"/>
                <w:szCs w:val="24"/>
              </w:rPr>
              <w:t>,</w:t>
            </w:r>
            <w:r w:rsidR="00D96D01" w:rsidRPr="00570F6F">
              <w:rPr>
                <w:sz w:val="24"/>
                <w:szCs w:val="24"/>
              </w:rPr>
              <w:t>2</w:t>
            </w:r>
            <w:r w:rsidR="006C5970" w:rsidRPr="00570F6F">
              <w:rPr>
                <w:sz w:val="24"/>
                <w:szCs w:val="24"/>
              </w:rPr>
              <w:t>66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8 228,20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10 576,00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7 790,0</w:t>
            </w:r>
            <w:r w:rsidR="006C5970" w:rsidRPr="00570F6F">
              <w:rPr>
                <w:sz w:val="24"/>
                <w:szCs w:val="24"/>
              </w:rPr>
              <w:t>66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9005,00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9672,00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1075</w:t>
            </w:r>
            <w:r w:rsidR="00C93D0E" w:rsidRPr="00570F6F">
              <w:rPr>
                <w:sz w:val="24"/>
                <w:szCs w:val="24"/>
              </w:rPr>
              <w:t>8,0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4629,4</w:t>
            </w:r>
            <w:r w:rsidR="006C5970" w:rsidRPr="00570F6F">
              <w:rPr>
                <w:sz w:val="24"/>
                <w:szCs w:val="24"/>
              </w:rPr>
              <w:t>89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lastRenderedPageBreak/>
              <w:t>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91,00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2238,4</w:t>
            </w:r>
            <w:r w:rsidR="006C5970" w:rsidRPr="00570F6F">
              <w:rPr>
                <w:sz w:val="24"/>
                <w:szCs w:val="24"/>
              </w:rPr>
              <w:t>89</w:t>
            </w:r>
          </w:p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1E" w:rsidRPr="00570F6F" w:rsidRDefault="00307F1E" w:rsidP="00211C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6667" w:rsidRPr="00570F6F" w:rsidRDefault="00466667" w:rsidP="00466667">
      <w:pPr>
        <w:pStyle w:val="a7"/>
        <w:numPr>
          <w:ilvl w:val="0"/>
          <w:numId w:val="10"/>
        </w:numPr>
        <w:tabs>
          <w:tab w:val="left" w:pos="0"/>
        </w:tabs>
        <w:suppressAutoHyphens/>
        <w:ind w:right="139"/>
        <w:jc w:val="center"/>
        <w:rPr>
          <w:b/>
          <w:sz w:val="27"/>
          <w:szCs w:val="27"/>
        </w:rPr>
        <w:sectPr w:rsidR="00466667" w:rsidRPr="00570F6F" w:rsidSect="0026767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466667" w:rsidRPr="00570F6F" w:rsidRDefault="00466667" w:rsidP="00466667">
      <w:pPr>
        <w:pStyle w:val="a7"/>
        <w:numPr>
          <w:ilvl w:val="0"/>
          <w:numId w:val="10"/>
        </w:numPr>
        <w:tabs>
          <w:tab w:val="left" w:pos="0"/>
        </w:tabs>
        <w:suppressAutoHyphens/>
        <w:ind w:right="139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lastRenderedPageBreak/>
        <w:t>Обобщенная характеристика мер регулирования в рамках МП</w:t>
      </w:r>
    </w:p>
    <w:p w:rsidR="00466667" w:rsidRPr="00570F6F" w:rsidRDefault="00466667" w:rsidP="00466667">
      <w:pPr>
        <w:pStyle w:val="a7"/>
        <w:tabs>
          <w:tab w:val="left" w:pos="0"/>
        </w:tabs>
        <w:suppressAutoHyphens/>
        <w:ind w:left="709" w:right="139"/>
        <w:rPr>
          <w:b/>
          <w:sz w:val="27"/>
          <w:szCs w:val="27"/>
        </w:rPr>
      </w:pPr>
    </w:p>
    <w:p w:rsidR="00466667" w:rsidRPr="00570F6F" w:rsidRDefault="00466667" w:rsidP="00466667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Программа реализуется путём выполнения мероприятий, отраженных в п.5 данной программы, мониторинга и оценки промежуточных и итоговых р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зульт</w:t>
      </w:r>
      <w:r w:rsidRPr="00570F6F">
        <w:rPr>
          <w:sz w:val="27"/>
          <w:szCs w:val="27"/>
          <w:lang w:eastAsia="ar-SA"/>
        </w:rPr>
        <w:t>а</w:t>
      </w:r>
      <w:r w:rsidRPr="00570F6F">
        <w:rPr>
          <w:sz w:val="27"/>
          <w:szCs w:val="27"/>
          <w:lang w:eastAsia="ar-SA"/>
        </w:rPr>
        <w:t>тов.</w:t>
      </w:r>
    </w:p>
    <w:p w:rsidR="00466667" w:rsidRPr="00570F6F" w:rsidRDefault="00466667" w:rsidP="00466667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Ответственный исполнитель Программы:</w:t>
      </w:r>
    </w:p>
    <w:p w:rsidR="00466667" w:rsidRPr="00570F6F" w:rsidRDefault="00466667" w:rsidP="00466667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осуществляет реализацию Программы и обеспечивает эффективное использование средств, выделяемых на реализацию;</w:t>
      </w:r>
    </w:p>
    <w:p w:rsidR="00466667" w:rsidRPr="00570F6F" w:rsidRDefault="00466667" w:rsidP="00466667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представляет в установленном порядке предложения по уточнению или изменению программных мероприятий, в том числе в части содержания м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роприятий, объемов и источников финансирования Программы;</w:t>
      </w:r>
    </w:p>
    <w:p w:rsidR="00466667" w:rsidRPr="00570F6F" w:rsidRDefault="00466667" w:rsidP="00466667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осуществляет мониторинг и анализ результатов реализации меропри</w:t>
      </w:r>
      <w:r w:rsidRPr="00570F6F">
        <w:rPr>
          <w:sz w:val="27"/>
          <w:szCs w:val="27"/>
          <w:lang w:eastAsia="ar-SA"/>
        </w:rPr>
        <w:t>я</w:t>
      </w:r>
      <w:r w:rsidRPr="00570F6F">
        <w:rPr>
          <w:sz w:val="27"/>
          <w:szCs w:val="27"/>
          <w:lang w:eastAsia="ar-SA"/>
        </w:rPr>
        <w:t>тий Программы;</w:t>
      </w:r>
    </w:p>
    <w:p w:rsidR="00466667" w:rsidRPr="00570F6F" w:rsidRDefault="00466667" w:rsidP="00466667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контролирует выполнение работ по мероприятиям Программы;</w:t>
      </w:r>
    </w:p>
    <w:p w:rsidR="00466667" w:rsidRPr="00570F6F" w:rsidRDefault="00466667" w:rsidP="00466667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организует размещение на интернет-сайте текста Программы и и</w:t>
      </w:r>
      <w:r w:rsidRPr="00570F6F">
        <w:rPr>
          <w:sz w:val="27"/>
          <w:szCs w:val="27"/>
          <w:lang w:eastAsia="ar-SA"/>
        </w:rPr>
        <w:t>н</w:t>
      </w:r>
      <w:r w:rsidRPr="00570F6F">
        <w:rPr>
          <w:sz w:val="27"/>
          <w:szCs w:val="27"/>
          <w:lang w:eastAsia="ar-SA"/>
        </w:rPr>
        <w:t>формации о результатах её реализации;</w:t>
      </w:r>
    </w:p>
    <w:p w:rsidR="00466667" w:rsidRPr="00570F6F" w:rsidRDefault="00466667" w:rsidP="00466667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обеспечивает предоставление отчетов в порядке, установленном п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 xml:space="preserve">становлением Администрации Угличского муниципального района от </w:t>
      </w:r>
      <w:r w:rsidR="00DE0431" w:rsidRPr="00570F6F">
        <w:rPr>
          <w:sz w:val="27"/>
          <w:szCs w:val="27"/>
          <w:lang w:eastAsia="ar-SA"/>
        </w:rPr>
        <w:t>14.05.2018</w:t>
      </w:r>
      <w:r w:rsidRPr="00570F6F">
        <w:rPr>
          <w:sz w:val="27"/>
          <w:szCs w:val="27"/>
          <w:lang w:eastAsia="ar-SA"/>
        </w:rPr>
        <w:t xml:space="preserve"> №</w:t>
      </w:r>
      <w:r w:rsidR="00DE0431" w:rsidRPr="00570F6F">
        <w:rPr>
          <w:sz w:val="27"/>
          <w:szCs w:val="27"/>
          <w:lang w:eastAsia="ar-SA"/>
        </w:rPr>
        <w:t>545</w:t>
      </w:r>
      <w:r w:rsidRPr="00570F6F">
        <w:rPr>
          <w:sz w:val="27"/>
          <w:szCs w:val="27"/>
          <w:lang w:eastAsia="ar-SA"/>
        </w:rPr>
        <w:t xml:space="preserve"> «Об утверждении Положения о программно</w:t>
      </w:r>
      <w:r w:rsidR="00DE0431" w:rsidRPr="00570F6F">
        <w:rPr>
          <w:sz w:val="27"/>
          <w:szCs w:val="27"/>
          <w:lang w:eastAsia="ar-SA"/>
        </w:rPr>
        <w:t xml:space="preserve">м </w:t>
      </w:r>
      <w:r w:rsidRPr="00570F6F">
        <w:rPr>
          <w:sz w:val="27"/>
          <w:szCs w:val="27"/>
          <w:lang w:eastAsia="ar-SA"/>
        </w:rPr>
        <w:t>планир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>вании и контроле в Администрации Угличского муниципального района».</w:t>
      </w:r>
    </w:p>
    <w:p w:rsidR="00466667" w:rsidRPr="00570F6F" w:rsidRDefault="00466667" w:rsidP="00466667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Для проведения обследования состояния дорожного полотна и объектов дорожной инфраструктуры, связанных с перево</w:t>
      </w:r>
      <w:r w:rsidRPr="00570F6F">
        <w:rPr>
          <w:sz w:val="27"/>
          <w:szCs w:val="27"/>
          <w:lang w:eastAsia="ar-SA"/>
        </w:rPr>
        <w:t>з</w:t>
      </w:r>
      <w:r w:rsidRPr="00570F6F">
        <w:rPr>
          <w:sz w:val="27"/>
          <w:szCs w:val="27"/>
          <w:lang w:eastAsia="ar-SA"/>
        </w:rPr>
        <w:t>кой пассажиров, по маршрутам регулярных перевозок привлекаются представители органов местного сам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>управлени</w:t>
      </w:r>
      <w:r w:rsidR="006C5970" w:rsidRPr="00570F6F">
        <w:rPr>
          <w:sz w:val="27"/>
          <w:szCs w:val="27"/>
          <w:lang w:eastAsia="ar-SA"/>
        </w:rPr>
        <w:t>я поселений</w:t>
      </w:r>
      <w:r w:rsidRPr="00570F6F">
        <w:rPr>
          <w:sz w:val="27"/>
          <w:szCs w:val="27"/>
          <w:lang w:eastAsia="ar-SA"/>
        </w:rPr>
        <w:t xml:space="preserve"> (по согласованию); организаций, занимающихся обсл</w:t>
      </w:r>
      <w:r w:rsidRPr="00570F6F">
        <w:rPr>
          <w:sz w:val="27"/>
          <w:szCs w:val="27"/>
          <w:lang w:eastAsia="ar-SA"/>
        </w:rPr>
        <w:t>у</w:t>
      </w:r>
      <w:r w:rsidRPr="00570F6F">
        <w:rPr>
          <w:sz w:val="27"/>
          <w:szCs w:val="27"/>
          <w:lang w:eastAsia="ar-SA"/>
        </w:rPr>
        <w:t>живанием дорог и дорожной инфраструктуры; Государственной инспекции бе</w:t>
      </w:r>
      <w:r w:rsidRPr="00570F6F">
        <w:rPr>
          <w:sz w:val="27"/>
          <w:szCs w:val="27"/>
          <w:lang w:eastAsia="ar-SA"/>
        </w:rPr>
        <w:t>з</w:t>
      </w:r>
      <w:r w:rsidRPr="00570F6F">
        <w:rPr>
          <w:sz w:val="27"/>
          <w:szCs w:val="27"/>
          <w:lang w:eastAsia="ar-SA"/>
        </w:rPr>
        <w:t>опасности дорожного движения</w:t>
      </w:r>
      <w:r w:rsidR="00DE0431" w:rsidRPr="00570F6F">
        <w:rPr>
          <w:sz w:val="27"/>
          <w:szCs w:val="27"/>
          <w:lang w:eastAsia="ar-SA"/>
        </w:rPr>
        <w:t>, перевозчики</w:t>
      </w:r>
      <w:r w:rsidRPr="00570F6F">
        <w:rPr>
          <w:sz w:val="27"/>
          <w:szCs w:val="27"/>
          <w:lang w:eastAsia="ar-SA"/>
        </w:rPr>
        <w:t>.</w:t>
      </w:r>
    </w:p>
    <w:p w:rsidR="00466667" w:rsidRPr="00570F6F" w:rsidRDefault="00466667" w:rsidP="00466667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Объёмы финансирования из  бюджета Угличского муниципального рай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>на на реализацию программных мероприятий у</w:t>
      </w:r>
      <w:r w:rsidRPr="00570F6F">
        <w:rPr>
          <w:sz w:val="27"/>
          <w:szCs w:val="27"/>
          <w:lang w:eastAsia="ar-SA"/>
        </w:rPr>
        <w:t>т</w:t>
      </w:r>
      <w:r w:rsidRPr="00570F6F">
        <w:rPr>
          <w:sz w:val="27"/>
          <w:szCs w:val="27"/>
          <w:lang w:eastAsia="ar-SA"/>
        </w:rPr>
        <w:t>верждаются в установленном порядке и подлежат ежегодной корректировке при утверждении бюджета на очередной финансовый год.</w:t>
      </w:r>
    </w:p>
    <w:p w:rsidR="00466667" w:rsidRPr="00570F6F" w:rsidRDefault="00466667" w:rsidP="00466667">
      <w:pPr>
        <w:pStyle w:val="a3"/>
        <w:ind w:firstLine="709"/>
        <w:rPr>
          <w:sz w:val="27"/>
          <w:szCs w:val="27"/>
          <w:lang w:eastAsia="ar-SA"/>
        </w:rPr>
      </w:pPr>
      <w:r w:rsidRPr="00570F6F">
        <w:rPr>
          <w:sz w:val="27"/>
          <w:szCs w:val="27"/>
          <w:lang w:eastAsia="ar-SA"/>
        </w:rPr>
        <w:t>Конкурсные процедуры на право заключения договора(ов) на организ</w:t>
      </w:r>
      <w:r w:rsidRPr="00570F6F">
        <w:rPr>
          <w:sz w:val="27"/>
          <w:szCs w:val="27"/>
          <w:lang w:eastAsia="ar-SA"/>
        </w:rPr>
        <w:t>а</w:t>
      </w:r>
      <w:r w:rsidRPr="00570F6F">
        <w:rPr>
          <w:sz w:val="27"/>
          <w:szCs w:val="27"/>
          <w:lang w:eastAsia="ar-SA"/>
        </w:rPr>
        <w:t>цию регулярных перевозок пассажиров автомобильным транспортом на мар</w:t>
      </w:r>
      <w:r w:rsidRPr="00570F6F">
        <w:rPr>
          <w:sz w:val="27"/>
          <w:szCs w:val="27"/>
          <w:lang w:eastAsia="ar-SA"/>
        </w:rPr>
        <w:t>ш</w:t>
      </w:r>
      <w:r w:rsidRPr="00570F6F">
        <w:rPr>
          <w:sz w:val="27"/>
          <w:szCs w:val="27"/>
          <w:lang w:eastAsia="ar-SA"/>
        </w:rPr>
        <w:t>рутах регулярных перевозок на территории Угличского муниципального ра</w:t>
      </w:r>
      <w:r w:rsidRPr="00570F6F">
        <w:rPr>
          <w:sz w:val="27"/>
          <w:szCs w:val="27"/>
          <w:lang w:eastAsia="ar-SA"/>
        </w:rPr>
        <w:t>й</w:t>
      </w:r>
      <w:r w:rsidRPr="00570F6F">
        <w:rPr>
          <w:sz w:val="27"/>
          <w:szCs w:val="27"/>
          <w:lang w:eastAsia="ar-SA"/>
        </w:rPr>
        <w:t>она проводятся в соответствии с действующим законодательс</w:t>
      </w:r>
      <w:r w:rsidRPr="00570F6F">
        <w:rPr>
          <w:sz w:val="27"/>
          <w:szCs w:val="27"/>
          <w:lang w:eastAsia="ar-SA"/>
        </w:rPr>
        <w:t>т</w:t>
      </w:r>
      <w:r w:rsidRPr="00570F6F">
        <w:rPr>
          <w:sz w:val="27"/>
          <w:szCs w:val="27"/>
          <w:lang w:eastAsia="ar-SA"/>
        </w:rPr>
        <w:t>вом.</w:t>
      </w:r>
    </w:p>
    <w:p w:rsidR="00466667" w:rsidRPr="00570F6F" w:rsidRDefault="00466667" w:rsidP="00466667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  <w:lang w:eastAsia="ar-SA"/>
        </w:rPr>
        <w:t>Предоставление организациям и(или) индивидуальным предпринимат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>лям, занимающимся осуществлением пассажирских перевозок на внутримун</w:t>
      </w:r>
      <w:r w:rsidRPr="00570F6F">
        <w:rPr>
          <w:sz w:val="27"/>
          <w:szCs w:val="27"/>
          <w:lang w:eastAsia="ar-SA"/>
        </w:rPr>
        <w:t>и</w:t>
      </w:r>
      <w:r w:rsidRPr="00570F6F">
        <w:rPr>
          <w:sz w:val="27"/>
          <w:szCs w:val="27"/>
          <w:lang w:eastAsia="ar-SA"/>
        </w:rPr>
        <w:t>ципальных маршрутах на территории Угличского муниципального района</w:t>
      </w:r>
      <w:r w:rsidR="006C5970" w:rsidRPr="00570F6F">
        <w:rPr>
          <w:sz w:val="27"/>
          <w:szCs w:val="27"/>
          <w:lang w:eastAsia="ar-SA"/>
        </w:rPr>
        <w:t xml:space="preserve"> до 2018 года включительно</w:t>
      </w:r>
      <w:r w:rsidRPr="00570F6F">
        <w:rPr>
          <w:sz w:val="27"/>
          <w:szCs w:val="27"/>
          <w:lang w:eastAsia="ar-SA"/>
        </w:rPr>
        <w:t>, субсидии из местного бюджета на возмещение убы</w:t>
      </w:r>
      <w:r w:rsidRPr="00570F6F">
        <w:rPr>
          <w:sz w:val="27"/>
          <w:szCs w:val="27"/>
          <w:lang w:eastAsia="ar-SA"/>
        </w:rPr>
        <w:t>т</w:t>
      </w:r>
      <w:r w:rsidRPr="00570F6F">
        <w:rPr>
          <w:sz w:val="27"/>
          <w:szCs w:val="27"/>
          <w:lang w:eastAsia="ar-SA"/>
        </w:rPr>
        <w:t>ков (части затрат, непокрытых доходами) от выполнения пассажирских перев</w:t>
      </w:r>
      <w:r w:rsidRPr="00570F6F">
        <w:rPr>
          <w:sz w:val="27"/>
          <w:szCs w:val="27"/>
          <w:lang w:eastAsia="ar-SA"/>
        </w:rPr>
        <w:t>о</w:t>
      </w:r>
      <w:r w:rsidRPr="00570F6F">
        <w:rPr>
          <w:sz w:val="27"/>
          <w:szCs w:val="27"/>
          <w:lang w:eastAsia="ar-SA"/>
        </w:rPr>
        <w:t>зок автобусами на постоянных внутримуниципальных маршрутах пригородного сообщения осуществляется в соответствии с порядком предоставления субс</w:t>
      </w:r>
      <w:r w:rsidRPr="00570F6F">
        <w:rPr>
          <w:sz w:val="27"/>
          <w:szCs w:val="27"/>
          <w:lang w:eastAsia="ar-SA"/>
        </w:rPr>
        <w:t>и</w:t>
      </w:r>
      <w:r w:rsidRPr="00570F6F">
        <w:rPr>
          <w:sz w:val="27"/>
          <w:szCs w:val="27"/>
          <w:lang w:eastAsia="ar-SA"/>
        </w:rPr>
        <w:t>дий хозяйствующим субъектам, (за исключением государственных (муниц</w:t>
      </w:r>
      <w:r w:rsidRPr="00570F6F">
        <w:rPr>
          <w:sz w:val="27"/>
          <w:szCs w:val="27"/>
          <w:lang w:eastAsia="ar-SA"/>
        </w:rPr>
        <w:t>и</w:t>
      </w:r>
      <w:r w:rsidRPr="00570F6F">
        <w:rPr>
          <w:sz w:val="27"/>
          <w:szCs w:val="27"/>
          <w:lang w:eastAsia="ar-SA"/>
        </w:rPr>
        <w:t>пальных) учреждений), осуществляющим пассажирские перевозки, на возмещ</w:t>
      </w:r>
      <w:r w:rsidRPr="00570F6F">
        <w:rPr>
          <w:sz w:val="27"/>
          <w:szCs w:val="27"/>
          <w:lang w:eastAsia="ar-SA"/>
        </w:rPr>
        <w:t>е</w:t>
      </w:r>
      <w:r w:rsidRPr="00570F6F">
        <w:rPr>
          <w:sz w:val="27"/>
          <w:szCs w:val="27"/>
          <w:lang w:eastAsia="ar-SA"/>
        </w:rPr>
        <w:t xml:space="preserve">ние затрат </w:t>
      </w:r>
      <w:r w:rsidRPr="00570F6F">
        <w:rPr>
          <w:sz w:val="27"/>
          <w:szCs w:val="27"/>
        </w:rPr>
        <w:t>(недополученных доходов) в связи с оказанием транспортных услуг (приложение №1 к Програ</w:t>
      </w:r>
      <w:r w:rsidRPr="00570F6F">
        <w:rPr>
          <w:sz w:val="27"/>
          <w:szCs w:val="27"/>
        </w:rPr>
        <w:t>м</w:t>
      </w:r>
      <w:r w:rsidRPr="00570F6F">
        <w:rPr>
          <w:sz w:val="27"/>
          <w:szCs w:val="27"/>
        </w:rPr>
        <w:t>ме).</w:t>
      </w:r>
    </w:p>
    <w:p w:rsidR="006C5970" w:rsidRPr="00570F6F" w:rsidRDefault="006C5970" w:rsidP="00466667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 xml:space="preserve">С 2018 года с перевозчиками заключаются муниципальные контракты на оказание услуг (выполнение работ) по осуществлению пассажирских перевозок </w:t>
      </w:r>
      <w:r w:rsidRPr="00570F6F">
        <w:rPr>
          <w:sz w:val="27"/>
          <w:szCs w:val="27"/>
        </w:rPr>
        <w:lastRenderedPageBreak/>
        <w:t>по регулируемым тарифам по внутримуниципаьным маршрутам на территории г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рода и района</w:t>
      </w:r>
      <w:r w:rsidR="00FE48E5" w:rsidRPr="00570F6F">
        <w:rPr>
          <w:sz w:val="27"/>
          <w:szCs w:val="27"/>
        </w:rPr>
        <w:t xml:space="preserve"> по результатам проведения конкурсных процедур</w:t>
      </w:r>
      <w:r w:rsidRPr="00570F6F">
        <w:rPr>
          <w:sz w:val="27"/>
          <w:szCs w:val="27"/>
        </w:rPr>
        <w:t>.</w:t>
      </w:r>
    </w:p>
    <w:p w:rsidR="00466667" w:rsidRPr="00570F6F" w:rsidRDefault="00466667" w:rsidP="00466667">
      <w:pPr>
        <w:pStyle w:val="a3"/>
        <w:tabs>
          <w:tab w:val="left" w:pos="1134"/>
        </w:tabs>
        <w:suppressAutoHyphens/>
        <w:ind w:firstLine="720"/>
        <w:rPr>
          <w:sz w:val="27"/>
          <w:szCs w:val="27"/>
        </w:rPr>
      </w:pPr>
      <w:r w:rsidRPr="00570F6F">
        <w:rPr>
          <w:sz w:val="27"/>
          <w:szCs w:val="27"/>
        </w:rPr>
        <w:t>Перечень внутримуниципальных маршрутов пригородного сообщения на территории Угличского муниципального района указан в приложении №2 к Программе.</w:t>
      </w:r>
    </w:p>
    <w:p w:rsidR="00DE0431" w:rsidRPr="00570F6F" w:rsidRDefault="00DE0431" w:rsidP="00DE0431">
      <w:pPr>
        <w:pStyle w:val="a3"/>
        <w:tabs>
          <w:tab w:val="left" w:pos="1134"/>
        </w:tabs>
        <w:suppressAutoHyphens/>
        <w:ind w:firstLine="720"/>
        <w:rPr>
          <w:sz w:val="27"/>
          <w:szCs w:val="27"/>
        </w:rPr>
      </w:pPr>
      <w:r w:rsidRPr="00570F6F">
        <w:rPr>
          <w:sz w:val="27"/>
          <w:szCs w:val="27"/>
        </w:rPr>
        <w:t>Перечень внутримуниципальных городских маршрутов на территории Угличского муниципального района указан в приложении №3 к Программе.</w:t>
      </w:r>
    </w:p>
    <w:p w:rsidR="00466667" w:rsidRPr="00570F6F" w:rsidRDefault="00466667" w:rsidP="00466667">
      <w:pPr>
        <w:suppressAutoHyphens/>
        <w:ind w:firstLine="709"/>
        <w:jc w:val="both"/>
        <w:rPr>
          <w:kern w:val="32"/>
          <w:sz w:val="27"/>
          <w:szCs w:val="27"/>
          <w:lang w:eastAsia="en-US"/>
        </w:rPr>
      </w:pPr>
      <w:r w:rsidRPr="00570F6F">
        <w:rPr>
          <w:sz w:val="27"/>
          <w:szCs w:val="27"/>
        </w:rPr>
        <w:t>Оценка эффективности и результативности реализации Программы осуществляется в соответствии с Положением о программно-целевом планировании и контроле в Администрации и структурных подразделениях Администрации Угличского муниципального района, утвержденным постановлением Администрации района от 08.12.2016 №1623 «Об утверждении Положения о программно-целевом планировании и контроле в Администрации Угличского муниципального района и её структурных подразделениях».</w:t>
      </w:r>
    </w:p>
    <w:p w:rsidR="00466667" w:rsidRPr="00570F6F" w:rsidRDefault="00466667" w:rsidP="00466667">
      <w:pPr>
        <w:widowControl w:val="0"/>
        <w:tabs>
          <w:tab w:val="left" w:pos="1134"/>
        </w:tabs>
        <w:contextualSpacing/>
        <w:jc w:val="center"/>
        <w:rPr>
          <w:kern w:val="32"/>
          <w:sz w:val="27"/>
          <w:szCs w:val="27"/>
          <w:lang w:eastAsia="en-US"/>
        </w:rPr>
      </w:pPr>
    </w:p>
    <w:p w:rsidR="00466667" w:rsidRPr="00570F6F" w:rsidRDefault="00466667" w:rsidP="00466667">
      <w:pPr>
        <w:widowControl w:val="0"/>
        <w:tabs>
          <w:tab w:val="left" w:pos="1134"/>
        </w:tabs>
        <w:contextualSpacing/>
        <w:jc w:val="center"/>
        <w:rPr>
          <w:kern w:val="32"/>
          <w:sz w:val="27"/>
          <w:szCs w:val="27"/>
          <w:lang w:eastAsia="en-US"/>
        </w:rPr>
      </w:pPr>
    </w:p>
    <w:p w:rsidR="00172A5C" w:rsidRPr="00570F6F" w:rsidRDefault="00172A5C" w:rsidP="00A6264F">
      <w:pPr>
        <w:pStyle w:val="a3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Список использованных сокращений</w:t>
      </w:r>
    </w:p>
    <w:p w:rsidR="00172A5C" w:rsidRPr="00570F6F" w:rsidRDefault="00172A5C" w:rsidP="00172A5C">
      <w:pPr>
        <w:pStyle w:val="a3"/>
        <w:ind w:right="-286"/>
        <w:rPr>
          <w:sz w:val="27"/>
          <w:szCs w:val="27"/>
        </w:rPr>
      </w:pPr>
      <w:r w:rsidRPr="00570F6F">
        <w:rPr>
          <w:sz w:val="27"/>
          <w:szCs w:val="27"/>
        </w:rPr>
        <w:t>АУМР – Администрация Угличского муниципального района;</w:t>
      </w:r>
    </w:p>
    <w:p w:rsidR="00172A5C" w:rsidRPr="00570F6F" w:rsidRDefault="00172A5C" w:rsidP="00172A5C">
      <w:pPr>
        <w:pStyle w:val="a3"/>
        <w:ind w:right="-286"/>
        <w:rPr>
          <w:sz w:val="27"/>
          <w:szCs w:val="27"/>
        </w:rPr>
      </w:pPr>
      <w:r w:rsidRPr="00570F6F">
        <w:rPr>
          <w:sz w:val="27"/>
          <w:szCs w:val="27"/>
        </w:rPr>
        <w:t>ОМСУП – органы местного самоуправления поселений;</w:t>
      </w:r>
    </w:p>
    <w:p w:rsidR="005F1683" w:rsidRPr="00570F6F" w:rsidRDefault="000E1068" w:rsidP="00B23D4A">
      <w:pPr>
        <w:pStyle w:val="a3"/>
        <w:ind w:right="-286"/>
        <w:rPr>
          <w:sz w:val="27"/>
          <w:szCs w:val="27"/>
        </w:rPr>
      </w:pPr>
      <w:r w:rsidRPr="00570F6F">
        <w:rPr>
          <w:sz w:val="27"/>
          <w:szCs w:val="27"/>
        </w:rPr>
        <w:t>УЭиП АУМР – Управление экономики и прогнозирования Администрации Угли</w:t>
      </w:r>
      <w:r w:rsidRPr="00570F6F">
        <w:rPr>
          <w:sz w:val="27"/>
          <w:szCs w:val="27"/>
        </w:rPr>
        <w:t>ч</w:t>
      </w:r>
      <w:r w:rsidRPr="00570F6F">
        <w:rPr>
          <w:sz w:val="27"/>
          <w:szCs w:val="27"/>
        </w:rPr>
        <w:t>ского муниципального района</w:t>
      </w:r>
      <w:r w:rsidR="005F1683" w:rsidRPr="00570F6F">
        <w:rPr>
          <w:sz w:val="27"/>
          <w:szCs w:val="27"/>
        </w:rPr>
        <w:t>;</w:t>
      </w:r>
    </w:p>
    <w:p w:rsidR="000E1068" w:rsidRPr="00570F6F" w:rsidRDefault="005F1683" w:rsidP="00B23D4A">
      <w:pPr>
        <w:pStyle w:val="a3"/>
        <w:ind w:right="-286"/>
        <w:rPr>
          <w:sz w:val="27"/>
          <w:szCs w:val="27"/>
        </w:rPr>
      </w:pPr>
      <w:r w:rsidRPr="00570F6F">
        <w:rPr>
          <w:sz w:val="27"/>
          <w:szCs w:val="27"/>
        </w:rPr>
        <w:t>УЖККиС АУМР - Управление жилищно-коммунального комплекса и строител</w:t>
      </w:r>
      <w:r w:rsidRPr="00570F6F">
        <w:rPr>
          <w:sz w:val="27"/>
          <w:szCs w:val="27"/>
        </w:rPr>
        <w:t>ь</w:t>
      </w:r>
      <w:r w:rsidRPr="00570F6F">
        <w:rPr>
          <w:sz w:val="27"/>
          <w:szCs w:val="27"/>
        </w:rPr>
        <w:t>ства Администрации Угличского муниципального ра</w:t>
      </w:r>
      <w:r w:rsidRPr="00570F6F">
        <w:rPr>
          <w:sz w:val="27"/>
          <w:szCs w:val="27"/>
        </w:rPr>
        <w:t>й</w:t>
      </w:r>
      <w:r w:rsidRPr="00570F6F">
        <w:rPr>
          <w:sz w:val="27"/>
          <w:szCs w:val="27"/>
        </w:rPr>
        <w:t>она</w:t>
      </w:r>
      <w:r w:rsidR="00E5778E" w:rsidRPr="00570F6F">
        <w:rPr>
          <w:sz w:val="27"/>
          <w:szCs w:val="27"/>
        </w:rPr>
        <w:t>.</w:t>
      </w:r>
    </w:p>
    <w:p w:rsidR="00BE0D15" w:rsidRPr="00570F6F" w:rsidRDefault="00BE0D15" w:rsidP="00B23D4A">
      <w:pPr>
        <w:pStyle w:val="a3"/>
        <w:ind w:right="-286"/>
        <w:rPr>
          <w:sz w:val="27"/>
          <w:szCs w:val="27"/>
        </w:rPr>
      </w:pPr>
    </w:p>
    <w:p w:rsidR="00C85E61" w:rsidRPr="00570F6F" w:rsidRDefault="00C85E61" w:rsidP="00C839F6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6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C85E61" w:rsidRPr="00570F6F" w:rsidRDefault="00C85E61" w:rsidP="00C85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6F">
        <w:rPr>
          <w:rFonts w:ascii="Times New Roman" w:hAnsi="Times New Roman" w:cs="Times New Roman"/>
          <w:b/>
          <w:sz w:val="28"/>
          <w:szCs w:val="28"/>
        </w:rPr>
        <w:t>муниципальной программы Угличского муниципального района</w:t>
      </w:r>
    </w:p>
    <w:p w:rsidR="00C839F6" w:rsidRPr="00570F6F" w:rsidRDefault="00C839F6" w:rsidP="00C85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61" w:rsidRPr="00570F6F" w:rsidRDefault="00C85E61" w:rsidP="00C85E61">
      <w:pPr>
        <w:pStyle w:val="ConsPlusNormal"/>
        <w:numPr>
          <w:ilvl w:val="0"/>
          <w:numId w:val="17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F6F">
        <w:rPr>
          <w:rFonts w:ascii="Times New Roman" w:hAnsi="Times New Roman" w:cs="Times New Roman"/>
          <w:b/>
          <w:sz w:val="28"/>
          <w:szCs w:val="28"/>
        </w:rPr>
        <w:t>Финансовые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849"/>
        <w:gridCol w:w="850"/>
        <w:gridCol w:w="994"/>
        <w:gridCol w:w="709"/>
        <w:gridCol w:w="709"/>
        <w:gridCol w:w="1134"/>
        <w:gridCol w:w="850"/>
      </w:tblGrid>
      <w:tr w:rsidR="00C85E61" w:rsidRPr="00570F6F" w:rsidTr="00FE48E5">
        <w:trPr>
          <w:tblHeader/>
        </w:trPr>
        <w:tc>
          <w:tcPr>
            <w:tcW w:w="2518" w:type="dxa"/>
            <w:vMerge w:val="restart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Источник фина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6095" w:type="dxa"/>
            <w:gridSpan w:val="7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в том числе по г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дам реализ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85E61" w:rsidRPr="00570F6F" w:rsidTr="00FE48E5">
        <w:trPr>
          <w:tblHeader/>
        </w:trPr>
        <w:tc>
          <w:tcPr>
            <w:tcW w:w="2518" w:type="dxa"/>
            <w:vMerge/>
            <w:shd w:val="clear" w:color="auto" w:fill="auto"/>
          </w:tcPr>
          <w:p w:rsidR="00C85E61" w:rsidRPr="00570F6F" w:rsidRDefault="00C85E61" w:rsidP="00BF2F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5E61" w:rsidRPr="00570F6F" w:rsidRDefault="00C85E61" w:rsidP="00BF2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C85E61" w:rsidRPr="00570F6F" w:rsidRDefault="00C85E61" w:rsidP="00C8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C85E61" w:rsidRPr="00570F6F" w:rsidRDefault="00C85E61" w:rsidP="00C8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4" w:type="dxa"/>
            <w:shd w:val="clear" w:color="auto" w:fill="auto"/>
          </w:tcPr>
          <w:p w:rsidR="00C85E61" w:rsidRPr="00570F6F" w:rsidRDefault="00C85E61" w:rsidP="00C8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5E61" w:rsidRPr="00570F6F" w:rsidTr="00FE48E5">
        <w:trPr>
          <w:tblHeader/>
        </w:trPr>
        <w:tc>
          <w:tcPr>
            <w:tcW w:w="2518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C85E61" w:rsidRPr="00570F6F" w:rsidRDefault="00C85E61" w:rsidP="00BF2F3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5E61" w:rsidRPr="00570F6F" w:rsidRDefault="00C85E61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5AF" w:rsidRPr="00570F6F" w:rsidTr="00FE48E5">
        <w:trPr>
          <w:tblHeader/>
        </w:trPr>
        <w:tc>
          <w:tcPr>
            <w:tcW w:w="2518" w:type="dxa"/>
            <w:shd w:val="clear" w:color="auto" w:fill="auto"/>
          </w:tcPr>
          <w:p w:rsidR="007F05AF" w:rsidRPr="00570F6F" w:rsidRDefault="007F05AF" w:rsidP="00BF2F30">
            <w:pPr>
              <w:pStyle w:val="ConsPlusNormal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Предусмотрено решением Думы о местном бюдж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те:</w:t>
            </w:r>
          </w:p>
        </w:tc>
        <w:tc>
          <w:tcPr>
            <w:tcW w:w="1134" w:type="dxa"/>
            <w:shd w:val="clear" w:color="auto" w:fill="auto"/>
          </w:tcPr>
          <w:p w:rsidR="00367964" w:rsidRPr="00570F6F" w:rsidRDefault="00367964" w:rsidP="00FE48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7F05AF" w:rsidRPr="00570F6F" w:rsidRDefault="00D25D64" w:rsidP="008A4F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69787,</w:t>
            </w:r>
            <w:r w:rsidR="008A4F6C" w:rsidRPr="00570F6F">
              <w:rPr>
                <w:sz w:val="24"/>
                <w:szCs w:val="24"/>
              </w:rPr>
              <w:t>7</w:t>
            </w:r>
            <w:r w:rsidR="00FE48E5" w:rsidRPr="00570F6F">
              <w:rPr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367964" w:rsidRPr="00570F6F" w:rsidRDefault="00367964" w:rsidP="005F4A0C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5F4A0C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8228,2</w:t>
            </w:r>
          </w:p>
        </w:tc>
        <w:tc>
          <w:tcPr>
            <w:tcW w:w="850" w:type="dxa"/>
            <w:shd w:val="clear" w:color="auto" w:fill="auto"/>
          </w:tcPr>
          <w:p w:rsidR="00367964" w:rsidRPr="00570F6F" w:rsidRDefault="00367964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10676</w:t>
            </w:r>
          </w:p>
        </w:tc>
        <w:tc>
          <w:tcPr>
            <w:tcW w:w="994" w:type="dxa"/>
            <w:shd w:val="clear" w:color="auto" w:fill="auto"/>
          </w:tcPr>
          <w:p w:rsidR="00367964" w:rsidRPr="00570F6F" w:rsidRDefault="00367964" w:rsidP="005F4A0C">
            <w:pPr>
              <w:ind w:left="-106" w:right="-110"/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FE48E5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7881,0</w:t>
            </w:r>
            <w:r w:rsidR="00FE48E5" w:rsidRPr="00570F6F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9105</w:t>
            </w:r>
          </w:p>
        </w:tc>
        <w:tc>
          <w:tcPr>
            <w:tcW w:w="709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9772</w:t>
            </w:r>
          </w:p>
        </w:tc>
        <w:tc>
          <w:tcPr>
            <w:tcW w:w="1134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367964" w:rsidP="008A4F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12996,</w:t>
            </w:r>
            <w:r w:rsidR="008A4F6C" w:rsidRPr="00570F6F">
              <w:rPr>
                <w:sz w:val="24"/>
                <w:szCs w:val="24"/>
              </w:rPr>
              <w:t>4</w:t>
            </w:r>
            <w:r w:rsidR="00FE48E5" w:rsidRPr="00570F6F">
              <w:rPr>
                <w:sz w:val="24"/>
                <w:szCs w:val="24"/>
              </w:rPr>
              <w:t>8</w:t>
            </w:r>
            <w:r w:rsidRPr="00570F6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367964" w:rsidP="00BF2F30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11129</w:t>
            </w:r>
          </w:p>
        </w:tc>
      </w:tr>
      <w:tr w:rsidR="007F05AF" w:rsidRPr="00570F6F" w:rsidTr="00FE48E5">
        <w:trPr>
          <w:trHeight w:val="359"/>
          <w:tblHeader/>
        </w:trPr>
        <w:tc>
          <w:tcPr>
            <w:tcW w:w="2518" w:type="dxa"/>
            <w:shd w:val="clear" w:color="auto" w:fill="auto"/>
          </w:tcPr>
          <w:p w:rsidR="007F05AF" w:rsidRPr="00570F6F" w:rsidRDefault="00D25D64" w:rsidP="00BF2F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5AF" w:rsidRPr="00570F6F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7F05AF" w:rsidRPr="0057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7964" w:rsidRPr="00570F6F" w:rsidRDefault="00367964" w:rsidP="00FE48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7F05AF" w:rsidRPr="00570F6F" w:rsidRDefault="00D25D64" w:rsidP="008A4F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6515</w:t>
            </w:r>
            <w:r w:rsidR="008A4F6C" w:rsidRPr="00570F6F">
              <w:rPr>
                <w:sz w:val="24"/>
                <w:szCs w:val="24"/>
              </w:rPr>
              <w:t>8</w:t>
            </w:r>
            <w:r w:rsidRPr="00570F6F">
              <w:rPr>
                <w:sz w:val="24"/>
                <w:szCs w:val="24"/>
              </w:rPr>
              <w:t>,</w:t>
            </w:r>
            <w:r w:rsidR="008A4F6C" w:rsidRPr="00570F6F">
              <w:rPr>
                <w:sz w:val="24"/>
                <w:szCs w:val="24"/>
              </w:rPr>
              <w:t>2</w:t>
            </w:r>
            <w:r w:rsidR="00FE48E5" w:rsidRPr="00570F6F">
              <w:rPr>
                <w:sz w:val="24"/>
                <w:szCs w:val="24"/>
              </w:rPr>
              <w:t>66</w:t>
            </w:r>
          </w:p>
        </w:tc>
        <w:tc>
          <w:tcPr>
            <w:tcW w:w="849" w:type="dxa"/>
          </w:tcPr>
          <w:p w:rsidR="00367964" w:rsidRPr="00570F6F" w:rsidRDefault="00367964" w:rsidP="005F4A0C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5F4A0C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8228,2</w:t>
            </w:r>
          </w:p>
        </w:tc>
        <w:tc>
          <w:tcPr>
            <w:tcW w:w="850" w:type="dxa"/>
            <w:shd w:val="clear" w:color="auto" w:fill="auto"/>
          </w:tcPr>
          <w:p w:rsidR="00367964" w:rsidRPr="00570F6F" w:rsidRDefault="00367964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10576</w:t>
            </w:r>
          </w:p>
        </w:tc>
        <w:tc>
          <w:tcPr>
            <w:tcW w:w="994" w:type="dxa"/>
            <w:shd w:val="clear" w:color="auto" w:fill="auto"/>
          </w:tcPr>
          <w:p w:rsidR="00367964" w:rsidRPr="00570F6F" w:rsidRDefault="00367964" w:rsidP="005F4A0C">
            <w:pPr>
              <w:pStyle w:val="ConsPlusNormal"/>
              <w:ind w:left="-106"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AF" w:rsidRPr="00570F6F" w:rsidRDefault="005F4A0C" w:rsidP="00FE48E5">
            <w:pPr>
              <w:pStyle w:val="ConsPlusNormal"/>
              <w:ind w:left="-106"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7790,0</w:t>
            </w:r>
            <w:r w:rsidR="00FE48E5" w:rsidRPr="00570F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67964" w:rsidRPr="00570F6F" w:rsidRDefault="00367964" w:rsidP="005F4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AF" w:rsidRPr="00570F6F" w:rsidRDefault="005F4A0C" w:rsidP="005F4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</w:tc>
        <w:tc>
          <w:tcPr>
            <w:tcW w:w="709" w:type="dxa"/>
            <w:shd w:val="clear" w:color="auto" w:fill="auto"/>
          </w:tcPr>
          <w:p w:rsidR="00367964" w:rsidRPr="00570F6F" w:rsidRDefault="00367964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AF" w:rsidRPr="00570F6F" w:rsidRDefault="005F4A0C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9672</w:t>
            </w:r>
          </w:p>
        </w:tc>
        <w:tc>
          <w:tcPr>
            <w:tcW w:w="1134" w:type="dxa"/>
            <w:shd w:val="clear" w:color="auto" w:fill="auto"/>
          </w:tcPr>
          <w:p w:rsidR="00367964" w:rsidRPr="00570F6F" w:rsidRDefault="00367964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AF" w:rsidRPr="00570F6F" w:rsidRDefault="005F4A0C" w:rsidP="008A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  <w:r w:rsidR="008A4F6C" w:rsidRPr="00570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F6C" w:rsidRPr="00570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67964" w:rsidRPr="00570F6F" w:rsidRDefault="00367964" w:rsidP="00BF2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AF" w:rsidRPr="00570F6F" w:rsidRDefault="005F4A0C" w:rsidP="00FE4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6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FE48E5" w:rsidRPr="00570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05AF" w:rsidRPr="00570F6F" w:rsidTr="00FE48E5">
        <w:trPr>
          <w:tblHeader/>
        </w:trPr>
        <w:tc>
          <w:tcPr>
            <w:tcW w:w="2518" w:type="dxa"/>
            <w:shd w:val="clear" w:color="auto" w:fill="auto"/>
          </w:tcPr>
          <w:p w:rsidR="007F05AF" w:rsidRPr="00570F6F" w:rsidRDefault="00C839F6" w:rsidP="00BF2F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- средства горо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0F6F">
              <w:rPr>
                <w:rFonts w:ascii="Times New Roman" w:hAnsi="Times New Roman" w:cs="Times New Roman"/>
                <w:sz w:val="28"/>
                <w:szCs w:val="28"/>
              </w:rPr>
              <w:t>ского поселения Углич</w:t>
            </w:r>
          </w:p>
        </w:tc>
        <w:tc>
          <w:tcPr>
            <w:tcW w:w="1134" w:type="dxa"/>
            <w:shd w:val="clear" w:color="auto" w:fill="auto"/>
          </w:tcPr>
          <w:p w:rsidR="00367964" w:rsidRPr="00570F6F" w:rsidRDefault="00367964" w:rsidP="00FE48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7F05AF" w:rsidRPr="00570F6F" w:rsidRDefault="00D25D64" w:rsidP="00FE48E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4629,4</w:t>
            </w:r>
            <w:r w:rsidR="00FE48E5" w:rsidRPr="00570F6F">
              <w:rPr>
                <w:sz w:val="24"/>
                <w:szCs w:val="24"/>
              </w:rPr>
              <w:t>8</w:t>
            </w:r>
            <w:r w:rsidR="005F4A0C" w:rsidRPr="00570F6F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367964" w:rsidRPr="00570F6F" w:rsidRDefault="00367964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05AF" w:rsidRPr="00570F6F" w:rsidRDefault="00D25D64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67964" w:rsidRPr="00570F6F" w:rsidRDefault="00367964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shd w:val="clear" w:color="auto" w:fill="auto"/>
          </w:tcPr>
          <w:p w:rsidR="00367964" w:rsidRPr="00570F6F" w:rsidRDefault="00367964" w:rsidP="005F4A0C">
            <w:pPr>
              <w:ind w:left="-106" w:right="-110"/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5F4A0C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91,</w:t>
            </w:r>
            <w:r w:rsidR="00D25D64" w:rsidRPr="00570F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D25D64" w:rsidP="00BF2F30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2238,4</w:t>
            </w:r>
            <w:r w:rsidR="00FE48E5" w:rsidRPr="00570F6F">
              <w:rPr>
                <w:sz w:val="24"/>
                <w:szCs w:val="24"/>
              </w:rPr>
              <w:t>8</w:t>
            </w:r>
            <w:r w:rsidRPr="00570F6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67964" w:rsidRPr="00570F6F" w:rsidRDefault="00367964" w:rsidP="00BF2F30">
            <w:pPr>
              <w:jc w:val="center"/>
              <w:rPr>
                <w:sz w:val="24"/>
                <w:szCs w:val="24"/>
              </w:rPr>
            </w:pPr>
          </w:p>
          <w:p w:rsidR="007F05AF" w:rsidRPr="00570F6F" w:rsidRDefault="005F4A0C" w:rsidP="00BF2F30">
            <w:pPr>
              <w:jc w:val="center"/>
              <w:rPr>
                <w:sz w:val="24"/>
                <w:szCs w:val="24"/>
              </w:rPr>
            </w:pPr>
            <w:r w:rsidRPr="00570F6F">
              <w:rPr>
                <w:sz w:val="24"/>
                <w:szCs w:val="24"/>
              </w:rPr>
              <w:t>2000</w:t>
            </w:r>
          </w:p>
        </w:tc>
      </w:tr>
    </w:tbl>
    <w:p w:rsidR="00C85E61" w:rsidRPr="00570F6F" w:rsidRDefault="00C85E61" w:rsidP="00C85E61">
      <w:pPr>
        <w:pStyle w:val="ConsPlusNormal"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85E61" w:rsidRPr="00570F6F" w:rsidRDefault="00C85E61" w:rsidP="00B23D4A">
      <w:pPr>
        <w:pStyle w:val="a3"/>
        <w:ind w:right="-286"/>
        <w:rPr>
          <w:sz w:val="27"/>
          <w:szCs w:val="27"/>
        </w:rPr>
        <w:sectPr w:rsidR="00C85E61" w:rsidRPr="00570F6F" w:rsidSect="0046666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25C7" w:rsidRPr="00570F6F" w:rsidRDefault="00F925C7" w:rsidP="00267672">
      <w:pPr>
        <w:ind w:left="5387"/>
        <w:jc w:val="both"/>
        <w:rPr>
          <w:sz w:val="27"/>
          <w:szCs w:val="27"/>
        </w:rPr>
      </w:pPr>
      <w:r w:rsidRPr="00570F6F">
        <w:rPr>
          <w:sz w:val="27"/>
          <w:szCs w:val="27"/>
        </w:rPr>
        <w:lastRenderedPageBreak/>
        <w:t>Приложение №1</w:t>
      </w:r>
    </w:p>
    <w:p w:rsidR="00570F6F" w:rsidRDefault="00F925C7" w:rsidP="00267672">
      <w:pPr>
        <w:ind w:left="5387"/>
        <w:jc w:val="both"/>
        <w:rPr>
          <w:sz w:val="27"/>
          <w:szCs w:val="27"/>
        </w:rPr>
      </w:pPr>
      <w:r w:rsidRPr="00570F6F">
        <w:rPr>
          <w:sz w:val="27"/>
          <w:szCs w:val="27"/>
        </w:rPr>
        <w:t>к муниципальной программе</w:t>
      </w:r>
      <w:r w:rsidR="004D61ED" w:rsidRPr="00570F6F">
        <w:rPr>
          <w:sz w:val="27"/>
          <w:szCs w:val="27"/>
        </w:rPr>
        <w:t xml:space="preserve"> </w:t>
      </w:r>
      <w:r w:rsidRPr="00570F6F">
        <w:rPr>
          <w:sz w:val="27"/>
          <w:szCs w:val="27"/>
        </w:rPr>
        <w:t>«О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ганизация регулярных пассажи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ских перевозок на внутримуниц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пальных маршрутах на терр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тории Угличского муниципального рай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на на 2014-2020 годы», утверждё</w:t>
      </w:r>
      <w:r w:rsidRPr="00570F6F">
        <w:rPr>
          <w:sz w:val="27"/>
          <w:szCs w:val="27"/>
        </w:rPr>
        <w:t>н</w:t>
      </w:r>
      <w:r w:rsidRPr="00570F6F">
        <w:rPr>
          <w:sz w:val="27"/>
          <w:szCs w:val="27"/>
        </w:rPr>
        <w:t>ной постановлением Администр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ции Угличского муницип</w:t>
      </w:r>
      <w:r w:rsidR="003E5EC7" w:rsidRPr="00570F6F">
        <w:rPr>
          <w:sz w:val="27"/>
          <w:szCs w:val="27"/>
        </w:rPr>
        <w:t xml:space="preserve">ального района </w:t>
      </w:r>
      <w:r w:rsidR="00E70371" w:rsidRPr="00570F6F">
        <w:rPr>
          <w:sz w:val="27"/>
          <w:szCs w:val="27"/>
        </w:rPr>
        <w:t xml:space="preserve">от 25.02.2014 №309 </w:t>
      </w:r>
    </w:p>
    <w:p w:rsidR="00F925C7" w:rsidRPr="00570F6F" w:rsidRDefault="00E70371" w:rsidP="00267672">
      <w:pPr>
        <w:ind w:left="5387"/>
        <w:jc w:val="both"/>
        <w:rPr>
          <w:sz w:val="27"/>
          <w:szCs w:val="27"/>
        </w:rPr>
      </w:pPr>
      <w:r w:rsidRPr="00570F6F">
        <w:rPr>
          <w:sz w:val="27"/>
          <w:szCs w:val="27"/>
        </w:rPr>
        <w:t xml:space="preserve">(в редакции </w:t>
      </w:r>
      <w:r w:rsidR="00736FBC" w:rsidRPr="00570F6F">
        <w:rPr>
          <w:sz w:val="27"/>
          <w:szCs w:val="27"/>
        </w:rPr>
        <w:t xml:space="preserve">от </w:t>
      </w:r>
      <w:r w:rsidR="00736FBC">
        <w:rPr>
          <w:sz w:val="27"/>
          <w:szCs w:val="27"/>
        </w:rPr>
        <w:t>03.02.2020</w:t>
      </w:r>
      <w:r w:rsidR="00736FBC" w:rsidRPr="00570F6F">
        <w:rPr>
          <w:sz w:val="27"/>
          <w:szCs w:val="27"/>
        </w:rPr>
        <w:t xml:space="preserve"> № </w:t>
      </w:r>
      <w:r w:rsidR="00736FBC">
        <w:rPr>
          <w:sz w:val="27"/>
          <w:szCs w:val="27"/>
        </w:rPr>
        <w:t>108</w:t>
      </w:r>
      <w:r w:rsidR="00705F54" w:rsidRPr="00570F6F">
        <w:rPr>
          <w:sz w:val="27"/>
          <w:szCs w:val="27"/>
        </w:rPr>
        <w:t>)</w:t>
      </w:r>
    </w:p>
    <w:p w:rsidR="00F925C7" w:rsidRPr="00570F6F" w:rsidRDefault="00F925C7" w:rsidP="00F925C7">
      <w:pPr>
        <w:ind w:left="4500"/>
        <w:jc w:val="both"/>
        <w:rPr>
          <w:sz w:val="27"/>
          <w:szCs w:val="27"/>
        </w:rPr>
      </w:pPr>
    </w:p>
    <w:p w:rsidR="00F925C7" w:rsidRPr="00570F6F" w:rsidRDefault="00F925C7" w:rsidP="0056352E">
      <w:pPr>
        <w:pStyle w:val="a3"/>
        <w:suppressAutoHyphens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ПОРЯДОК</w:t>
      </w:r>
    </w:p>
    <w:p w:rsidR="0056352E" w:rsidRPr="00570F6F" w:rsidRDefault="00F925C7" w:rsidP="0056352E">
      <w:pPr>
        <w:suppressAutoHyphens/>
        <w:ind w:right="-5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предоставления субсиди</w:t>
      </w:r>
      <w:r w:rsidR="00654EE8" w:rsidRPr="00570F6F">
        <w:rPr>
          <w:b/>
          <w:sz w:val="27"/>
          <w:szCs w:val="27"/>
        </w:rPr>
        <w:t>й</w:t>
      </w:r>
      <w:r w:rsidR="00705F54" w:rsidRPr="00570F6F">
        <w:rPr>
          <w:b/>
          <w:sz w:val="27"/>
          <w:szCs w:val="27"/>
        </w:rPr>
        <w:t xml:space="preserve"> </w:t>
      </w:r>
      <w:r w:rsidRPr="00570F6F">
        <w:rPr>
          <w:b/>
          <w:sz w:val="27"/>
          <w:szCs w:val="27"/>
        </w:rPr>
        <w:t xml:space="preserve">хозяйствующим субъектам, (за исключением  государственных (муниципальных) учреждений), осуществляющим пассажирские перевозки, на возмещение затрат </w:t>
      </w:r>
      <w:r w:rsidR="009367BA" w:rsidRPr="00570F6F">
        <w:rPr>
          <w:b/>
          <w:sz w:val="27"/>
          <w:szCs w:val="27"/>
        </w:rPr>
        <w:t xml:space="preserve">(недополученных доходов) </w:t>
      </w:r>
    </w:p>
    <w:p w:rsidR="00F925C7" w:rsidRPr="00570F6F" w:rsidRDefault="00F925C7" w:rsidP="0056352E">
      <w:pPr>
        <w:suppressAutoHyphens/>
        <w:ind w:right="-5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в связи с оказанием транспортных услуг</w:t>
      </w:r>
    </w:p>
    <w:p w:rsidR="00B03B9F" w:rsidRPr="00570F6F" w:rsidRDefault="00B03B9F" w:rsidP="0056352E">
      <w:pPr>
        <w:suppressAutoHyphens/>
        <w:ind w:right="-5"/>
        <w:jc w:val="center"/>
        <w:rPr>
          <w:b/>
          <w:sz w:val="27"/>
          <w:szCs w:val="27"/>
        </w:rPr>
      </w:pPr>
    </w:p>
    <w:p w:rsidR="005F4A0C" w:rsidRPr="00570F6F" w:rsidRDefault="005F4A0C" w:rsidP="005F4A0C">
      <w:pPr>
        <w:pStyle w:val="a7"/>
        <w:suppressAutoHyphens/>
        <w:ind w:left="0" w:right="-5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1. Общие положения о предоставлении субсидий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1.1. Порядок предоставления субсидий хозяйствующим субъектам, (за и</w:t>
      </w:r>
      <w:r w:rsidRPr="00570F6F">
        <w:rPr>
          <w:sz w:val="27"/>
          <w:szCs w:val="27"/>
        </w:rPr>
        <w:t>с</w:t>
      </w:r>
      <w:r w:rsidRPr="00570F6F">
        <w:rPr>
          <w:sz w:val="27"/>
          <w:szCs w:val="27"/>
        </w:rPr>
        <w:t>ключением государственных (муниципальных) учреждений), осуществляющим пассажирские перевозки автомобильным транспортом, на возмещение затрат (недополученных доходов) в связи с оказанием транспортных услуг (далее - П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рядок) разработан в соответствии с Бюджетным кодексом Российской Федерации и общими требованиями к нормативным правовым актам, муниципальным пр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вовым актам, регулирующих предоставление субсидий юридическим лицам (за исключением субсидий государственным (муниципальным) учреждениям), и</w:t>
      </w:r>
      <w:r w:rsidRPr="00570F6F">
        <w:rPr>
          <w:sz w:val="27"/>
          <w:szCs w:val="27"/>
        </w:rPr>
        <w:t>н</w:t>
      </w:r>
      <w:r w:rsidRPr="00570F6F">
        <w:rPr>
          <w:sz w:val="27"/>
          <w:szCs w:val="27"/>
        </w:rPr>
        <w:t>дивид</w:t>
      </w:r>
      <w:r w:rsidRPr="00570F6F">
        <w:rPr>
          <w:sz w:val="27"/>
          <w:szCs w:val="27"/>
        </w:rPr>
        <w:t>у</w:t>
      </w:r>
      <w:r w:rsidRPr="00570F6F">
        <w:rPr>
          <w:sz w:val="27"/>
          <w:szCs w:val="27"/>
        </w:rPr>
        <w:t>альным предпринимателям, а также физическим лицам – производителям тов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ров, работ, услуг, утвержденных Постановлением Правительства Российской Федерации от 06.09.2017 №887 и определяет порядок, цели и условия предоста</w:t>
      </w:r>
      <w:r w:rsidRPr="00570F6F">
        <w:rPr>
          <w:sz w:val="27"/>
          <w:szCs w:val="27"/>
        </w:rPr>
        <w:t>в</w:t>
      </w:r>
      <w:r w:rsidRPr="00570F6F">
        <w:rPr>
          <w:sz w:val="27"/>
          <w:szCs w:val="27"/>
        </w:rPr>
        <w:t>ления субсидий из бюджета Угличского муниципального района в целях возм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щения затрат (недополученных доходов) хозяйствующим субъектам (за искл</w:t>
      </w:r>
      <w:r w:rsidRPr="00570F6F">
        <w:rPr>
          <w:sz w:val="27"/>
          <w:szCs w:val="27"/>
        </w:rPr>
        <w:t>ю</w:t>
      </w:r>
      <w:r w:rsidRPr="00570F6F">
        <w:rPr>
          <w:sz w:val="27"/>
          <w:szCs w:val="27"/>
        </w:rPr>
        <w:t>чением государственных (муниципальных) учреждений) на перевозки пассаж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ров и багажа автомобильным транспортом общего пользования в связи с гос</w:t>
      </w:r>
      <w:r w:rsidRPr="00570F6F">
        <w:rPr>
          <w:sz w:val="27"/>
          <w:szCs w:val="27"/>
        </w:rPr>
        <w:t>у</w:t>
      </w:r>
      <w:r w:rsidRPr="00570F6F">
        <w:rPr>
          <w:sz w:val="27"/>
          <w:szCs w:val="27"/>
        </w:rPr>
        <w:t>дарственным регулированием тарифов (далее – Субс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дии).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1.2. Главными распорядителями средств бюджета Угличского 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пального района, предусмотренных на возмещение затрат (недополученных д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ходов) Перевозчику(ам), являются Администрация Угличского муниципального района, Управление жилищно-коммунального комплекса и строительства Адм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нистрации Угличского 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пального района.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1.3. Получателями Субсидий могут являться юридические лица (за искл</w:t>
      </w:r>
      <w:r w:rsidRPr="00570F6F">
        <w:rPr>
          <w:sz w:val="27"/>
          <w:szCs w:val="27"/>
        </w:rPr>
        <w:t>ю</w:t>
      </w:r>
      <w:r w:rsidRPr="00570F6F">
        <w:rPr>
          <w:sz w:val="27"/>
          <w:szCs w:val="27"/>
        </w:rPr>
        <w:t>чением государственных (муниципальных) учреждений) и индивидуальные предприниматели, осуществляющие пассажирские перевозки автомобильным транспортом общего пользования (кроме транспорта, осуществляющего перево</w:t>
      </w:r>
      <w:r w:rsidRPr="00570F6F">
        <w:rPr>
          <w:sz w:val="27"/>
          <w:szCs w:val="27"/>
        </w:rPr>
        <w:t>з</w:t>
      </w:r>
      <w:r w:rsidRPr="00570F6F">
        <w:rPr>
          <w:sz w:val="27"/>
          <w:szCs w:val="27"/>
        </w:rPr>
        <w:t>ки с посадкой и высадкой пассажиров в любом не запрещенном правилами д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 xml:space="preserve">рожного движения месте по маршрутам регулярных перевозок) на регулярных </w:t>
      </w:r>
      <w:r w:rsidRPr="00570F6F">
        <w:rPr>
          <w:sz w:val="27"/>
          <w:szCs w:val="27"/>
        </w:rPr>
        <w:lastRenderedPageBreak/>
        <w:t>внутримуниципальных пригородных маршрутах Угличского муниципального района (далее – Получатель(и) субсидии), при следующих условиях: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- наличие у Получателя субсидии лицензии на осуществление перевозок пассажиров транспортом общего пользования;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- наличие у Получателя субсидии договора с Управлением жилищно-коммунального комплекса и строительства Администрации Угличского 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пального района или с Администрацией Угличского муниципального района на организацию регулярных перевозок пассажиров а</w:t>
      </w:r>
      <w:r w:rsidRPr="00570F6F">
        <w:rPr>
          <w:sz w:val="27"/>
          <w:szCs w:val="27"/>
        </w:rPr>
        <w:t>в</w:t>
      </w:r>
      <w:r w:rsidRPr="00570F6F">
        <w:rPr>
          <w:sz w:val="27"/>
          <w:szCs w:val="27"/>
        </w:rPr>
        <w:t>томобильным транспортом на маршрутах регулярных перевозок в пригородном сообщении на территории У</w:t>
      </w:r>
      <w:r w:rsidRPr="00570F6F">
        <w:rPr>
          <w:sz w:val="27"/>
          <w:szCs w:val="27"/>
        </w:rPr>
        <w:t>г</w:t>
      </w:r>
      <w:r w:rsidRPr="00570F6F">
        <w:rPr>
          <w:sz w:val="27"/>
          <w:szCs w:val="27"/>
        </w:rPr>
        <w:t>личского муниципального района (далее – Договор на организацию пассажи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ских перев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зок).</w:t>
      </w:r>
    </w:p>
    <w:p w:rsidR="005F4A0C" w:rsidRPr="00570F6F" w:rsidRDefault="005F4A0C" w:rsidP="005F4A0C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ind w:left="426" w:firstLine="708"/>
        <w:jc w:val="both"/>
        <w:rPr>
          <w:sz w:val="27"/>
          <w:szCs w:val="27"/>
        </w:rPr>
      </w:pPr>
    </w:p>
    <w:p w:rsidR="005F4A0C" w:rsidRPr="00570F6F" w:rsidRDefault="005F4A0C" w:rsidP="005F4A0C">
      <w:pPr>
        <w:pStyle w:val="a7"/>
        <w:tabs>
          <w:tab w:val="left" w:pos="426"/>
          <w:tab w:val="left" w:pos="851"/>
        </w:tabs>
        <w:suppressAutoHyphens/>
        <w:autoSpaceDE w:val="0"/>
        <w:autoSpaceDN w:val="0"/>
        <w:adjustRightInd w:val="0"/>
        <w:ind w:left="426" w:firstLine="708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2. Условия и порядок предоставления субсидий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2.1. Для получения Субсидии Получатель субсидии представляет в Упра</w:t>
      </w:r>
      <w:r w:rsidRPr="00570F6F">
        <w:rPr>
          <w:sz w:val="27"/>
          <w:szCs w:val="27"/>
        </w:rPr>
        <w:t>в</w:t>
      </w:r>
      <w:r w:rsidRPr="00570F6F">
        <w:rPr>
          <w:sz w:val="27"/>
          <w:szCs w:val="27"/>
        </w:rPr>
        <w:t>ление жилищно-коммунального комплекса и строительства Администрации У</w:t>
      </w:r>
      <w:r w:rsidRPr="00570F6F">
        <w:rPr>
          <w:sz w:val="27"/>
          <w:szCs w:val="27"/>
        </w:rPr>
        <w:t>г</w:t>
      </w:r>
      <w:r w:rsidRPr="00570F6F">
        <w:rPr>
          <w:sz w:val="27"/>
          <w:szCs w:val="27"/>
        </w:rPr>
        <w:t>личского муниципального района или в Администрацию Угличского 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пального района в соответствии с ранее заключенными договорами: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2.1.1.  отчет по фактическим затратам от выполнения пассажирских пер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возок автобусами на маршрутах регулярных перевозок в пригородном сообщ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нии на территории Угличского муниципального района с правом посадки и в</w:t>
      </w:r>
      <w:r w:rsidRPr="00570F6F">
        <w:rPr>
          <w:sz w:val="27"/>
          <w:szCs w:val="27"/>
        </w:rPr>
        <w:t>ы</w:t>
      </w:r>
      <w:r w:rsidRPr="00570F6F">
        <w:rPr>
          <w:sz w:val="27"/>
          <w:szCs w:val="27"/>
        </w:rPr>
        <w:t xml:space="preserve">садки пассажиров только на остановочных пункта (далее – Отчет) ежемесячно, в срок не позднее 10 (десяти) дней месяца, следующего за отчетным. 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Отчет предоставляется по форме, предусмотренной Договором о пред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ставлении субсидии.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В Отчете указываются объемы фактически оказанных транспортных услуг, произведенные расходы, полученные доходы и образовавшиеся при этом убытки. К Отчету прилагаются копии договоров и первичных учетных документов, по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>тверждающих расчеты, заверенные Получателем субсидии в порядке, устано</w:t>
      </w:r>
      <w:r w:rsidRPr="00570F6F">
        <w:rPr>
          <w:sz w:val="27"/>
          <w:szCs w:val="27"/>
        </w:rPr>
        <w:t>в</w:t>
      </w:r>
      <w:r w:rsidRPr="00570F6F">
        <w:rPr>
          <w:sz w:val="27"/>
          <w:szCs w:val="27"/>
        </w:rPr>
        <w:t>ленном законодательством Российской Федерации.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Сумма расходов Получателя субсидии определяется исходя из фактических затрат Получателя субсидии, но в пределах нормативов утвержденных Метод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ческими рекомендациями по расчету экономически обоснованной стоимости п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ревозки пассажиров и багажа в городском и пригородном сообщении автом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бильным и городским наземным электрическим транспортом общего пользов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ния, утвержденными распоряжением Министерства транспорта Российской Ф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дерации от 18.04.2013 №НА-37-р;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2.1.2. заявление на предоставление Субсидии по форме, предусмотренной Договором о предоставлении субсидии.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2.2. Управление жилищно-коммунального комплекса и строительства А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>министрации Угличского муниципального района или Управление экономики и прогнозирования Администрации Угличского муниципального района осущест</w:t>
      </w:r>
      <w:r w:rsidRPr="00570F6F">
        <w:rPr>
          <w:sz w:val="27"/>
          <w:szCs w:val="27"/>
        </w:rPr>
        <w:t>в</w:t>
      </w:r>
      <w:r w:rsidRPr="00570F6F">
        <w:rPr>
          <w:sz w:val="27"/>
          <w:szCs w:val="27"/>
        </w:rPr>
        <w:t>ляет проверку предоставляемых Получателем субсидии документов, указанных в пункте 2.1. настоящего Порядка, в течение 10 рабочих дней со дня их получ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ния.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2.3. В случае предоставления Получателем субсидии документов с нар</w:t>
      </w:r>
      <w:r w:rsidRPr="00570F6F">
        <w:rPr>
          <w:sz w:val="27"/>
          <w:szCs w:val="27"/>
        </w:rPr>
        <w:t>у</w:t>
      </w:r>
      <w:r w:rsidRPr="00570F6F">
        <w:rPr>
          <w:sz w:val="27"/>
          <w:szCs w:val="27"/>
        </w:rPr>
        <w:t>шением сроков, указанных в пункте 2.1, их не предоставления (предоставления не в полном объеме) или недостоверности информации в документах Управление жилищно-коммунального комплекса и строительства Администрации Угличск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lastRenderedPageBreak/>
        <w:t>го муниципального района или Управление экономики и прогнозирования А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>министрации Угличского муниципального района имеет право отказать в пред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ставлении Субсидии Получателю субсидии.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2.4. Предоставление Субсидии производится в пределах средств, пред</w:t>
      </w:r>
      <w:r w:rsidRPr="00570F6F">
        <w:rPr>
          <w:sz w:val="27"/>
          <w:szCs w:val="27"/>
        </w:rPr>
        <w:t>у</w:t>
      </w:r>
      <w:r w:rsidRPr="00570F6F">
        <w:rPr>
          <w:sz w:val="27"/>
          <w:szCs w:val="27"/>
        </w:rPr>
        <w:t>сматриваемых в бюджете района на соответствующий финансовый год и план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вый период по подразделу 0408 «Транспорт» на муниципальную программу «О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ганизация регулярных пассажирских перевозок на внутримуниципальных мар</w:t>
      </w:r>
      <w:r w:rsidRPr="00570F6F">
        <w:rPr>
          <w:sz w:val="27"/>
          <w:szCs w:val="27"/>
        </w:rPr>
        <w:t>ш</w:t>
      </w:r>
      <w:r w:rsidRPr="00570F6F">
        <w:rPr>
          <w:sz w:val="27"/>
          <w:szCs w:val="27"/>
        </w:rPr>
        <w:t>рутах пригородного сообщения на территории Угличского муниципального ра</w:t>
      </w:r>
      <w:r w:rsidRPr="00570F6F">
        <w:rPr>
          <w:sz w:val="27"/>
          <w:szCs w:val="27"/>
        </w:rPr>
        <w:t>й</w:t>
      </w:r>
      <w:r w:rsidRPr="00570F6F">
        <w:rPr>
          <w:sz w:val="27"/>
          <w:szCs w:val="27"/>
        </w:rPr>
        <w:t>она на 2014-2020 годы».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2.5. Управление экономики и прогнозирования А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>министрации Угличского муниципального района рассчитывает в текущем финансовом году плановую в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личину Субсидии на возмещение затрат в следующем финансовом году для ка</w:t>
      </w:r>
      <w:r w:rsidRPr="00570F6F">
        <w:rPr>
          <w:sz w:val="27"/>
          <w:szCs w:val="27"/>
        </w:rPr>
        <w:t>ж</w:t>
      </w:r>
      <w:r w:rsidRPr="00570F6F">
        <w:rPr>
          <w:sz w:val="27"/>
          <w:szCs w:val="27"/>
        </w:rPr>
        <w:t>дого Получателя субсидии.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 xml:space="preserve">Плановая величина Субсидии устанавливается на основании прогнозных данных о плановых доходах и плановых расходах Получателя субсидии. 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Плановые доходы Получателя субсидии определяются исходя из пассаж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рооборота, планируемого в соответствии с утвержденной в установленном п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рядке маршрутной сетью и тарифа на проезд с учетом сумм компенсации нед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полученных доходов из областного бюджета.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2.6. Получатель субсидии осуществляет раздельный учет затрат и результ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тов финансово-хозяйственной деятельности в части, финансируемой за счет средств бюджета Угличского муниципального района.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2.7. В случае наличия затрат Получателя субсидии, понесённых в пред</w:t>
      </w:r>
      <w:r w:rsidRPr="00570F6F">
        <w:rPr>
          <w:sz w:val="27"/>
          <w:szCs w:val="27"/>
        </w:rPr>
        <w:t>ы</w:t>
      </w:r>
      <w:r w:rsidRPr="00570F6F">
        <w:rPr>
          <w:sz w:val="27"/>
          <w:szCs w:val="27"/>
        </w:rPr>
        <w:t>дущем финансовом году, соответствующих условиям возмещения затрат, уст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новленным в настоящем Порядке и не возмещённых за предыдущий финансовый год, их возмещение осуществляется в текущем финансовом году.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2.8. Объем Субсидии для каждого Получателя субсидии определяется как разница между суммой расходов Получателя субсидии, связанных с выполнен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ем объема перевозок, предусмотренных Договором на организацию пассажи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ских перевозок, и фактических доходов от оплаты за проезд населением с учетом возмещения недополученных доходов от предоставления мер социальной по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 xml:space="preserve">держки отдельным категориям граждан из областного бюджета в соответствии с «Социальным кодексом Ярославской области». 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2.9. Договор о предоставлении из бюджета Угличского муниципального района субсидии на возмещение затрат (недополученных доходов) в связи с ок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занием транспортных услуг, который составлен по форме, утвержденной прик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 xml:space="preserve">зом Управления финансов Администрации Угличского муниципального района </w:t>
      </w:r>
      <w:r w:rsidRPr="00570F6F">
        <w:rPr>
          <w:szCs w:val="28"/>
        </w:rPr>
        <w:t>от 28.02.2017 №19 (в редакции от 30.05.2017 №50) (далее – Договор</w:t>
      </w:r>
      <w:r w:rsidRPr="00570F6F">
        <w:rPr>
          <w:sz w:val="27"/>
          <w:szCs w:val="27"/>
        </w:rPr>
        <w:t xml:space="preserve"> на пред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ставление субсидии) заключается между Получателем Субсидии и Управлением жилищно-коммунального комплекса и строительства Администрации Угличск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го муниципального района или Администрацией Угличского муниципального района.</w:t>
      </w:r>
    </w:p>
    <w:p w:rsidR="005F4A0C" w:rsidRPr="00570F6F" w:rsidRDefault="005F4A0C" w:rsidP="005F4A0C">
      <w:pPr>
        <w:pStyle w:val="a3"/>
        <w:ind w:firstLine="709"/>
        <w:rPr>
          <w:szCs w:val="28"/>
        </w:rPr>
      </w:pPr>
      <w:r w:rsidRPr="00570F6F">
        <w:rPr>
          <w:szCs w:val="28"/>
        </w:rPr>
        <w:t>Условия и порядок заключения между главным распорядителем как п</w:t>
      </w:r>
      <w:r w:rsidRPr="00570F6F">
        <w:rPr>
          <w:szCs w:val="28"/>
        </w:rPr>
        <w:t>о</w:t>
      </w:r>
      <w:r w:rsidRPr="00570F6F">
        <w:rPr>
          <w:szCs w:val="28"/>
        </w:rPr>
        <w:t>лучателем бюджетных средств и получателем субсидии договора на пред</w:t>
      </w:r>
      <w:r w:rsidRPr="00570F6F">
        <w:rPr>
          <w:szCs w:val="28"/>
        </w:rPr>
        <w:t>о</w:t>
      </w:r>
      <w:r w:rsidRPr="00570F6F">
        <w:rPr>
          <w:szCs w:val="28"/>
        </w:rPr>
        <w:t>ставление субсидии из соответствующего бюджета бюджетной системы Ро</w:t>
      </w:r>
      <w:r w:rsidRPr="00570F6F">
        <w:rPr>
          <w:szCs w:val="28"/>
        </w:rPr>
        <w:t>с</w:t>
      </w:r>
      <w:r w:rsidRPr="00570F6F">
        <w:rPr>
          <w:szCs w:val="28"/>
        </w:rPr>
        <w:t>сийской Федерации в соответствии с типовой формой, установленной фина</w:t>
      </w:r>
      <w:r w:rsidRPr="00570F6F">
        <w:rPr>
          <w:szCs w:val="28"/>
        </w:rPr>
        <w:t>н</w:t>
      </w:r>
      <w:r w:rsidRPr="00570F6F">
        <w:rPr>
          <w:szCs w:val="28"/>
        </w:rPr>
        <w:lastRenderedPageBreak/>
        <w:t>совым органом муниципального образования для соответствующего вида су</w:t>
      </w:r>
      <w:r w:rsidRPr="00570F6F">
        <w:rPr>
          <w:szCs w:val="28"/>
        </w:rPr>
        <w:t>б</w:t>
      </w:r>
      <w:r w:rsidRPr="00570F6F">
        <w:rPr>
          <w:szCs w:val="28"/>
        </w:rPr>
        <w:t>сидии.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 xml:space="preserve">2.10. Расчетная сумма Субсидии перечисляется Получателю субсидии не позднее 10 (десятого) рабочего дня после </w:t>
      </w:r>
      <w:r w:rsidR="0068490A" w:rsidRPr="00570F6F">
        <w:rPr>
          <w:sz w:val="27"/>
          <w:szCs w:val="27"/>
        </w:rPr>
        <w:t xml:space="preserve">заключения договора (соглашения) о предоставлении субсидии  </w:t>
      </w:r>
      <w:r w:rsidRPr="00570F6F">
        <w:rPr>
          <w:sz w:val="27"/>
          <w:szCs w:val="27"/>
        </w:rPr>
        <w:t>по результатам рассмотрения предоставляемых Пол</w:t>
      </w:r>
      <w:r w:rsidRPr="00570F6F">
        <w:rPr>
          <w:sz w:val="27"/>
          <w:szCs w:val="27"/>
        </w:rPr>
        <w:t>у</w:t>
      </w:r>
      <w:r w:rsidRPr="00570F6F">
        <w:rPr>
          <w:sz w:val="27"/>
          <w:szCs w:val="27"/>
        </w:rPr>
        <w:t>чателем субсидии документов, указанных в пункте 2.1. настоящего Порядка, р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шения о перечисл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 xml:space="preserve">нии средств Субсидии.  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2.11. 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зитов в Договоре о предоставлении субсидии.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2.12. Для заключения Договора на предоставление субсидии Получатель субсидии должен соответствовать следующим требованиям: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2.12.1. Получатели субсидии не должны получать средства из бюджета бюджетной системы Российской Федерации, из которого планируется предоста</w:t>
      </w:r>
      <w:r w:rsidRPr="00570F6F">
        <w:rPr>
          <w:sz w:val="27"/>
          <w:szCs w:val="27"/>
        </w:rPr>
        <w:t>в</w:t>
      </w:r>
      <w:r w:rsidRPr="00570F6F">
        <w:rPr>
          <w:sz w:val="27"/>
          <w:szCs w:val="27"/>
        </w:rPr>
        <w:t>ление Субсидии в соответствии с настоящим Порядком, на основании иных но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мативных правовых актов или иных муниципальных правовых актов на цели, указанные в пункте 1.1. настоящего Порядка;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2.12.2. Получатели субсидии не должны являться иностранными юридич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скими лицами, а также российскими юридическими лицами, в уставном (скла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>чатом)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570F6F">
        <w:rPr>
          <w:sz w:val="27"/>
          <w:szCs w:val="27"/>
        </w:rPr>
        <w:t>у</w:t>
      </w:r>
      <w:r w:rsidRPr="00570F6F">
        <w:rPr>
          <w:sz w:val="27"/>
          <w:szCs w:val="27"/>
        </w:rPr>
        <w:t>дарств и территорий, предоставляющих льготный налоговый режим налогообл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F4A0C" w:rsidRPr="00570F6F" w:rsidRDefault="005F4A0C" w:rsidP="005F4A0C">
      <w:pPr>
        <w:tabs>
          <w:tab w:val="left" w:pos="1134"/>
        </w:tabs>
        <w:suppressAutoHyphens/>
        <w:autoSpaceDE w:val="0"/>
        <w:autoSpaceDN w:val="0"/>
        <w:adjustRightInd w:val="0"/>
        <w:ind w:left="426" w:firstLine="709"/>
        <w:jc w:val="both"/>
        <w:rPr>
          <w:sz w:val="27"/>
          <w:szCs w:val="27"/>
        </w:rPr>
      </w:pPr>
    </w:p>
    <w:p w:rsidR="005F4A0C" w:rsidRPr="00570F6F" w:rsidRDefault="005F4A0C" w:rsidP="005F4A0C">
      <w:pPr>
        <w:pStyle w:val="a7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Требования об осуществлении контроля за соблюдением условий, целей и порядка предоставления Субсидий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3.1. Управление жилищно-коммунального комплекса и строительства А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>министрации Угличского муниципального района или Управление экономики и прогнозирования А</w:t>
      </w:r>
      <w:r w:rsidRPr="00570F6F">
        <w:rPr>
          <w:sz w:val="27"/>
          <w:szCs w:val="27"/>
        </w:rPr>
        <w:t>д</w:t>
      </w:r>
      <w:r w:rsidRPr="00570F6F">
        <w:rPr>
          <w:sz w:val="27"/>
          <w:szCs w:val="27"/>
        </w:rPr>
        <w:t>министрации Угличского муниципального района и орган муниципального финансового контроля проводят обязательную проверку собл</w:t>
      </w:r>
      <w:r w:rsidRPr="00570F6F">
        <w:rPr>
          <w:sz w:val="27"/>
          <w:szCs w:val="27"/>
        </w:rPr>
        <w:t>ю</w:t>
      </w:r>
      <w:r w:rsidRPr="00570F6F">
        <w:rPr>
          <w:sz w:val="27"/>
          <w:szCs w:val="27"/>
        </w:rPr>
        <w:t>дения условий, целей и порядка предоставления Субсидий Получателями субс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дий.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3.2. Ответственность за достоверность сведений в документах, предоста</w:t>
      </w:r>
      <w:r w:rsidRPr="00570F6F">
        <w:rPr>
          <w:sz w:val="27"/>
          <w:szCs w:val="27"/>
        </w:rPr>
        <w:t>в</w:t>
      </w:r>
      <w:r w:rsidRPr="00570F6F">
        <w:rPr>
          <w:sz w:val="27"/>
          <w:szCs w:val="27"/>
        </w:rPr>
        <w:t>ленных Получателем субсидии, возлагается на Получателя субсидии.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3.3. В случае установления Управлением жилищно-коммунального ко</w:t>
      </w:r>
      <w:r w:rsidRPr="00570F6F">
        <w:rPr>
          <w:sz w:val="27"/>
          <w:szCs w:val="27"/>
        </w:rPr>
        <w:t>м</w:t>
      </w:r>
      <w:r w:rsidRPr="00570F6F">
        <w:rPr>
          <w:sz w:val="27"/>
          <w:szCs w:val="27"/>
        </w:rPr>
        <w:t>плекса и строительства Администрации Угличского муниципального района или Управлением экономики и прогнозирования Администрации Угличского мун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ципального района или получения от органа муниципального финансового ко</w:t>
      </w:r>
      <w:r w:rsidRPr="00570F6F">
        <w:rPr>
          <w:sz w:val="27"/>
          <w:szCs w:val="27"/>
        </w:rPr>
        <w:t>н</w:t>
      </w:r>
      <w:r w:rsidRPr="00570F6F">
        <w:rPr>
          <w:sz w:val="27"/>
          <w:szCs w:val="27"/>
        </w:rPr>
        <w:t>троля информации о факте(ах) нарушения Получателем субсидии порядка, целей и у</w:t>
      </w:r>
      <w:r w:rsidRPr="00570F6F">
        <w:rPr>
          <w:sz w:val="27"/>
          <w:szCs w:val="27"/>
        </w:rPr>
        <w:t>с</w:t>
      </w:r>
      <w:r w:rsidRPr="00570F6F">
        <w:rPr>
          <w:sz w:val="27"/>
          <w:szCs w:val="27"/>
        </w:rPr>
        <w:t>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тель средств: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lastRenderedPageBreak/>
        <w:t>3.3.1 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с даты принятия решения о приостановлении;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3.3.2 направляет Получателю субсидии требование об обеспечении возвр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>та Субсидии в бюджет Угличского муниципального района</w:t>
      </w:r>
      <w:r w:rsidR="00993046" w:rsidRPr="00570F6F">
        <w:rPr>
          <w:sz w:val="27"/>
          <w:szCs w:val="27"/>
        </w:rPr>
        <w:t xml:space="preserve"> </w:t>
      </w:r>
      <w:r w:rsidRPr="00570F6F">
        <w:rPr>
          <w:sz w:val="27"/>
          <w:szCs w:val="27"/>
        </w:rPr>
        <w:t>в размере, опред</w:t>
      </w:r>
      <w:r w:rsidRPr="00570F6F">
        <w:rPr>
          <w:sz w:val="27"/>
          <w:szCs w:val="27"/>
        </w:rPr>
        <w:t>е</w:t>
      </w:r>
      <w:r w:rsidRPr="00570F6F">
        <w:rPr>
          <w:sz w:val="27"/>
          <w:szCs w:val="27"/>
        </w:rPr>
        <w:t>ленном в указанном требовании.</w:t>
      </w:r>
    </w:p>
    <w:p w:rsidR="005F4A0C" w:rsidRPr="00570F6F" w:rsidRDefault="005F4A0C" w:rsidP="005F4A0C">
      <w:pPr>
        <w:pStyle w:val="a3"/>
        <w:ind w:firstLine="709"/>
        <w:rPr>
          <w:sz w:val="27"/>
          <w:szCs w:val="27"/>
        </w:rPr>
      </w:pPr>
      <w:r w:rsidRPr="00570F6F">
        <w:rPr>
          <w:sz w:val="27"/>
          <w:szCs w:val="27"/>
        </w:rPr>
        <w:t>3.4. Возврат Субсидии осуществляется в течение 10 (десяти) рабочих дней после взаимного подтверждении я сторонами Договора о предоставлении субс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дии наличия Субсидии, полученной на основании данных несоответствующих фактическим или в судебном порядке в случае наличия разногласий сторон Д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говора о предоставлении субсидии.</w:t>
      </w:r>
    </w:p>
    <w:p w:rsidR="00DF08F2" w:rsidRPr="00570F6F" w:rsidRDefault="00DF08F2" w:rsidP="00F925C7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172338" w:rsidRPr="00570F6F" w:rsidRDefault="00172338" w:rsidP="00F925C7">
      <w:p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56352E" w:rsidRPr="00570F6F" w:rsidRDefault="0056352E" w:rsidP="003E5EC7">
      <w:pPr>
        <w:ind w:left="4500" w:right="140"/>
        <w:jc w:val="both"/>
        <w:outlineLvl w:val="0"/>
        <w:rPr>
          <w:sz w:val="28"/>
          <w:szCs w:val="28"/>
        </w:rPr>
        <w:sectPr w:rsidR="0056352E" w:rsidRPr="00570F6F" w:rsidSect="00267672">
          <w:headerReference w:type="even" r:id="rId11"/>
          <w:headerReference w:type="default" r:id="rId12"/>
          <w:pgSz w:w="11906" w:h="16838"/>
          <w:pgMar w:top="1134" w:right="709" w:bottom="993" w:left="1701" w:header="720" w:footer="720" w:gutter="0"/>
          <w:pgNumType w:start="1"/>
          <w:cols w:space="720"/>
          <w:titlePg/>
          <w:docGrid w:linePitch="272"/>
        </w:sectPr>
      </w:pPr>
    </w:p>
    <w:p w:rsidR="0086730C" w:rsidRPr="00570F6F" w:rsidRDefault="0086730C" w:rsidP="0086730C">
      <w:pPr>
        <w:ind w:left="5387"/>
        <w:jc w:val="both"/>
        <w:rPr>
          <w:sz w:val="27"/>
          <w:szCs w:val="27"/>
        </w:rPr>
      </w:pPr>
      <w:r w:rsidRPr="00570F6F">
        <w:rPr>
          <w:sz w:val="27"/>
          <w:szCs w:val="27"/>
        </w:rPr>
        <w:lastRenderedPageBreak/>
        <w:t>Приложение №2</w:t>
      </w:r>
    </w:p>
    <w:p w:rsidR="00570F6F" w:rsidRDefault="0086730C" w:rsidP="0086730C">
      <w:pPr>
        <w:ind w:left="5387"/>
        <w:jc w:val="both"/>
        <w:rPr>
          <w:sz w:val="27"/>
          <w:szCs w:val="27"/>
        </w:rPr>
      </w:pPr>
      <w:r w:rsidRPr="00570F6F">
        <w:rPr>
          <w:sz w:val="27"/>
          <w:szCs w:val="27"/>
        </w:rPr>
        <w:t>к муниципальной программе «О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ганизация регулярных пассажи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ских перевозок на внутримуниц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пальных маршрутах на территории Угличского муниципального рай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на на 2014-2020 годы», утверждё</w:t>
      </w:r>
      <w:r w:rsidRPr="00570F6F">
        <w:rPr>
          <w:sz w:val="27"/>
          <w:szCs w:val="27"/>
        </w:rPr>
        <w:t>н</w:t>
      </w:r>
      <w:r w:rsidRPr="00570F6F">
        <w:rPr>
          <w:sz w:val="27"/>
          <w:szCs w:val="27"/>
        </w:rPr>
        <w:t>ной постановлением Администр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 xml:space="preserve">ции Угличского муниципального района от 25.02.2014 №309 </w:t>
      </w:r>
    </w:p>
    <w:p w:rsidR="003E5EC7" w:rsidRPr="00570F6F" w:rsidRDefault="0086730C" w:rsidP="0086730C">
      <w:pPr>
        <w:ind w:left="5387"/>
        <w:jc w:val="both"/>
        <w:rPr>
          <w:sz w:val="27"/>
          <w:szCs w:val="27"/>
        </w:rPr>
      </w:pPr>
      <w:r w:rsidRPr="00570F6F">
        <w:rPr>
          <w:sz w:val="27"/>
          <w:szCs w:val="27"/>
        </w:rPr>
        <w:t xml:space="preserve">(в редакции </w:t>
      </w:r>
      <w:r w:rsidR="00736FBC" w:rsidRPr="00570F6F">
        <w:rPr>
          <w:sz w:val="27"/>
          <w:szCs w:val="27"/>
        </w:rPr>
        <w:t xml:space="preserve">от </w:t>
      </w:r>
      <w:r w:rsidR="00736FBC">
        <w:rPr>
          <w:sz w:val="27"/>
          <w:szCs w:val="27"/>
        </w:rPr>
        <w:t>03.02.2020</w:t>
      </w:r>
      <w:r w:rsidR="00736FBC" w:rsidRPr="00570F6F">
        <w:rPr>
          <w:sz w:val="27"/>
          <w:szCs w:val="27"/>
        </w:rPr>
        <w:t xml:space="preserve"> № </w:t>
      </w:r>
      <w:r w:rsidR="00736FBC">
        <w:rPr>
          <w:sz w:val="27"/>
          <w:szCs w:val="27"/>
        </w:rPr>
        <w:t>108</w:t>
      </w:r>
      <w:r w:rsidRPr="00570F6F">
        <w:rPr>
          <w:sz w:val="27"/>
          <w:szCs w:val="27"/>
        </w:rPr>
        <w:t>)</w:t>
      </w:r>
    </w:p>
    <w:p w:rsidR="00E70371" w:rsidRPr="00570F6F" w:rsidRDefault="00E70371" w:rsidP="003E5EC7">
      <w:pPr>
        <w:ind w:left="4500"/>
        <w:jc w:val="both"/>
        <w:rPr>
          <w:b/>
          <w:sz w:val="28"/>
          <w:szCs w:val="28"/>
        </w:rPr>
      </w:pPr>
    </w:p>
    <w:p w:rsidR="003E5EC7" w:rsidRPr="00570F6F" w:rsidRDefault="003E5EC7" w:rsidP="003E5EC7">
      <w:pPr>
        <w:pStyle w:val="a3"/>
        <w:suppressAutoHyphens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Перечень внутримуниципальных маршрутов пригородного сообщения на территории Угличского муниципального района</w:t>
      </w:r>
    </w:p>
    <w:p w:rsidR="003E5EC7" w:rsidRPr="00570F6F" w:rsidRDefault="003E5EC7" w:rsidP="003E5EC7">
      <w:pPr>
        <w:pStyle w:val="a3"/>
        <w:jc w:val="center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9"/>
        <w:gridCol w:w="7025"/>
      </w:tblGrid>
      <w:tr w:rsidR="00BF2F30" w:rsidRPr="00570F6F" w:rsidTr="00BF2F30">
        <w:tc>
          <w:tcPr>
            <w:tcW w:w="494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№ п/п</w:t>
            </w:r>
          </w:p>
        </w:tc>
        <w:tc>
          <w:tcPr>
            <w:tcW w:w="890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№ ма</w:t>
            </w:r>
            <w:r w:rsidRPr="00570F6F">
              <w:rPr>
                <w:sz w:val="27"/>
                <w:szCs w:val="27"/>
              </w:rPr>
              <w:t>р</w:t>
            </w:r>
            <w:r w:rsidRPr="00570F6F">
              <w:rPr>
                <w:sz w:val="27"/>
                <w:szCs w:val="27"/>
              </w:rPr>
              <w:t>шрута</w:t>
            </w:r>
          </w:p>
        </w:tc>
        <w:tc>
          <w:tcPr>
            <w:tcW w:w="3616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Наименование маршрута</w:t>
            </w:r>
          </w:p>
        </w:tc>
      </w:tr>
      <w:tr w:rsidR="00BF2F30" w:rsidRPr="00570F6F" w:rsidTr="00BF2F30">
        <w:tc>
          <w:tcPr>
            <w:tcW w:w="494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</w:p>
        </w:tc>
        <w:tc>
          <w:tcPr>
            <w:tcW w:w="890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</w:t>
            </w:r>
          </w:p>
        </w:tc>
        <w:tc>
          <w:tcPr>
            <w:tcW w:w="3616" w:type="pct"/>
          </w:tcPr>
          <w:p w:rsidR="00BF2F30" w:rsidRPr="00570F6F" w:rsidRDefault="00757316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3</w:t>
            </w:r>
          </w:p>
        </w:tc>
      </w:tr>
      <w:tr w:rsidR="0086730C" w:rsidRPr="00570F6F" w:rsidTr="0086730C">
        <w:tc>
          <w:tcPr>
            <w:tcW w:w="5000" w:type="pct"/>
            <w:gridSpan w:val="3"/>
          </w:tcPr>
          <w:p w:rsidR="0086730C" w:rsidRPr="00570F6F" w:rsidRDefault="0086730C" w:rsidP="00164A76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С предоставлением льгот пассажирам</w:t>
            </w:r>
          </w:p>
        </w:tc>
      </w:tr>
      <w:tr w:rsidR="00BF2F30" w:rsidRPr="00570F6F" w:rsidTr="00BF2F30">
        <w:tc>
          <w:tcPr>
            <w:tcW w:w="494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</w:p>
        </w:tc>
        <w:tc>
          <w:tcPr>
            <w:tcW w:w="890" w:type="pct"/>
          </w:tcPr>
          <w:p w:rsidR="00BF2F3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102</w:t>
            </w:r>
          </w:p>
        </w:tc>
        <w:tc>
          <w:tcPr>
            <w:tcW w:w="3616" w:type="pct"/>
          </w:tcPr>
          <w:p w:rsidR="00BF2F30" w:rsidRPr="00570F6F" w:rsidRDefault="001C6E90" w:rsidP="001C6E9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Углич-Василёво </w:t>
            </w:r>
          </w:p>
        </w:tc>
      </w:tr>
      <w:tr w:rsidR="00BF2F30" w:rsidRPr="00570F6F" w:rsidTr="00BF2F30">
        <w:tc>
          <w:tcPr>
            <w:tcW w:w="494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</w:t>
            </w:r>
          </w:p>
        </w:tc>
        <w:tc>
          <w:tcPr>
            <w:tcW w:w="890" w:type="pct"/>
          </w:tcPr>
          <w:p w:rsidR="00BF2F3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104</w:t>
            </w:r>
          </w:p>
        </w:tc>
        <w:tc>
          <w:tcPr>
            <w:tcW w:w="3616" w:type="pct"/>
          </w:tcPr>
          <w:p w:rsidR="00BF2F30" w:rsidRPr="00570F6F" w:rsidRDefault="001C6E90" w:rsidP="00BF2F3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Углич-Юрьево </w:t>
            </w:r>
            <w:r w:rsidRPr="00570F6F">
              <w:rPr>
                <w:i/>
                <w:sz w:val="27"/>
                <w:szCs w:val="27"/>
              </w:rPr>
              <w:t>(с заездом в Ильинское и в Губ</w:t>
            </w:r>
            <w:r w:rsidRPr="00570F6F">
              <w:rPr>
                <w:i/>
                <w:sz w:val="27"/>
                <w:szCs w:val="27"/>
              </w:rPr>
              <w:t>и</w:t>
            </w:r>
            <w:r w:rsidRPr="00570F6F">
              <w:rPr>
                <w:i/>
                <w:sz w:val="27"/>
                <w:szCs w:val="27"/>
              </w:rPr>
              <w:t>но)</w:t>
            </w:r>
          </w:p>
        </w:tc>
      </w:tr>
      <w:tr w:rsidR="00BF2F30" w:rsidRPr="00570F6F" w:rsidTr="00BF2F30">
        <w:tc>
          <w:tcPr>
            <w:tcW w:w="494" w:type="pct"/>
          </w:tcPr>
          <w:p w:rsidR="00BF2F30" w:rsidRPr="00570F6F" w:rsidRDefault="00BF2F30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3</w:t>
            </w:r>
          </w:p>
        </w:tc>
        <w:tc>
          <w:tcPr>
            <w:tcW w:w="890" w:type="pct"/>
          </w:tcPr>
          <w:p w:rsidR="00BF2F3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106</w:t>
            </w:r>
          </w:p>
        </w:tc>
        <w:tc>
          <w:tcPr>
            <w:tcW w:w="3616" w:type="pct"/>
          </w:tcPr>
          <w:p w:rsidR="00BF2F30" w:rsidRPr="00570F6F" w:rsidRDefault="001C6E90" w:rsidP="00BF2F3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Углич-Подольцы </w:t>
            </w:r>
            <w:r w:rsidRPr="00570F6F">
              <w:rPr>
                <w:i/>
                <w:sz w:val="27"/>
                <w:szCs w:val="27"/>
              </w:rPr>
              <w:t>(с заездом в Масальское)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4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107</w:t>
            </w:r>
          </w:p>
        </w:tc>
        <w:tc>
          <w:tcPr>
            <w:tcW w:w="3616" w:type="pct"/>
          </w:tcPr>
          <w:p w:rsidR="001C6E90" w:rsidRPr="00570F6F" w:rsidRDefault="001C6E90" w:rsidP="00BF2F3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Углич-Васильево </w:t>
            </w:r>
            <w:r w:rsidRPr="00570F6F">
              <w:rPr>
                <w:i/>
                <w:sz w:val="27"/>
                <w:szCs w:val="27"/>
              </w:rPr>
              <w:t>(с заездом в Ложкино)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5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108</w:t>
            </w:r>
          </w:p>
        </w:tc>
        <w:tc>
          <w:tcPr>
            <w:tcW w:w="3616" w:type="pct"/>
          </w:tcPr>
          <w:p w:rsidR="001C6E90" w:rsidRPr="00570F6F" w:rsidRDefault="001C6E90" w:rsidP="001C6E9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Углич-Прилуки </w:t>
            </w:r>
            <w:r w:rsidRPr="00570F6F">
              <w:rPr>
                <w:i/>
                <w:sz w:val="27"/>
                <w:szCs w:val="27"/>
              </w:rPr>
              <w:t>(с заездом в Заречье)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6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110</w:t>
            </w:r>
          </w:p>
        </w:tc>
        <w:tc>
          <w:tcPr>
            <w:tcW w:w="3616" w:type="pct"/>
          </w:tcPr>
          <w:p w:rsidR="001C6E90" w:rsidRPr="00570F6F" w:rsidRDefault="001C6E90" w:rsidP="00BF2F3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Углич-Маймеры  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111</w:t>
            </w:r>
          </w:p>
        </w:tc>
        <w:tc>
          <w:tcPr>
            <w:tcW w:w="3616" w:type="pct"/>
          </w:tcPr>
          <w:p w:rsidR="001C6E90" w:rsidRPr="00570F6F" w:rsidRDefault="001C6E90" w:rsidP="001C6E9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Углич-Горки </w:t>
            </w:r>
            <w:r w:rsidRPr="00570F6F">
              <w:rPr>
                <w:i/>
                <w:sz w:val="27"/>
                <w:szCs w:val="27"/>
              </w:rPr>
              <w:t>(с заездом в Ефр</w:t>
            </w:r>
            <w:r w:rsidRPr="00570F6F">
              <w:rPr>
                <w:i/>
                <w:sz w:val="27"/>
                <w:szCs w:val="27"/>
              </w:rPr>
              <w:t>е</w:t>
            </w:r>
            <w:r w:rsidRPr="00570F6F">
              <w:rPr>
                <w:i/>
                <w:sz w:val="27"/>
                <w:szCs w:val="27"/>
              </w:rPr>
              <w:t>мово и в Тараканово)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8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113</w:t>
            </w:r>
          </w:p>
        </w:tc>
        <w:tc>
          <w:tcPr>
            <w:tcW w:w="3616" w:type="pct"/>
          </w:tcPr>
          <w:p w:rsidR="001C6E90" w:rsidRPr="00570F6F" w:rsidRDefault="001C6E90" w:rsidP="001C6E9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Углич-Налуцкое 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9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115</w:t>
            </w:r>
          </w:p>
        </w:tc>
        <w:tc>
          <w:tcPr>
            <w:tcW w:w="3616" w:type="pct"/>
          </w:tcPr>
          <w:p w:rsidR="001C6E90" w:rsidRPr="00570F6F" w:rsidRDefault="001C6E90" w:rsidP="001C6E9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Углич-Воронцово 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116</w:t>
            </w:r>
          </w:p>
        </w:tc>
        <w:tc>
          <w:tcPr>
            <w:tcW w:w="3616" w:type="pct"/>
          </w:tcPr>
          <w:p w:rsidR="001C6E90" w:rsidRPr="00570F6F" w:rsidRDefault="001C6E90" w:rsidP="001C6E9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Углич-Никольское </w:t>
            </w:r>
            <w:r w:rsidRPr="00570F6F">
              <w:rPr>
                <w:i/>
                <w:sz w:val="27"/>
                <w:szCs w:val="27"/>
              </w:rPr>
              <w:t>(с заездом в Покро</w:t>
            </w:r>
            <w:r w:rsidRPr="00570F6F">
              <w:rPr>
                <w:i/>
                <w:sz w:val="27"/>
                <w:szCs w:val="27"/>
              </w:rPr>
              <w:t>в</w:t>
            </w:r>
            <w:r w:rsidRPr="00570F6F">
              <w:rPr>
                <w:i/>
                <w:sz w:val="27"/>
                <w:szCs w:val="27"/>
              </w:rPr>
              <w:t xml:space="preserve">ское) 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118</w:t>
            </w:r>
          </w:p>
        </w:tc>
        <w:tc>
          <w:tcPr>
            <w:tcW w:w="3616" w:type="pct"/>
          </w:tcPr>
          <w:p w:rsidR="001C6E90" w:rsidRPr="00570F6F" w:rsidRDefault="001C6E90" w:rsidP="00BF2F3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Углич (Техникум) - Отрадный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12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120</w:t>
            </w:r>
          </w:p>
        </w:tc>
        <w:tc>
          <w:tcPr>
            <w:tcW w:w="3616" w:type="pct"/>
          </w:tcPr>
          <w:p w:rsidR="001C6E90" w:rsidRPr="00570F6F" w:rsidRDefault="001C6E90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Углич-Нефедьево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13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121</w:t>
            </w:r>
          </w:p>
        </w:tc>
        <w:tc>
          <w:tcPr>
            <w:tcW w:w="3616" w:type="pct"/>
          </w:tcPr>
          <w:p w:rsidR="001C6E90" w:rsidRPr="00570F6F" w:rsidRDefault="001C6E90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Углич –Мельничное</w:t>
            </w:r>
            <w:r w:rsidR="0068490A" w:rsidRPr="00570F6F">
              <w:rPr>
                <w:sz w:val="27"/>
                <w:szCs w:val="27"/>
              </w:rPr>
              <w:t>*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</w:t>
            </w:r>
          </w:p>
        </w:tc>
        <w:tc>
          <w:tcPr>
            <w:tcW w:w="890" w:type="pct"/>
          </w:tcPr>
          <w:p w:rsidR="001C6E90" w:rsidRPr="00570F6F" w:rsidRDefault="001C6E90" w:rsidP="001C6E90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132</w:t>
            </w:r>
          </w:p>
        </w:tc>
        <w:tc>
          <w:tcPr>
            <w:tcW w:w="3616" w:type="pct"/>
          </w:tcPr>
          <w:p w:rsidR="001C6E90" w:rsidRPr="00570F6F" w:rsidRDefault="001C6E90" w:rsidP="001C6E9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Углич-Ново </w:t>
            </w:r>
          </w:p>
        </w:tc>
      </w:tr>
      <w:tr w:rsidR="001C6E90" w:rsidRPr="00570F6F" w:rsidTr="00BF2F30">
        <w:tc>
          <w:tcPr>
            <w:tcW w:w="494" w:type="pct"/>
          </w:tcPr>
          <w:p w:rsidR="001C6E90" w:rsidRPr="00570F6F" w:rsidRDefault="001C6E90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90" w:type="pct"/>
          </w:tcPr>
          <w:p w:rsidR="001C6E90" w:rsidRPr="00570F6F" w:rsidRDefault="001C6E90" w:rsidP="00757316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124</w:t>
            </w:r>
            <w:r w:rsidR="00757316" w:rsidRPr="00570F6F">
              <w:rPr>
                <w:sz w:val="27"/>
                <w:szCs w:val="27"/>
              </w:rPr>
              <w:t>Т</w:t>
            </w:r>
          </w:p>
        </w:tc>
        <w:tc>
          <w:tcPr>
            <w:tcW w:w="3616" w:type="pct"/>
          </w:tcPr>
          <w:p w:rsidR="001C6E90" w:rsidRPr="00570F6F" w:rsidRDefault="001C6E90" w:rsidP="00BF2F30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Углич (ост.Очистные)-Выдры*</w:t>
            </w:r>
          </w:p>
        </w:tc>
      </w:tr>
      <w:tr w:rsidR="001C6E90" w:rsidRPr="00570F6F" w:rsidTr="0086730C">
        <w:tc>
          <w:tcPr>
            <w:tcW w:w="5000" w:type="pct"/>
            <w:gridSpan w:val="3"/>
          </w:tcPr>
          <w:p w:rsidR="001C6E90" w:rsidRPr="00570F6F" w:rsidRDefault="001C6E90" w:rsidP="0086730C">
            <w:pPr>
              <w:jc w:val="center"/>
              <w:rPr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Без предоставления льгот пассажирам</w:t>
            </w:r>
          </w:p>
        </w:tc>
      </w:tr>
      <w:tr w:rsidR="00757316" w:rsidRPr="00570F6F" w:rsidTr="00BF2F30">
        <w:tc>
          <w:tcPr>
            <w:tcW w:w="494" w:type="pct"/>
          </w:tcPr>
          <w:p w:rsidR="00757316" w:rsidRPr="00570F6F" w:rsidRDefault="00757316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16</w:t>
            </w:r>
          </w:p>
        </w:tc>
        <w:tc>
          <w:tcPr>
            <w:tcW w:w="890" w:type="pct"/>
          </w:tcPr>
          <w:p w:rsidR="00757316" w:rsidRPr="00570F6F" w:rsidRDefault="00757316" w:rsidP="00757316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114</w:t>
            </w:r>
          </w:p>
        </w:tc>
        <w:tc>
          <w:tcPr>
            <w:tcW w:w="3616" w:type="pct"/>
          </w:tcPr>
          <w:p w:rsidR="00757316" w:rsidRPr="00570F6F" w:rsidRDefault="00757316">
            <w:r w:rsidRPr="00570F6F">
              <w:rPr>
                <w:sz w:val="27"/>
                <w:szCs w:val="27"/>
              </w:rPr>
              <w:t xml:space="preserve">Углич (Техникум) </w:t>
            </w:r>
            <w:r w:rsidR="00736FBC">
              <w:rPr>
                <w:sz w:val="27"/>
                <w:szCs w:val="27"/>
              </w:rPr>
              <w:t>–</w:t>
            </w:r>
            <w:r w:rsidRPr="00570F6F">
              <w:rPr>
                <w:sz w:val="27"/>
                <w:szCs w:val="27"/>
              </w:rPr>
              <w:t xml:space="preserve"> Головино</w:t>
            </w:r>
          </w:p>
        </w:tc>
      </w:tr>
      <w:tr w:rsidR="00757316" w:rsidRPr="00570F6F" w:rsidTr="00BF2F30">
        <w:tc>
          <w:tcPr>
            <w:tcW w:w="494" w:type="pct"/>
          </w:tcPr>
          <w:p w:rsidR="00757316" w:rsidRPr="00570F6F" w:rsidRDefault="00757316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17</w:t>
            </w:r>
          </w:p>
        </w:tc>
        <w:tc>
          <w:tcPr>
            <w:tcW w:w="890" w:type="pct"/>
          </w:tcPr>
          <w:p w:rsidR="00757316" w:rsidRPr="00570F6F" w:rsidRDefault="00757316" w:rsidP="00757316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117</w:t>
            </w:r>
          </w:p>
        </w:tc>
        <w:tc>
          <w:tcPr>
            <w:tcW w:w="3616" w:type="pct"/>
          </w:tcPr>
          <w:p w:rsidR="00757316" w:rsidRPr="00570F6F" w:rsidRDefault="00757316">
            <w:r w:rsidRPr="00570F6F">
              <w:rPr>
                <w:sz w:val="27"/>
                <w:szCs w:val="27"/>
              </w:rPr>
              <w:t>Углич (Техникум) - Улейма</w:t>
            </w:r>
          </w:p>
        </w:tc>
      </w:tr>
      <w:tr w:rsidR="00757316" w:rsidRPr="00570F6F" w:rsidTr="00BF2F30">
        <w:tc>
          <w:tcPr>
            <w:tcW w:w="494" w:type="pct"/>
          </w:tcPr>
          <w:p w:rsidR="00757316" w:rsidRPr="00570F6F" w:rsidRDefault="00757316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18</w:t>
            </w:r>
          </w:p>
        </w:tc>
        <w:tc>
          <w:tcPr>
            <w:tcW w:w="890" w:type="pct"/>
          </w:tcPr>
          <w:p w:rsidR="00757316" w:rsidRPr="00570F6F" w:rsidRDefault="00757316" w:rsidP="00757316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118</w:t>
            </w:r>
          </w:p>
        </w:tc>
        <w:tc>
          <w:tcPr>
            <w:tcW w:w="3616" w:type="pct"/>
          </w:tcPr>
          <w:p w:rsidR="00757316" w:rsidRPr="00570F6F" w:rsidRDefault="00757316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Углич (Техникум) – Отрадный</w:t>
            </w:r>
          </w:p>
        </w:tc>
      </w:tr>
      <w:tr w:rsidR="00757316" w:rsidRPr="00570F6F" w:rsidTr="00BF2F30">
        <w:tc>
          <w:tcPr>
            <w:tcW w:w="494" w:type="pct"/>
          </w:tcPr>
          <w:p w:rsidR="00757316" w:rsidRPr="00570F6F" w:rsidRDefault="00757316" w:rsidP="00164A76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19</w:t>
            </w:r>
          </w:p>
        </w:tc>
        <w:tc>
          <w:tcPr>
            <w:tcW w:w="890" w:type="pct"/>
          </w:tcPr>
          <w:p w:rsidR="00757316" w:rsidRPr="00570F6F" w:rsidRDefault="00757316" w:rsidP="00757316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118А</w:t>
            </w:r>
          </w:p>
        </w:tc>
        <w:tc>
          <w:tcPr>
            <w:tcW w:w="3616" w:type="pct"/>
          </w:tcPr>
          <w:p w:rsidR="00757316" w:rsidRPr="00570F6F" w:rsidRDefault="00757316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 xml:space="preserve">Углич (Техникум) – Отрадный </w:t>
            </w:r>
            <w:r w:rsidRPr="00570F6F">
              <w:rPr>
                <w:i/>
                <w:sz w:val="27"/>
                <w:szCs w:val="27"/>
              </w:rPr>
              <w:t>(с заездом в Нинорово)</w:t>
            </w:r>
          </w:p>
        </w:tc>
      </w:tr>
    </w:tbl>
    <w:p w:rsidR="003E5EC7" w:rsidRPr="00570F6F" w:rsidRDefault="003E5EC7" w:rsidP="003E5EC7">
      <w:pPr>
        <w:pStyle w:val="a3"/>
        <w:jc w:val="center"/>
        <w:rPr>
          <w:b/>
          <w:sz w:val="27"/>
          <w:szCs w:val="27"/>
        </w:rPr>
      </w:pPr>
    </w:p>
    <w:p w:rsidR="00F925C7" w:rsidRPr="00570F6F" w:rsidRDefault="003E5EC7" w:rsidP="003E5EC7">
      <w:pPr>
        <w:pStyle w:val="a3"/>
        <w:rPr>
          <w:sz w:val="27"/>
          <w:szCs w:val="27"/>
        </w:rPr>
      </w:pPr>
      <w:r w:rsidRPr="00570F6F">
        <w:rPr>
          <w:b/>
          <w:sz w:val="27"/>
          <w:szCs w:val="27"/>
        </w:rPr>
        <w:t xml:space="preserve">*- </w:t>
      </w:r>
      <w:r w:rsidRPr="00570F6F">
        <w:rPr>
          <w:sz w:val="27"/>
          <w:szCs w:val="27"/>
        </w:rPr>
        <w:t xml:space="preserve">сезонный маршрут </w:t>
      </w:r>
      <w:r w:rsidR="00757316" w:rsidRPr="00570F6F">
        <w:rPr>
          <w:sz w:val="27"/>
          <w:szCs w:val="27"/>
        </w:rPr>
        <w:t>с 1 мая по 30 сентября</w:t>
      </w:r>
    </w:p>
    <w:p w:rsidR="00DE0431" w:rsidRPr="00570F6F" w:rsidRDefault="00DE0431" w:rsidP="003E5EC7">
      <w:pPr>
        <w:pStyle w:val="a3"/>
        <w:rPr>
          <w:szCs w:val="28"/>
        </w:rPr>
      </w:pPr>
    </w:p>
    <w:p w:rsidR="00DE0431" w:rsidRPr="00570F6F" w:rsidRDefault="00DE0431" w:rsidP="003E5EC7">
      <w:pPr>
        <w:pStyle w:val="a3"/>
        <w:rPr>
          <w:szCs w:val="28"/>
        </w:rPr>
      </w:pPr>
    </w:p>
    <w:p w:rsidR="0086730C" w:rsidRPr="00570F6F" w:rsidRDefault="0086730C" w:rsidP="003E5EC7">
      <w:pPr>
        <w:pStyle w:val="a3"/>
        <w:rPr>
          <w:szCs w:val="28"/>
        </w:rPr>
      </w:pPr>
    </w:p>
    <w:p w:rsidR="0086730C" w:rsidRPr="00570F6F" w:rsidRDefault="0086730C" w:rsidP="003E5EC7">
      <w:pPr>
        <w:pStyle w:val="a3"/>
        <w:rPr>
          <w:szCs w:val="28"/>
        </w:rPr>
      </w:pPr>
    </w:p>
    <w:p w:rsidR="0086730C" w:rsidRPr="00570F6F" w:rsidRDefault="0086730C" w:rsidP="003E5EC7">
      <w:pPr>
        <w:pStyle w:val="a3"/>
        <w:rPr>
          <w:szCs w:val="28"/>
        </w:rPr>
      </w:pPr>
    </w:p>
    <w:p w:rsidR="0086730C" w:rsidRPr="00570F6F" w:rsidRDefault="0086730C" w:rsidP="0086730C">
      <w:pPr>
        <w:ind w:left="5387"/>
        <w:jc w:val="both"/>
        <w:rPr>
          <w:sz w:val="27"/>
          <w:szCs w:val="27"/>
        </w:rPr>
      </w:pPr>
      <w:r w:rsidRPr="00570F6F">
        <w:rPr>
          <w:sz w:val="27"/>
          <w:szCs w:val="27"/>
        </w:rPr>
        <w:lastRenderedPageBreak/>
        <w:t>Приложение №3</w:t>
      </w:r>
    </w:p>
    <w:p w:rsidR="00570F6F" w:rsidRDefault="0086730C" w:rsidP="0086730C">
      <w:pPr>
        <w:pStyle w:val="a3"/>
        <w:ind w:left="5387"/>
        <w:rPr>
          <w:sz w:val="27"/>
          <w:szCs w:val="27"/>
        </w:rPr>
      </w:pPr>
      <w:r w:rsidRPr="00570F6F">
        <w:rPr>
          <w:sz w:val="27"/>
          <w:szCs w:val="27"/>
        </w:rPr>
        <w:t>к муниципальной программе «О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ганизация регулярных пассажи</w:t>
      </w:r>
      <w:r w:rsidRPr="00570F6F">
        <w:rPr>
          <w:sz w:val="27"/>
          <w:szCs w:val="27"/>
        </w:rPr>
        <w:t>р</w:t>
      </w:r>
      <w:r w:rsidRPr="00570F6F">
        <w:rPr>
          <w:sz w:val="27"/>
          <w:szCs w:val="27"/>
        </w:rPr>
        <w:t>ских перевозок на внутримуниц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пальных маршрутах на терр</w:t>
      </w:r>
      <w:r w:rsidRPr="00570F6F">
        <w:rPr>
          <w:sz w:val="27"/>
          <w:szCs w:val="27"/>
        </w:rPr>
        <w:t>и</w:t>
      </w:r>
      <w:r w:rsidRPr="00570F6F">
        <w:rPr>
          <w:sz w:val="27"/>
          <w:szCs w:val="27"/>
        </w:rPr>
        <w:t>тории Угличского муниципального рай</w:t>
      </w:r>
      <w:r w:rsidRPr="00570F6F">
        <w:rPr>
          <w:sz w:val="27"/>
          <w:szCs w:val="27"/>
        </w:rPr>
        <w:t>о</w:t>
      </w:r>
      <w:r w:rsidRPr="00570F6F">
        <w:rPr>
          <w:sz w:val="27"/>
          <w:szCs w:val="27"/>
        </w:rPr>
        <w:t>на на 2014-2020 годы», утверждё</w:t>
      </w:r>
      <w:r w:rsidRPr="00570F6F">
        <w:rPr>
          <w:sz w:val="27"/>
          <w:szCs w:val="27"/>
        </w:rPr>
        <w:t>н</w:t>
      </w:r>
      <w:r w:rsidRPr="00570F6F">
        <w:rPr>
          <w:sz w:val="27"/>
          <w:szCs w:val="27"/>
        </w:rPr>
        <w:t>ной постановлением Администр</w:t>
      </w:r>
      <w:r w:rsidRPr="00570F6F">
        <w:rPr>
          <w:sz w:val="27"/>
          <w:szCs w:val="27"/>
        </w:rPr>
        <w:t>а</w:t>
      </w:r>
      <w:r w:rsidRPr="00570F6F">
        <w:rPr>
          <w:sz w:val="27"/>
          <w:szCs w:val="27"/>
        </w:rPr>
        <w:t xml:space="preserve">ции Угличского муниципального района от 25.02.2014 №309 </w:t>
      </w:r>
    </w:p>
    <w:p w:rsidR="00DE0431" w:rsidRPr="00570F6F" w:rsidRDefault="0086730C" w:rsidP="0086730C">
      <w:pPr>
        <w:pStyle w:val="a3"/>
        <w:ind w:left="5387"/>
        <w:rPr>
          <w:sz w:val="27"/>
          <w:szCs w:val="27"/>
        </w:rPr>
      </w:pPr>
      <w:r w:rsidRPr="00570F6F">
        <w:rPr>
          <w:sz w:val="27"/>
          <w:szCs w:val="27"/>
        </w:rPr>
        <w:t xml:space="preserve">(в редакции </w:t>
      </w:r>
      <w:r w:rsidR="00736FBC" w:rsidRPr="00570F6F">
        <w:rPr>
          <w:sz w:val="27"/>
          <w:szCs w:val="27"/>
        </w:rPr>
        <w:t xml:space="preserve">от </w:t>
      </w:r>
      <w:r w:rsidR="00736FBC">
        <w:rPr>
          <w:sz w:val="27"/>
          <w:szCs w:val="27"/>
        </w:rPr>
        <w:t>03.02.2020</w:t>
      </w:r>
      <w:r w:rsidR="00736FBC" w:rsidRPr="00570F6F">
        <w:rPr>
          <w:sz w:val="27"/>
          <w:szCs w:val="27"/>
        </w:rPr>
        <w:t xml:space="preserve"> № </w:t>
      </w:r>
      <w:r w:rsidR="00736FBC">
        <w:rPr>
          <w:sz w:val="27"/>
          <w:szCs w:val="27"/>
        </w:rPr>
        <w:t>108</w:t>
      </w:r>
      <w:r w:rsidRPr="00570F6F">
        <w:rPr>
          <w:sz w:val="27"/>
          <w:szCs w:val="27"/>
        </w:rPr>
        <w:t>)</w:t>
      </w:r>
    </w:p>
    <w:p w:rsidR="0086730C" w:rsidRPr="00570F6F" w:rsidRDefault="0086730C" w:rsidP="0086730C">
      <w:pPr>
        <w:pStyle w:val="a3"/>
        <w:ind w:left="5387"/>
        <w:rPr>
          <w:szCs w:val="28"/>
        </w:rPr>
      </w:pPr>
    </w:p>
    <w:p w:rsidR="00DE0431" w:rsidRPr="00570F6F" w:rsidRDefault="00DE0431" w:rsidP="0086730C">
      <w:pPr>
        <w:pStyle w:val="a3"/>
        <w:jc w:val="center"/>
        <w:rPr>
          <w:b/>
          <w:sz w:val="27"/>
          <w:szCs w:val="27"/>
        </w:rPr>
      </w:pPr>
      <w:r w:rsidRPr="00570F6F">
        <w:rPr>
          <w:b/>
          <w:sz w:val="27"/>
          <w:szCs w:val="27"/>
        </w:rPr>
        <w:t>Перечень внутримуниципальных городских маршрутов на территории У</w:t>
      </w:r>
      <w:r w:rsidRPr="00570F6F">
        <w:rPr>
          <w:b/>
          <w:sz w:val="27"/>
          <w:szCs w:val="27"/>
        </w:rPr>
        <w:t>г</w:t>
      </w:r>
      <w:r w:rsidRPr="00570F6F">
        <w:rPr>
          <w:b/>
          <w:sz w:val="27"/>
          <w:szCs w:val="27"/>
        </w:rPr>
        <w:t>личск</w:t>
      </w:r>
      <w:r w:rsidRPr="00570F6F">
        <w:rPr>
          <w:b/>
          <w:sz w:val="27"/>
          <w:szCs w:val="27"/>
        </w:rPr>
        <w:t>о</w:t>
      </w:r>
      <w:r w:rsidRPr="00570F6F">
        <w:rPr>
          <w:b/>
          <w:sz w:val="27"/>
          <w:szCs w:val="27"/>
        </w:rPr>
        <w:t>го муниципального района</w:t>
      </w:r>
    </w:p>
    <w:p w:rsidR="005A3573" w:rsidRPr="00570F6F" w:rsidRDefault="005A3573" w:rsidP="0086730C">
      <w:pPr>
        <w:pStyle w:val="a3"/>
        <w:jc w:val="center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9"/>
        <w:gridCol w:w="7025"/>
      </w:tblGrid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№ п/п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№ ма</w:t>
            </w:r>
            <w:r w:rsidRPr="00570F6F">
              <w:rPr>
                <w:sz w:val="27"/>
                <w:szCs w:val="27"/>
              </w:rPr>
              <w:t>р</w:t>
            </w:r>
            <w:r w:rsidRPr="00570F6F">
              <w:rPr>
                <w:sz w:val="27"/>
                <w:szCs w:val="27"/>
              </w:rPr>
              <w:t>шрута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Наименование маршрута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3</w:t>
            </w:r>
          </w:p>
        </w:tc>
      </w:tr>
      <w:tr w:rsidR="005A3573" w:rsidRPr="00570F6F" w:rsidTr="00F91A9D">
        <w:tc>
          <w:tcPr>
            <w:tcW w:w="5000" w:type="pct"/>
            <w:gridSpan w:val="3"/>
          </w:tcPr>
          <w:p w:rsidR="005A3573" w:rsidRPr="00570F6F" w:rsidRDefault="005A3573" w:rsidP="00F91A9D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С предоставлением льгот пассажирам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</w:p>
        </w:tc>
        <w:tc>
          <w:tcPr>
            <w:tcW w:w="890" w:type="pct"/>
          </w:tcPr>
          <w:p w:rsidR="005A3573" w:rsidRPr="00570F6F" w:rsidRDefault="005A3573" w:rsidP="005A3573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Зеленая Роща - Сельхозтехника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Зеленая Роща - Береговая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3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3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– Ж/Д вокзал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4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4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Высоково - Береговая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5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5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Чурьяково - Очистные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6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6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- Очистные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62</w:t>
            </w:r>
          </w:p>
        </w:tc>
        <w:tc>
          <w:tcPr>
            <w:tcW w:w="3616" w:type="pct"/>
          </w:tcPr>
          <w:p w:rsidR="005A3573" w:rsidRPr="00570F6F" w:rsidRDefault="005A3573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- Береговая</w:t>
            </w:r>
          </w:p>
        </w:tc>
      </w:tr>
      <w:tr w:rsidR="005A3573" w:rsidRPr="00570F6F" w:rsidTr="00F91A9D">
        <w:tc>
          <w:tcPr>
            <w:tcW w:w="5000" w:type="pct"/>
            <w:gridSpan w:val="3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b/>
                <w:sz w:val="27"/>
                <w:szCs w:val="27"/>
              </w:rPr>
              <w:t>Без предоставления льгот пассажирам</w:t>
            </w:r>
          </w:p>
        </w:tc>
      </w:tr>
      <w:tr w:rsidR="005A3573" w:rsidRPr="00570F6F" w:rsidTr="00F91A9D">
        <w:tc>
          <w:tcPr>
            <w:tcW w:w="494" w:type="pct"/>
          </w:tcPr>
          <w:p w:rsidR="005A3573" w:rsidRPr="00570F6F" w:rsidRDefault="005A3573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8</w:t>
            </w:r>
          </w:p>
        </w:tc>
        <w:tc>
          <w:tcPr>
            <w:tcW w:w="890" w:type="pct"/>
          </w:tcPr>
          <w:p w:rsidR="005A3573" w:rsidRPr="00570F6F" w:rsidRDefault="005A3573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</w:t>
            </w:r>
          </w:p>
        </w:tc>
        <w:tc>
          <w:tcPr>
            <w:tcW w:w="3616" w:type="pct"/>
          </w:tcPr>
          <w:p w:rsidR="005A3573" w:rsidRPr="00570F6F" w:rsidRDefault="000441BA" w:rsidP="00F91A9D">
            <w:r w:rsidRPr="00570F6F">
              <w:rPr>
                <w:sz w:val="27"/>
                <w:szCs w:val="27"/>
              </w:rPr>
              <w:t>Зеленая Роща - Сельхозтехника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9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1А</w:t>
            </w:r>
          </w:p>
        </w:tc>
        <w:tc>
          <w:tcPr>
            <w:tcW w:w="3616" w:type="pct"/>
          </w:tcPr>
          <w:p w:rsidR="000441BA" w:rsidRPr="00570F6F" w:rsidRDefault="000441BA" w:rsidP="00AB1D73">
            <w:r w:rsidRPr="00570F6F">
              <w:rPr>
                <w:sz w:val="27"/>
                <w:szCs w:val="27"/>
              </w:rPr>
              <w:t>Техникум - Сельхозтехника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</w:t>
            </w:r>
          </w:p>
        </w:tc>
        <w:tc>
          <w:tcPr>
            <w:tcW w:w="3616" w:type="pct"/>
          </w:tcPr>
          <w:p w:rsidR="000441BA" w:rsidRPr="00570F6F" w:rsidRDefault="000441BA" w:rsidP="00AB1D73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Зеленая Роща - Береговая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11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3</w:t>
            </w:r>
          </w:p>
        </w:tc>
        <w:tc>
          <w:tcPr>
            <w:tcW w:w="3616" w:type="pct"/>
          </w:tcPr>
          <w:p w:rsidR="000441BA" w:rsidRPr="00570F6F" w:rsidRDefault="000441BA" w:rsidP="00AB1D73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– Ж/Д вокзал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12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4</w:t>
            </w:r>
          </w:p>
        </w:tc>
        <w:tc>
          <w:tcPr>
            <w:tcW w:w="3616" w:type="pct"/>
          </w:tcPr>
          <w:p w:rsidR="000441BA" w:rsidRPr="00570F6F" w:rsidRDefault="000441BA" w:rsidP="00AB1D73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Высоково - Береговая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13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51</w:t>
            </w:r>
          </w:p>
        </w:tc>
        <w:tc>
          <w:tcPr>
            <w:tcW w:w="3616" w:type="pct"/>
          </w:tcPr>
          <w:p w:rsidR="000441BA" w:rsidRPr="00570F6F" w:rsidRDefault="000441BA" w:rsidP="00F91A9D">
            <w:r w:rsidRPr="00570F6F">
              <w:rPr>
                <w:sz w:val="27"/>
                <w:szCs w:val="27"/>
              </w:rPr>
              <w:t>Чурьяково – Асфальтовый завод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14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6</w:t>
            </w:r>
          </w:p>
        </w:tc>
        <w:tc>
          <w:tcPr>
            <w:tcW w:w="3616" w:type="pct"/>
          </w:tcPr>
          <w:p w:rsidR="000441BA" w:rsidRPr="00570F6F" w:rsidRDefault="000441BA" w:rsidP="00AB1D73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- Очистные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15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62</w:t>
            </w:r>
          </w:p>
        </w:tc>
        <w:tc>
          <w:tcPr>
            <w:tcW w:w="3616" w:type="pct"/>
          </w:tcPr>
          <w:p w:rsidR="000441BA" w:rsidRPr="00570F6F" w:rsidRDefault="000441BA" w:rsidP="00AB1D73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- Береговая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16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7</w:t>
            </w:r>
          </w:p>
        </w:tc>
        <w:tc>
          <w:tcPr>
            <w:tcW w:w="3616" w:type="pct"/>
          </w:tcPr>
          <w:p w:rsidR="000441BA" w:rsidRPr="00570F6F" w:rsidRDefault="000441BA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– мкрн. Солнечный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17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8</w:t>
            </w:r>
          </w:p>
        </w:tc>
        <w:tc>
          <w:tcPr>
            <w:tcW w:w="3616" w:type="pct"/>
          </w:tcPr>
          <w:p w:rsidR="000441BA" w:rsidRPr="00570F6F" w:rsidRDefault="000441BA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Вахта «Южная» - Береговая (по ул. Ростовская)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18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82</w:t>
            </w:r>
          </w:p>
        </w:tc>
        <w:tc>
          <w:tcPr>
            <w:tcW w:w="3616" w:type="pct"/>
          </w:tcPr>
          <w:p w:rsidR="000441BA" w:rsidRPr="00570F6F" w:rsidRDefault="000441BA" w:rsidP="000441BA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Вахта «Южная» - Береговая (по ул. Ленина)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19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9</w:t>
            </w:r>
          </w:p>
        </w:tc>
        <w:tc>
          <w:tcPr>
            <w:tcW w:w="3616" w:type="pct"/>
          </w:tcPr>
          <w:p w:rsidR="000441BA" w:rsidRPr="00570F6F" w:rsidRDefault="000441BA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Техникум – Береговая (через мкрн. Мирный)</w:t>
            </w:r>
          </w:p>
        </w:tc>
      </w:tr>
      <w:tr w:rsidR="000441BA" w:rsidRPr="00570F6F" w:rsidTr="00F91A9D">
        <w:tc>
          <w:tcPr>
            <w:tcW w:w="494" w:type="pct"/>
          </w:tcPr>
          <w:p w:rsidR="000441BA" w:rsidRPr="00570F6F" w:rsidRDefault="000441BA" w:rsidP="00F91A9D">
            <w:pPr>
              <w:pStyle w:val="a3"/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20</w:t>
            </w:r>
          </w:p>
        </w:tc>
        <w:tc>
          <w:tcPr>
            <w:tcW w:w="890" w:type="pct"/>
          </w:tcPr>
          <w:p w:rsidR="000441BA" w:rsidRPr="00570F6F" w:rsidRDefault="000441BA" w:rsidP="00F91A9D">
            <w:pPr>
              <w:jc w:val="center"/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10</w:t>
            </w:r>
          </w:p>
        </w:tc>
        <w:tc>
          <w:tcPr>
            <w:tcW w:w="3616" w:type="pct"/>
          </w:tcPr>
          <w:p w:rsidR="000441BA" w:rsidRPr="00570F6F" w:rsidRDefault="000441BA" w:rsidP="00F91A9D">
            <w:pPr>
              <w:rPr>
                <w:sz w:val="27"/>
                <w:szCs w:val="27"/>
              </w:rPr>
            </w:pPr>
            <w:r w:rsidRPr="00570F6F">
              <w:rPr>
                <w:sz w:val="27"/>
                <w:szCs w:val="27"/>
              </w:rPr>
              <w:t>Зеленая Роща - Очистные</w:t>
            </w:r>
          </w:p>
        </w:tc>
      </w:tr>
    </w:tbl>
    <w:p w:rsidR="005A3573" w:rsidRPr="00570F6F" w:rsidRDefault="005A3573" w:rsidP="0086730C">
      <w:pPr>
        <w:pStyle w:val="a3"/>
        <w:jc w:val="center"/>
        <w:rPr>
          <w:b/>
          <w:sz w:val="26"/>
          <w:szCs w:val="26"/>
        </w:rPr>
      </w:pPr>
      <w:bookmarkStart w:id="0" w:name="_GoBack"/>
      <w:bookmarkEnd w:id="0"/>
    </w:p>
    <w:sectPr w:rsidR="005A3573" w:rsidRPr="00570F6F" w:rsidSect="0056352E">
      <w:pgSz w:w="11906" w:h="16838"/>
      <w:pgMar w:top="851" w:right="707" w:bottom="153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CE" w:rsidRDefault="00DC72CE" w:rsidP="00B23D4A">
      <w:r>
        <w:separator/>
      </w:r>
    </w:p>
  </w:endnote>
  <w:endnote w:type="continuationSeparator" w:id="0">
    <w:p w:rsidR="00DC72CE" w:rsidRDefault="00DC72CE" w:rsidP="00B2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CE" w:rsidRDefault="00DC72CE" w:rsidP="00B23D4A">
      <w:r>
        <w:separator/>
      </w:r>
    </w:p>
  </w:footnote>
  <w:footnote w:type="continuationSeparator" w:id="0">
    <w:p w:rsidR="00DC72CE" w:rsidRDefault="00DC72CE" w:rsidP="00B2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30" w:rsidRDefault="00BF2F3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FBC">
      <w:rPr>
        <w:noProof/>
      </w:rPr>
      <w:t>13</w:t>
    </w:r>
    <w:r>
      <w:rPr>
        <w:noProof/>
      </w:rPr>
      <w:fldChar w:fldCharType="end"/>
    </w:r>
  </w:p>
  <w:p w:rsidR="00BF2F30" w:rsidRDefault="00BF2F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30" w:rsidRDefault="00BF2F30" w:rsidP="004B5F3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BF2F30" w:rsidRDefault="00BF2F3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30" w:rsidRDefault="00BF2F3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FBC">
      <w:rPr>
        <w:noProof/>
      </w:rPr>
      <w:t>2</w:t>
    </w:r>
    <w:r>
      <w:rPr>
        <w:noProof/>
      </w:rPr>
      <w:fldChar w:fldCharType="end"/>
    </w:r>
  </w:p>
  <w:p w:rsidR="00BF2F30" w:rsidRDefault="00BF2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B95060"/>
    <w:multiLevelType w:val="hybridMultilevel"/>
    <w:tmpl w:val="A14C69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9F5"/>
    <w:multiLevelType w:val="hybridMultilevel"/>
    <w:tmpl w:val="8208E4A8"/>
    <w:lvl w:ilvl="0" w:tplc="40F20F0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B86CAB"/>
    <w:multiLevelType w:val="hybridMultilevel"/>
    <w:tmpl w:val="C102FB48"/>
    <w:lvl w:ilvl="0" w:tplc="9E1E610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B717CE3"/>
    <w:multiLevelType w:val="hybridMultilevel"/>
    <w:tmpl w:val="75744F86"/>
    <w:lvl w:ilvl="0" w:tplc="16DAEF4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  <w:b w:val="0"/>
        <w:sz w:val="28"/>
        <w:szCs w:val="28"/>
      </w:rPr>
    </w:lvl>
    <w:lvl w:ilvl="1" w:tplc="A350AC70">
      <w:numFmt w:val="none"/>
      <w:lvlText w:val=""/>
      <w:lvlJc w:val="left"/>
      <w:pPr>
        <w:tabs>
          <w:tab w:val="num" w:pos="360"/>
        </w:tabs>
      </w:pPr>
    </w:lvl>
    <w:lvl w:ilvl="2" w:tplc="BC88449A">
      <w:numFmt w:val="none"/>
      <w:lvlText w:val=""/>
      <w:lvlJc w:val="left"/>
      <w:pPr>
        <w:tabs>
          <w:tab w:val="num" w:pos="360"/>
        </w:tabs>
      </w:pPr>
    </w:lvl>
    <w:lvl w:ilvl="3" w:tplc="287A2BE6">
      <w:numFmt w:val="none"/>
      <w:lvlText w:val=""/>
      <w:lvlJc w:val="left"/>
      <w:pPr>
        <w:tabs>
          <w:tab w:val="num" w:pos="360"/>
        </w:tabs>
      </w:pPr>
    </w:lvl>
    <w:lvl w:ilvl="4" w:tplc="9A74FE52">
      <w:numFmt w:val="none"/>
      <w:lvlText w:val=""/>
      <w:lvlJc w:val="left"/>
      <w:pPr>
        <w:tabs>
          <w:tab w:val="num" w:pos="360"/>
        </w:tabs>
      </w:pPr>
    </w:lvl>
    <w:lvl w:ilvl="5" w:tplc="32762872">
      <w:numFmt w:val="none"/>
      <w:lvlText w:val=""/>
      <w:lvlJc w:val="left"/>
      <w:pPr>
        <w:tabs>
          <w:tab w:val="num" w:pos="360"/>
        </w:tabs>
      </w:pPr>
    </w:lvl>
    <w:lvl w:ilvl="6" w:tplc="FA820ABA">
      <w:numFmt w:val="none"/>
      <w:lvlText w:val=""/>
      <w:lvlJc w:val="left"/>
      <w:pPr>
        <w:tabs>
          <w:tab w:val="num" w:pos="360"/>
        </w:tabs>
      </w:pPr>
    </w:lvl>
    <w:lvl w:ilvl="7" w:tplc="CACC86E2">
      <w:numFmt w:val="none"/>
      <w:lvlText w:val=""/>
      <w:lvlJc w:val="left"/>
      <w:pPr>
        <w:tabs>
          <w:tab w:val="num" w:pos="360"/>
        </w:tabs>
      </w:pPr>
    </w:lvl>
    <w:lvl w:ilvl="8" w:tplc="121C13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6869A5"/>
    <w:multiLevelType w:val="hybridMultilevel"/>
    <w:tmpl w:val="B4B89124"/>
    <w:lvl w:ilvl="0" w:tplc="4926C3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5978E9"/>
    <w:multiLevelType w:val="hybridMultilevel"/>
    <w:tmpl w:val="275E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2556"/>
    <w:multiLevelType w:val="hybridMultilevel"/>
    <w:tmpl w:val="1102E802"/>
    <w:lvl w:ilvl="0" w:tplc="C4E04DB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022866"/>
    <w:multiLevelType w:val="hybridMultilevel"/>
    <w:tmpl w:val="27D6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F72"/>
    <w:multiLevelType w:val="hybridMultilevel"/>
    <w:tmpl w:val="BA5E4D40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F5CFB"/>
    <w:multiLevelType w:val="hybridMultilevel"/>
    <w:tmpl w:val="CC883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D3A73"/>
    <w:multiLevelType w:val="hybridMultilevel"/>
    <w:tmpl w:val="27D6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0858"/>
    <w:multiLevelType w:val="hybridMultilevel"/>
    <w:tmpl w:val="708C26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1D2165"/>
    <w:multiLevelType w:val="hybridMultilevel"/>
    <w:tmpl w:val="AF721E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14FDA"/>
    <w:multiLevelType w:val="multilevel"/>
    <w:tmpl w:val="D90E68E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BCB62EE"/>
    <w:multiLevelType w:val="multilevel"/>
    <w:tmpl w:val="BDC0EF7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7C49498A"/>
    <w:multiLevelType w:val="hybridMultilevel"/>
    <w:tmpl w:val="E558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2"/>
  </w:num>
  <w:num w:numId="16">
    <w:abstractNumId w:val="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8"/>
    <w:rsid w:val="000025EE"/>
    <w:rsid w:val="00003142"/>
    <w:rsid w:val="0000337B"/>
    <w:rsid w:val="00003BDF"/>
    <w:rsid w:val="00005E46"/>
    <w:rsid w:val="00006588"/>
    <w:rsid w:val="0001064B"/>
    <w:rsid w:val="00012362"/>
    <w:rsid w:val="00015B9C"/>
    <w:rsid w:val="0001773E"/>
    <w:rsid w:val="00017BB7"/>
    <w:rsid w:val="00022D48"/>
    <w:rsid w:val="000334EE"/>
    <w:rsid w:val="000354FF"/>
    <w:rsid w:val="00036D36"/>
    <w:rsid w:val="000441BA"/>
    <w:rsid w:val="00050D1A"/>
    <w:rsid w:val="00051360"/>
    <w:rsid w:val="000562AE"/>
    <w:rsid w:val="00057205"/>
    <w:rsid w:val="00057F5A"/>
    <w:rsid w:val="00062E9A"/>
    <w:rsid w:val="00065B3B"/>
    <w:rsid w:val="00065D18"/>
    <w:rsid w:val="00067106"/>
    <w:rsid w:val="0007174C"/>
    <w:rsid w:val="000759B4"/>
    <w:rsid w:val="00076D9D"/>
    <w:rsid w:val="000819B3"/>
    <w:rsid w:val="00092361"/>
    <w:rsid w:val="00096294"/>
    <w:rsid w:val="000962E6"/>
    <w:rsid w:val="000A015D"/>
    <w:rsid w:val="000A30C8"/>
    <w:rsid w:val="000A5D52"/>
    <w:rsid w:val="000A6347"/>
    <w:rsid w:val="000A73C1"/>
    <w:rsid w:val="000B3ADF"/>
    <w:rsid w:val="000B6BA2"/>
    <w:rsid w:val="000C065D"/>
    <w:rsid w:val="000C345A"/>
    <w:rsid w:val="000C5FB7"/>
    <w:rsid w:val="000D74D2"/>
    <w:rsid w:val="000E1068"/>
    <w:rsid w:val="000E2385"/>
    <w:rsid w:val="000E3B14"/>
    <w:rsid w:val="000F34CE"/>
    <w:rsid w:val="000F63DB"/>
    <w:rsid w:val="00100BEC"/>
    <w:rsid w:val="00104D0C"/>
    <w:rsid w:val="0011326F"/>
    <w:rsid w:val="00115A3B"/>
    <w:rsid w:val="00124B5E"/>
    <w:rsid w:val="00126838"/>
    <w:rsid w:val="0013739A"/>
    <w:rsid w:val="001374E5"/>
    <w:rsid w:val="00144908"/>
    <w:rsid w:val="0015392A"/>
    <w:rsid w:val="00153D8E"/>
    <w:rsid w:val="001553D1"/>
    <w:rsid w:val="001600A1"/>
    <w:rsid w:val="00164A76"/>
    <w:rsid w:val="00164CD4"/>
    <w:rsid w:val="0016535B"/>
    <w:rsid w:val="00172338"/>
    <w:rsid w:val="00172695"/>
    <w:rsid w:val="00172A5C"/>
    <w:rsid w:val="00175F90"/>
    <w:rsid w:val="00177B30"/>
    <w:rsid w:val="001807B8"/>
    <w:rsid w:val="00182141"/>
    <w:rsid w:val="00194223"/>
    <w:rsid w:val="0019451E"/>
    <w:rsid w:val="00197FCC"/>
    <w:rsid w:val="001A2440"/>
    <w:rsid w:val="001A3AA6"/>
    <w:rsid w:val="001A4FEF"/>
    <w:rsid w:val="001B09C1"/>
    <w:rsid w:val="001B54EA"/>
    <w:rsid w:val="001C2E0F"/>
    <w:rsid w:val="001C4126"/>
    <w:rsid w:val="001C6E90"/>
    <w:rsid w:val="001D417F"/>
    <w:rsid w:val="001D4595"/>
    <w:rsid w:val="001D5167"/>
    <w:rsid w:val="001E0D03"/>
    <w:rsid w:val="001E2F75"/>
    <w:rsid w:val="001E4C7D"/>
    <w:rsid w:val="001E694D"/>
    <w:rsid w:val="001F0AE8"/>
    <w:rsid w:val="001F3DC0"/>
    <w:rsid w:val="001F4CF7"/>
    <w:rsid w:val="002013CC"/>
    <w:rsid w:val="00204455"/>
    <w:rsid w:val="00204FC0"/>
    <w:rsid w:val="00206C24"/>
    <w:rsid w:val="00206E7E"/>
    <w:rsid w:val="00211C6F"/>
    <w:rsid w:val="00221F58"/>
    <w:rsid w:val="00222B70"/>
    <w:rsid w:val="002343F3"/>
    <w:rsid w:val="0023618B"/>
    <w:rsid w:val="002432C9"/>
    <w:rsid w:val="0024347C"/>
    <w:rsid w:val="00244451"/>
    <w:rsid w:val="00247418"/>
    <w:rsid w:val="00250774"/>
    <w:rsid w:val="002541EB"/>
    <w:rsid w:val="002626CB"/>
    <w:rsid w:val="00265DCA"/>
    <w:rsid w:val="00267672"/>
    <w:rsid w:val="00267D47"/>
    <w:rsid w:val="0027311F"/>
    <w:rsid w:val="00275CD0"/>
    <w:rsid w:val="00276645"/>
    <w:rsid w:val="00280E9F"/>
    <w:rsid w:val="002811FC"/>
    <w:rsid w:val="00282ACF"/>
    <w:rsid w:val="0028768F"/>
    <w:rsid w:val="00290890"/>
    <w:rsid w:val="00291A07"/>
    <w:rsid w:val="00293206"/>
    <w:rsid w:val="002A1E50"/>
    <w:rsid w:val="002A53F3"/>
    <w:rsid w:val="002A6A3E"/>
    <w:rsid w:val="002A7AB3"/>
    <w:rsid w:val="002B07F1"/>
    <w:rsid w:val="002B1D45"/>
    <w:rsid w:val="002B3610"/>
    <w:rsid w:val="002C2738"/>
    <w:rsid w:val="002C2BF9"/>
    <w:rsid w:val="002C36A8"/>
    <w:rsid w:val="002C72A6"/>
    <w:rsid w:val="002D178C"/>
    <w:rsid w:val="002D198B"/>
    <w:rsid w:val="002D4B01"/>
    <w:rsid w:val="002F0E53"/>
    <w:rsid w:val="00300B26"/>
    <w:rsid w:val="00301714"/>
    <w:rsid w:val="0030485F"/>
    <w:rsid w:val="003069FF"/>
    <w:rsid w:val="00307373"/>
    <w:rsid w:val="00307F1E"/>
    <w:rsid w:val="00314944"/>
    <w:rsid w:val="0032706D"/>
    <w:rsid w:val="00330FEF"/>
    <w:rsid w:val="00334D4B"/>
    <w:rsid w:val="003451ED"/>
    <w:rsid w:val="00346178"/>
    <w:rsid w:val="00350A92"/>
    <w:rsid w:val="0035449C"/>
    <w:rsid w:val="00360745"/>
    <w:rsid w:val="003615F0"/>
    <w:rsid w:val="00366660"/>
    <w:rsid w:val="003675C8"/>
    <w:rsid w:val="00367964"/>
    <w:rsid w:val="0037352B"/>
    <w:rsid w:val="00380250"/>
    <w:rsid w:val="0038136D"/>
    <w:rsid w:val="00381B8D"/>
    <w:rsid w:val="00382089"/>
    <w:rsid w:val="003839D2"/>
    <w:rsid w:val="003852D6"/>
    <w:rsid w:val="00385E32"/>
    <w:rsid w:val="00390772"/>
    <w:rsid w:val="003916FC"/>
    <w:rsid w:val="00394F0E"/>
    <w:rsid w:val="003A61CA"/>
    <w:rsid w:val="003B2B06"/>
    <w:rsid w:val="003B308B"/>
    <w:rsid w:val="003B4A95"/>
    <w:rsid w:val="003B5E4D"/>
    <w:rsid w:val="003C0554"/>
    <w:rsid w:val="003C0D21"/>
    <w:rsid w:val="003C48FC"/>
    <w:rsid w:val="003C52E8"/>
    <w:rsid w:val="003C67D9"/>
    <w:rsid w:val="003D100F"/>
    <w:rsid w:val="003E5EC7"/>
    <w:rsid w:val="003F55D6"/>
    <w:rsid w:val="0040295F"/>
    <w:rsid w:val="00402AAE"/>
    <w:rsid w:val="00410289"/>
    <w:rsid w:val="00413051"/>
    <w:rsid w:val="00415C69"/>
    <w:rsid w:val="004160FC"/>
    <w:rsid w:val="004168DE"/>
    <w:rsid w:val="00421686"/>
    <w:rsid w:val="004268AE"/>
    <w:rsid w:val="0043395D"/>
    <w:rsid w:val="00436982"/>
    <w:rsid w:val="00436DA7"/>
    <w:rsid w:val="00437D76"/>
    <w:rsid w:val="00437E77"/>
    <w:rsid w:val="00441104"/>
    <w:rsid w:val="00445CA2"/>
    <w:rsid w:val="004501FD"/>
    <w:rsid w:val="004531A2"/>
    <w:rsid w:val="004540F2"/>
    <w:rsid w:val="00466667"/>
    <w:rsid w:val="00474B7B"/>
    <w:rsid w:val="00476400"/>
    <w:rsid w:val="00477426"/>
    <w:rsid w:val="00480947"/>
    <w:rsid w:val="0048412B"/>
    <w:rsid w:val="00491199"/>
    <w:rsid w:val="00495619"/>
    <w:rsid w:val="00496F87"/>
    <w:rsid w:val="004A06B8"/>
    <w:rsid w:val="004A0BAF"/>
    <w:rsid w:val="004A1E38"/>
    <w:rsid w:val="004A32F8"/>
    <w:rsid w:val="004A3828"/>
    <w:rsid w:val="004A40DF"/>
    <w:rsid w:val="004A540C"/>
    <w:rsid w:val="004A6A64"/>
    <w:rsid w:val="004B13F6"/>
    <w:rsid w:val="004B1F47"/>
    <w:rsid w:val="004B4B95"/>
    <w:rsid w:val="004B5F34"/>
    <w:rsid w:val="004C0293"/>
    <w:rsid w:val="004C3A79"/>
    <w:rsid w:val="004C4CCE"/>
    <w:rsid w:val="004C4F38"/>
    <w:rsid w:val="004C5E21"/>
    <w:rsid w:val="004D2355"/>
    <w:rsid w:val="004D413F"/>
    <w:rsid w:val="004D61ED"/>
    <w:rsid w:val="004E1F17"/>
    <w:rsid w:val="004F274E"/>
    <w:rsid w:val="004F33A1"/>
    <w:rsid w:val="00500719"/>
    <w:rsid w:val="00505886"/>
    <w:rsid w:val="00512E88"/>
    <w:rsid w:val="00526095"/>
    <w:rsid w:val="00535440"/>
    <w:rsid w:val="00536E44"/>
    <w:rsid w:val="00542F7C"/>
    <w:rsid w:val="005443BE"/>
    <w:rsid w:val="00545DC4"/>
    <w:rsid w:val="0055164E"/>
    <w:rsid w:val="00557405"/>
    <w:rsid w:val="0056352E"/>
    <w:rsid w:val="00566A7D"/>
    <w:rsid w:val="00570F6F"/>
    <w:rsid w:val="00572C85"/>
    <w:rsid w:val="00573C3F"/>
    <w:rsid w:val="00575494"/>
    <w:rsid w:val="0058365D"/>
    <w:rsid w:val="00583D16"/>
    <w:rsid w:val="005873B5"/>
    <w:rsid w:val="00594E6A"/>
    <w:rsid w:val="005A3573"/>
    <w:rsid w:val="005A5A8D"/>
    <w:rsid w:val="005A7144"/>
    <w:rsid w:val="005A7E9F"/>
    <w:rsid w:val="005B2E74"/>
    <w:rsid w:val="005B60E0"/>
    <w:rsid w:val="005B6B84"/>
    <w:rsid w:val="005C3179"/>
    <w:rsid w:val="005D18C3"/>
    <w:rsid w:val="005D4912"/>
    <w:rsid w:val="005D5362"/>
    <w:rsid w:val="005E348F"/>
    <w:rsid w:val="005E6C3C"/>
    <w:rsid w:val="005F1683"/>
    <w:rsid w:val="005F4A0C"/>
    <w:rsid w:val="005F50DD"/>
    <w:rsid w:val="00600BA1"/>
    <w:rsid w:val="00601F2B"/>
    <w:rsid w:val="0060416C"/>
    <w:rsid w:val="00610620"/>
    <w:rsid w:val="00610CF8"/>
    <w:rsid w:val="00611A38"/>
    <w:rsid w:val="00621531"/>
    <w:rsid w:val="006263E6"/>
    <w:rsid w:val="006278D5"/>
    <w:rsid w:val="0063297E"/>
    <w:rsid w:val="00642349"/>
    <w:rsid w:val="00651126"/>
    <w:rsid w:val="00654EE8"/>
    <w:rsid w:val="006619F3"/>
    <w:rsid w:val="0066295A"/>
    <w:rsid w:val="006635DF"/>
    <w:rsid w:val="00665794"/>
    <w:rsid w:val="00670BF8"/>
    <w:rsid w:val="00683674"/>
    <w:rsid w:val="0068490A"/>
    <w:rsid w:val="006855C9"/>
    <w:rsid w:val="00694520"/>
    <w:rsid w:val="006A18FF"/>
    <w:rsid w:val="006B113B"/>
    <w:rsid w:val="006B6ECD"/>
    <w:rsid w:val="006C5970"/>
    <w:rsid w:val="006D0770"/>
    <w:rsid w:val="006D3D81"/>
    <w:rsid w:val="006D56BB"/>
    <w:rsid w:val="006D7063"/>
    <w:rsid w:val="006E4AB0"/>
    <w:rsid w:val="006F0962"/>
    <w:rsid w:val="006F226D"/>
    <w:rsid w:val="00705F54"/>
    <w:rsid w:val="007108A5"/>
    <w:rsid w:val="00712A34"/>
    <w:rsid w:val="0071586D"/>
    <w:rsid w:val="00716556"/>
    <w:rsid w:val="007226F0"/>
    <w:rsid w:val="00730333"/>
    <w:rsid w:val="007350ED"/>
    <w:rsid w:val="00736A1A"/>
    <w:rsid w:val="00736FBC"/>
    <w:rsid w:val="00741E58"/>
    <w:rsid w:val="00744CAC"/>
    <w:rsid w:val="00746540"/>
    <w:rsid w:val="007478E3"/>
    <w:rsid w:val="007526B3"/>
    <w:rsid w:val="00752DF9"/>
    <w:rsid w:val="00752EAB"/>
    <w:rsid w:val="00757316"/>
    <w:rsid w:val="00760AFF"/>
    <w:rsid w:val="0076688E"/>
    <w:rsid w:val="00776806"/>
    <w:rsid w:val="00782F93"/>
    <w:rsid w:val="0078678E"/>
    <w:rsid w:val="00795D72"/>
    <w:rsid w:val="007A4DC2"/>
    <w:rsid w:val="007A6E1E"/>
    <w:rsid w:val="007B23BA"/>
    <w:rsid w:val="007B5221"/>
    <w:rsid w:val="007C1D01"/>
    <w:rsid w:val="007C6DA9"/>
    <w:rsid w:val="007E1C44"/>
    <w:rsid w:val="007E600A"/>
    <w:rsid w:val="007E683C"/>
    <w:rsid w:val="007F05AF"/>
    <w:rsid w:val="007F161D"/>
    <w:rsid w:val="007F233E"/>
    <w:rsid w:val="007F3FAB"/>
    <w:rsid w:val="007F577F"/>
    <w:rsid w:val="00800CB8"/>
    <w:rsid w:val="00806555"/>
    <w:rsid w:val="008127DF"/>
    <w:rsid w:val="0081380A"/>
    <w:rsid w:val="00816AFF"/>
    <w:rsid w:val="0081727F"/>
    <w:rsid w:val="00821714"/>
    <w:rsid w:val="00833B2D"/>
    <w:rsid w:val="00833DF2"/>
    <w:rsid w:val="0083562C"/>
    <w:rsid w:val="00844A24"/>
    <w:rsid w:val="00853D35"/>
    <w:rsid w:val="00864658"/>
    <w:rsid w:val="00864EC1"/>
    <w:rsid w:val="0086730C"/>
    <w:rsid w:val="0087289D"/>
    <w:rsid w:val="00873980"/>
    <w:rsid w:val="008830BF"/>
    <w:rsid w:val="00885D55"/>
    <w:rsid w:val="00895F1C"/>
    <w:rsid w:val="0089603B"/>
    <w:rsid w:val="008A06F8"/>
    <w:rsid w:val="008A4F6C"/>
    <w:rsid w:val="008A7C65"/>
    <w:rsid w:val="008B4E80"/>
    <w:rsid w:val="008D2A94"/>
    <w:rsid w:val="008D4543"/>
    <w:rsid w:val="008D531A"/>
    <w:rsid w:val="008D54CD"/>
    <w:rsid w:val="008D747D"/>
    <w:rsid w:val="008D7647"/>
    <w:rsid w:val="008E0C9C"/>
    <w:rsid w:val="008E1EB9"/>
    <w:rsid w:val="009027DE"/>
    <w:rsid w:val="00913976"/>
    <w:rsid w:val="00916BF6"/>
    <w:rsid w:val="009221F6"/>
    <w:rsid w:val="009223BC"/>
    <w:rsid w:val="00927C95"/>
    <w:rsid w:val="009312BD"/>
    <w:rsid w:val="00934FB2"/>
    <w:rsid w:val="00935401"/>
    <w:rsid w:val="009367BA"/>
    <w:rsid w:val="0094295F"/>
    <w:rsid w:val="0095087F"/>
    <w:rsid w:val="00954C68"/>
    <w:rsid w:val="009550A0"/>
    <w:rsid w:val="0095632F"/>
    <w:rsid w:val="009628FF"/>
    <w:rsid w:val="00965783"/>
    <w:rsid w:val="00966F24"/>
    <w:rsid w:val="00970044"/>
    <w:rsid w:val="00974F61"/>
    <w:rsid w:val="0097629E"/>
    <w:rsid w:val="00976B28"/>
    <w:rsid w:val="009814D2"/>
    <w:rsid w:val="009840FE"/>
    <w:rsid w:val="0098450D"/>
    <w:rsid w:val="00985316"/>
    <w:rsid w:val="00986F5B"/>
    <w:rsid w:val="0098758D"/>
    <w:rsid w:val="00991641"/>
    <w:rsid w:val="00993046"/>
    <w:rsid w:val="0099396F"/>
    <w:rsid w:val="00996D0E"/>
    <w:rsid w:val="009A0522"/>
    <w:rsid w:val="009A2B8F"/>
    <w:rsid w:val="009A4C0B"/>
    <w:rsid w:val="009A7079"/>
    <w:rsid w:val="009A73B5"/>
    <w:rsid w:val="009A7799"/>
    <w:rsid w:val="009B2834"/>
    <w:rsid w:val="009B29A9"/>
    <w:rsid w:val="009B6845"/>
    <w:rsid w:val="009C7B93"/>
    <w:rsid w:val="009D27A7"/>
    <w:rsid w:val="009D491B"/>
    <w:rsid w:val="009D7A3A"/>
    <w:rsid w:val="009E3374"/>
    <w:rsid w:val="009E3733"/>
    <w:rsid w:val="009F2577"/>
    <w:rsid w:val="009F275F"/>
    <w:rsid w:val="009F5880"/>
    <w:rsid w:val="009F6D60"/>
    <w:rsid w:val="009F714F"/>
    <w:rsid w:val="009F7DE8"/>
    <w:rsid w:val="00A025E5"/>
    <w:rsid w:val="00A026D3"/>
    <w:rsid w:val="00A05FFB"/>
    <w:rsid w:val="00A20E32"/>
    <w:rsid w:val="00A2237B"/>
    <w:rsid w:val="00A22554"/>
    <w:rsid w:val="00A227E9"/>
    <w:rsid w:val="00A24392"/>
    <w:rsid w:val="00A405BF"/>
    <w:rsid w:val="00A410E4"/>
    <w:rsid w:val="00A4422C"/>
    <w:rsid w:val="00A4692D"/>
    <w:rsid w:val="00A564D8"/>
    <w:rsid w:val="00A6264F"/>
    <w:rsid w:val="00A64FA9"/>
    <w:rsid w:val="00A65E55"/>
    <w:rsid w:val="00A67DEA"/>
    <w:rsid w:val="00A702C3"/>
    <w:rsid w:val="00A708A1"/>
    <w:rsid w:val="00A8423C"/>
    <w:rsid w:val="00A84705"/>
    <w:rsid w:val="00A86969"/>
    <w:rsid w:val="00A90A6A"/>
    <w:rsid w:val="00A94F5C"/>
    <w:rsid w:val="00AA0C39"/>
    <w:rsid w:val="00AA2282"/>
    <w:rsid w:val="00AA6D4B"/>
    <w:rsid w:val="00AA7B6F"/>
    <w:rsid w:val="00AB1D73"/>
    <w:rsid w:val="00AB2642"/>
    <w:rsid w:val="00AB3C71"/>
    <w:rsid w:val="00AB5B0A"/>
    <w:rsid w:val="00AC3E98"/>
    <w:rsid w:val="00AC4DC4"/>
    <w:rsid w:val="00AC6CF9"/>
    <w:rsid w:val="00AD0864"/>
    <w:rsid w:val="00AD565F"/>
    <w:rsid w:val="00AD7A76"/>
    <w:rsid w:val="00AE0BDA"/>
    <w:rsid w:val="00AE5857"/>
    <w:rsid w:val="00AF289A"/>
    <w:rsid w:val="00AF4198"/>
    <w:rsid w:val="00B030D3"/>
    <w:rsid w:val="00B03B9F"/>
    <w:rsid w:val="00B0780D"/>
    <w:rsid w:val="00B12777"/>
    <w:rsid w:val="00B20DBB"/>
    <w:rsid w:val="00B21755"/>
    <w:rsid w:val="00B2217B"/>
    <w:rsid w:val="00B22E2B"/>
    <w:rsid w:val="00B23D4A"/>
    <w:rsid w:val="00B30869"/>
    <w:rsid w:val="00B331A3"/>
    <w:rsid w:val="00B35C4A"/>
    <w:rsid w:val="00B46B29"/>
    <w:rsid w:val="00B5311D"/>
    <w:rsid w:val="00B5358A"/>
    <w:rsid w:val="00B54420"/>
    <w:rsid w:val="00B551CE"/>
    <w:rsid w:val="00B623E5"/>
    <w:rsid w:val="00B6387C"/>
    <w:rsid w:val="00B648CD"/>
    <w:rsid w:val="00B65918"/>
    <w:rsid w:val="00B714B9"/>
    <w:rsid w:val="00B73C19"/>
    <w:rsid w:val="00B86CF2"/>
    <w:rsid w:val="00B87235"/>
    <w:rsid w:val="00B87A42"/>
    <w:rsid w:val="00B95CEC"/>
    <w:rsid w:val="00B971BB"/>
    <w:rsid w:val="00B976F8"/>
    <w:rsid w:val="00BA35A1"/>
    <w:rsid w:val="00BA594A"/>
    <w:rsid w:val="00BA7BC8"/>
    <w:rsid w:val="00BB3780"/>
    <w:rsid w:val="00BB4235"/>
    <w:rsid w:val="00BC04B3"/>
    <w:rsid w:val="00BC1916"/>
    <w:rsid w:val="00BD33D4"/>
    <w:rsid w:val="00BD5CC8"/>
    <w:rsid w:val="00BD72C3"/>
    <w:rsid w:val="00BE0D15"/>
    <w:rsid w:val="00BE392B"/>
    <w:rsid w:val="00BE4544"/>
    <w:rsid w:val="00BE6D13"/>
    <w:rsid w:val="00BF2F30"/>
    <w:rsid w:val="00BF2F7E"/>
    <w:rsid w:val="00BF5CDD"/>
    <w:rsid w:val="00BF6121"/>
    <w:rsid w:val="00C00C82"/>
    <w:rsid w:val="00C019A4"/>
    <w:rsid w:val="00C02AE0"/>
    <w:rsid w:val="00C039AF"/>
    <w:rsid w:val="00C04E03"/>
    <w:rsid w:val="00C062FD"/>
    <w:rsid w:val="00C0688F"/>
    <w:rsid w:val="00C07157"/>
    <w:rsid w:val="00C07881"/>
    <w:rsid w:val="00C103AF"/>
    <w:rsid w:val="00C1253B"/>
    <w:rsid w:val="00C12BCE"/>
    <w:rsid w:val="00C16177"/>
    <w:rsid w:val="00C20B29"/>
    <w:rsid w:val="00C21E78"/>
    <w:rsid w:val="00C250F2"/>
    <w:rsid w:val="00C25AAE"/>
    <w:rsid w:val="00C26915"/>
    <w:rsid w:val="00C26C99"/>
    <w:rsid w:val="00C26E57"/>
    <w:rsid w:val="00C33C66"/>
    <w:rsid w:val="00C3479D"/>
    <w:rsid w:val="00C43A48"/>
    <w:rsid w:val="00C470A2"/>
    <w:rsid w:val="00C50ABB"/>
    <w:rsid w:val="00C50E73"/>
    <w:rsid w:val="00C51E55"/>
    <w:rsid w:val="00C5729E"/>
    <w:rsid w:val="00C63823"/>
    <w:rsid w:val="00C73239"/>
    <w:rsid w:val="00C82FED"/>
    <w:rsid w:val="00C839F6"/>
    <w:rsid w:val="00C8433B"/>
    <w:rsid w:val="00C85E2C"/>
    <w:rsid w:val="00C85E61"/>
    <w:rsid w:val="00C93D0E"/>
    <w:rsid w:val="00C95B73"/>
    <w:rsid w:val="00C96CE9"/>
    <w:rsid w:val="00CA05A8"/>
    <w:rsid w:val="00CA7BDC"/>
    <w:rsid w:val="00CA7CC1"/>
    <w:rsid w:val="00CB26B9"/>
    <w:rsid w:val="00CB4B68"/>
    <w:rsid w:val="00CB708E"/>
    <w:rsid w:val="00CB7C90"/>
    <w:rsid w:val="00CC1C14"/>
    <w:rsid w:val="00CC69DB"/>
    <w:rsid w:val="00CC7176"/>
    <w:rsid w:val="00CE13FC"/>
    <w:rsid w:val="00CE2353"/>
    <w:rsid w:val="00CF15F5"/>
    <w:rsid w:val="00D01636"/>
    <w:rsid w:val="00D1244E"/>
    <w:rsid w:val="00D13774"/>
    <w:rsid w:val="00D23E6B"/>
    <w:rsid w:val="00D24CF3"/>
    <w:rsid w:val="00D25D64"/>
    <w:rsid w:val="00D267EE"/>
    <w:rsid w:val="00D31395"/>
    <w:rsid w:val="00D320C8"/>
    <w:rsid w:val="00D33F09"/>
    <w:rsid w:val="00D42BC6"/>
    <w:rsid w:val="00D4726D"/>
    <w:rsid w:val="00D531FE"/>
    <w:rsid w:val="00D61593"/>
    <w:rsid w:val="00D6688F"/>
    <w:rsid w:val="00D72D56"/>
    <w:rsid w:val="00D82DBE"/>
    <w:rsid w:val="00D84344"/>
    <w:rsid w:val="00D930EE"/>
    <w:rsid w:val="00D9574E"/>
    <w:rsid w:val="00D96D01"/>
    <w:rsid w:val="00D97616"/>
    <w:rsid w:val="00DA01E2"/>
    <w:rsid w:val="00DA0218"/>
    <w:rsid w:val="00DA0F21"/>
    <w:rsid w:val="00DA2477"/>
    <w:rsid w:val="00DA4B96"/>
    <w:rsid w:val="00DA6781"/>
    <w:rsid w:val="00DB4E38"/>
    <w:rsid w:val="00DB663D"/>
    <w:rsid w:val="00DC1DAC"/>
    <w:rsid w:val="00DC587E"/>
    <w:rsid w:val="00DC6C9E"/>
    <w:rsid w:val="00DC72CE"/>
    <w:rsid w:val="00DD3A5D"/>
    <w:rsid w:val="00DD6CB7"/>
    <w:rsid w:val="00DE0431"/>
    <w:rsid w:val="00DE1529"/>
    <w:rsid w:val="00DF08F2"/>
    <w:rsid w:val="00DF52DA"/>
    <w:rsid w:val="00E04A99"/>
    <w:rsid w:val="00E06B5F"/>
    <w:rsid w:val="00E11126"/>
    <w:rsid w:val="00E17BEA"/>
    <w:rsid w:val="00E2110C"/>
    <w:rsid w:val="00E2426E"/>
    <w:rsid w:val="00E26A7B"/>
    <w:rsid w:val="00E37387"/>
    <w:rsid w:val="00E415F6"/>
    <w:rsid w:val="00E41670"/>
    <w:rsid w:val="00E4264D"/>
    <w:rsid w:val="00E43DD5"/>
    <w:rsid w:val="00E506DE"/>
    <w:rsid w:val="00E51726"/>
    <w:rsid w:val="00E524F7"/>
    <w:rsid w:val="00E5778E"/>
    <w:rsid w:val="00E663A2"/>
    <w:rsid w:val="00E66AAB"/>
    <w:rsid w:val="00E70371"/>
    <w:rsid w:val="00E70A7F"/>
    <w:rsid w:val="00E7233B"/>
    <w:rsid w:val="00E72DB4"/>
    <w:rsid w:val="00E733B9"/>
    <w:rsid w:val="00E7391D"/>
    <w:rsid w:val="00E7420A"/>
    <w:rsid w:val="00E95052"/>
    <w:rsid w:val="00EA0508"/>
    <w:rsid w:val="00EA61FA"/>
    <w:rsid w:val="00EB1682"/>
    <w:rsid w:val="00EB6D51"/>
    <w:rsid w:val="00ED27CC"/>
    <w:rsid w:val="00ED50BB"/>
    <w:rsid w:val="00EE449E"/>
    <w:rsid w:val="00EF0973"/>
    <w:rsid w:val="00EF3618"/>
    <w:rsid w:val="00EF4133"/>
    <w:rsid w:val="00EF4CA7"/>
    <w:rsid w:val="00EF5D9E"/>
    <w:rsid w:val="00F03A97"/>
    <w:rsid w:val="00F03B54"/>
    <w:rsid w:val="00F1431F"/>
    <w:rsid w:val="00F20719"/>
    <w:rsid w:val="00F2360B"/>
    <w:rsid w:val="00F275F8"/>
    <w:rsid w:val="00F319C0"/>
    <w:rsid w:val="00F341D2"/>
    <w:rsid w:val="00F36ACB"/>
    <w:rsid w:val="00F433D1"/>
    <w:rsid w:val="00F47895"/>
    <w:rsid w:val="00F50792"/>
    <w:rsid w:val="00F52163"/>
    <w:rsid w:val="00F52741"/>
    <w:rsid w:val="00F55286"/>
    <w:rsid w:val="00F56F1B"/>
    <w:rsid w:val="00F66A46"/>
    <w:rsid w:val="00F7293C"/>
    <w:rsid w:val="00F77A42"/>
    <w:rsid w:val="00F80472"/>
    <w:rsid w:val="00F80699"/>
    <w:rsid w:val="00F860F0"/>
    <w:rsid w:val="00F91A9D"/>
    <w:rsid w:val="00F925C7"/>
    <w:rsid w:val="00F9309C"/>
    <w:rsid w:val="00FA26FC"/>
    <w:rsid w:val="00FA69DA"/>
    <w:rsid w:val="00FB19AA"/>
    <w:rsid w:val="00FC35A5"/>
    <w:rsid w:val="00FC3810"/>
    <w:rsid w:val="00FC3E02"/>
    <w:rsid w:val="00FC4060"/>
    <w:rsid w:val="00FD19A5"/>
    <w:rsid w:val="00FD5FF7"/>
    <w:rsid w:val="00FD601B"/>
    <w:rsid w:val="00FD63CE"/>
    <w:rsid w:val="00FE3235"/>
    <w:rsid w:val="00FE48E5"/>
    <w:rsid w:val="00FE54BF"/>
    <w:rsid w:val="00FE54D5"/>
    <w:rsid w:val="00FE6A16"/>
    <w:rsid w:val="00FE79F1"/>
    <w:rsid w:val="00FF1631"/>
    <w:rsid w:val="00FF1CA5"/>
    <w:rsid w:val="00FF3264"/>
    <w:rsid w:val="00FF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FA4C-C01D-41F6-9783-E16CE8B6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A38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A382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A382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38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4A38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4A3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A3828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3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38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2A5C"/>
    <w:pPr>
      <w:ind w:left="720"/>
      <w:contextualSpacing/>
    </w:pPr>
    <w:rPr>
      <w:sz w:val="24"/>
      <w:szCs w:val="24"/>
    </w:rPr>
  </w:style>
  <w:style w:type="character" w:styleId="a8">
    <w:name w:val="Hyperlink"/>
    <w:rsid w:val="00172A5C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23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2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23D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23D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87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A4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A59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page number"/>
    <w:basedOn w:val="a0"/>
    <w:rsid w:val="001E2F75"/>
  </w:style>
  <w:style w:type="paragraph" w:customStyle="1" w:styleId="ConsPlusNonformat">
    <w:name w:val="ConsPlusNonformat"/>
    <w:rsid w:val="00A2439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uglich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F49C-77F0-4684-A5DA-ABA56598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37401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Smirnova_ni</dc:creator>
  <cp:keywords/>
  <cp:lastModifiedBy>Ложкомоев С.В.</cp:lastModifiedBy>
  <cp:revision>3</cp:revision>
  <cp:lastPrinted>2019-11-22T06:53:00Z</cp:lastPrinted>
  <dcterms:created xsi:type="dcterms:W3CDTF">2020-02-12T06:12:00Z</dcterms:created>
  <dcterms:modified xsi:type="dcterms:W3CDTF">2020-02-12T06:12:00Z</dcterms:modified>
</cp:coreProperties>
</file>