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Pr="005B5AF5" w:rsidRDefault="00AE4251" w:rsidP="00C33976">
      <w:pPr>
        <w:suppressAutoHyphens/>
        <w:jc w:val="center"/>
      </w:pPr>
      <w:r w:rsidRPr="005B5AF5"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Pr="005B5AF5" w:rsidRDefault="00AE4251" w:rsidP="00C33976">
      <w:pPr>
        <w:suppressAutoHyphens/>
      </w:pPr>
      <w:r w:rsidRPr="005B5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92" w:rsidRPr="001C2305" w:rsidRDefault="00711C92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711C92" w:rsidRDefault="00711C92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11C92" w:rsidRDefault="00711C92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711C92" w:rsidRDefault="00711C92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11C92" w:rsidRPr="0091251E" w:rsidRDefault="00711C92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711C92" w:rsidRPr="001C2305" w:rsidRDefault="00711C92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711C92" w:rsidRDefault="00711C92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11C92" w:rsidRDefault="00711C92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711C92" w:rsidRDefault="00711C92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711C92" w:rsidRPr="0091251E" w:rsidRDefault="00711C92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AE4251" w:rsidP="00C33976">
      <w:pPr>
        <w:suppressAutoHyphens/>
      </w:pPr>
      <w:r w:rsidRPr="005B5AF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635" r="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C92" w:rsidRDefault="00711C92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711C92" w:rsidRDefault="00711C92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711C92" w:rsidRPr="00AE4251" w:rsidRDefault="00711C92" w:rsidP="001C23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bookmarkStart w:id="0" w:name="_GoBack"/>
                              <w:r w:rsidR="00AE4251" w:rsidRPr="00D82B5F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05.08.2022</w:t>
                              </w:r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 xml:space="preserve">_____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 w:rsidR="00AE4251" w:rsidRPr="00AE4251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791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11C92" w:rsidRDefault="00711C92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711C92" w:rsidRDefault="00711C92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711C92" w:rsidRPr="00AE4251" w:rsidRDefault="00711C92" w:rsidP="001C23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от__</w:t>
                        </w:r>
                        <w:bookmarkStart w:id="1" w:name="_GoBack"/>
                        <w:r w:rsidR="00AE4251" w:rsidRPr="00D82B5F">
                          <w:rPr>
                            <w:b/>
                            <w:bCs/>
                            <w:u w:val="single"/>
                            <w:lang w:val="en-US"/>
                          </w:rPr>
                          <w:t>05.08.2022</w:t>
                        </w:r>
                        <w:bookmarkEnd w:id="1"/>
                        <w:r>
                          <w:rPr>
                            <w:b/>
                            <w:bCs/>
                          </w:rPr>
                          <w:t xml:space="preserve">_____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 w:rsidR="00AE4251" w:rsidRPr="00AE4251">
                          <w:rPr>
                            <w:b/>
                            <w:bCs/>
                            <w:u w:val="single"/>
                            <w:lang w:val="en-US"/>
                          </w:rPr>
                          <w:t>791</w:t>
                        </w:r>
                        <w:r>
                          <w:rPr>
                            <w:b/>
                            <w:bCs/>
                          </w:rPr>
                          <w:t>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</w:pPr>
    </w:p>
    <w:p w:rsidR="001C2305" w:rsidRPr="005B5AF5" w:rsidRDefault="001C2305" w:rsidP="00C33976">
      <w:pPr>
        <w:suppressAutoHyphens/>
        <w:rPr>
          <w:sz w:val="28"/>
          <w:szCs w:val="28"/>
        </w:rPr>
      </w:pPr>
    </w:p>
    <w:p w:rsidR="001C2305" w:rsidRPr="005B5AF5" w:rsidRDefault="001C2305" w:rsidP="00C33976">
      <w:pPr>
        <w:suppressAutoHyphens/>
        <w:ind w:left="142"/>
        <w:jc w:val="both"/>
        <w:rPr>
          <w:sz w:val="28"/>
          <w:szCs w:val="28"/>
        </w:rPr>
      </w:pPr>
    </w:p>
    <w:p w:rsidR="004479D7" w:rsidRPr="00711C92" w:rsidRDefault="00D04E89" w:rsidP="00D70ABD">
      <w:pPr>
        <w:ind w:left="142" w:right="5387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О внесении изменения</w:t>
      </w:r>
      <w:r w:rsidR="00025BF8" w:rsidRPr="00711C92">
        <w:rPr>
          <w:sz w:val="27"/>
          <w:szCs w:val="27"/>
        </w:rPr>
        <w:t xml:space="preserve"> в пост</w:t>
      </w:r>
      <w:r w:rsidR="00025BF8" w:rsidRPr="00711C92">
        <w:rPr>
          <w:sz w:val="27"/>
          <w:szCs w:val="27"/>
        </w:rPr>
        <w:t>а</w:t>
      </w:r>
      <w:r w:rsidR="00025BF8" w:rsidRPr="00711C92">
        <w:rPr>
          <w:sz w:val="27"/>
          <w:szCs w:val="27"/>
        </w:rPr>
        <w:t>новление Администрации Угли</w:t>
      </w:r>
      <w:r w:rsidR="00025BF8" w:rsidRPr="00711C92">
        <w:rPr>
          <w:sz w:val="27"/>
          <w:szCs w:val="27"/>
        </w:rPr>
        <w:t>ч</w:t>
      </w:r>
      <w:r w:rsidR="00025BF8" w:rsidRPr="00711C92">
        <w:rPr>
          <w:sz w:val="27"/>
          <w:szCs w:val="27"/>
        </w:rPr>
        <w:t>ского муниципального рай</w:t>
      </w:r>
      <w:r w:rsidR="00025BF8" w:rsidRPr="00711C92">
        <w:rPr>
          <w:sz w:val="27"/>
          <w:szCs w:val="27"/>
        </w:rPr>
        <w:t>о</w:t>
      </w:r>
      <w:r w:rsidR="00025BF8" w:rsidRPr="00711C92">
        <w:rPr>
          <w:sz w:val="27"/>
          <w:szCs w:val="27"/>
        </w:rPr>
        <w:t>на от 24.12.2020№1307 «</w:t>
      </w:r>
      <w:r w:rsidR="00835957" w:rsidRPr="00711C92">
        <w:rPr>
          <w:sz w:val="27"/>
          <w:szCs w:val="27"/>
        </w:rPr>
        <w:t>Об утвержд</w:t>
      </w:r>
      <w:r w:rsidR="00835957" w:rsidRPr="00711C92">
        <w:rPr>
          <w:sz w:val="27"/>
          <w:szCs w:val="27"/>
        </w:rPr>
        <w:t>е</w:t>
      </w:r>
      <w:r w:rsidR="00835957" w:rsidRPr="00711C92">
        <w:rPr>
          <w:sz w:val="27"/>
          <w:szCs w:val="27"/>
        </w:rPr>
        <w:t>нии Порядка предоставления м</w:t>
      </w:r>
      <w:r w:rsidR="00835957" w:rsidRPr="00711C92">
        <w:rPr>
          <w:sz w:val="27"/>
          <w:szCs w:val="27"/>
        </w:rPr>
        <w:t>у</w:t>
      </w:r>
      <w:r w:rsidR="00835957" w:rsidRPr="00711C92">
        <w:rPr>
          <w:sz w:val="27"/>
          <w:szCs w:val="27"/>
        </w:rPr>
        <w:t>ниципальным бюджетным и а</w:t>
      </w:r>
      <w:r w:rsidR="00835957" w:rsidRPr="00711C92">
        <w:rPr>
          <w:sz w:val="27"/>
          <w:szCs w:val="27"/>
        </w:rPr>
        <w:t>в</w:t>
      </w:r>
      <w:r w:rsidR="00835957" w:rsidRPr="00711C92">
        <w:rPr>
          <w:sz w:val="27"/>
          <w:szCs w:val="27"/>
        </w:rPr>
        <w:t>тономным учреждениям Угли</w:t>
      </w:r>
      <w:r w:rsidR="00835957" w:rsidRPr="00711C92">
        <w:rPr>
          <w:sz w:val="27"/>
          <w:szCs w:val="27"/>
        </w:rPr>
        <w:t>ч</w:t>
      </w:r>
      <w:r w:rsidR="00835957" w:rsidRPr="00711C92">
        <w:rPr>
          <w:sz w:val="27"/>
          <w:szCs w:val="27"/>
        </w:rPr>
        <w:t>ского муниципального района субсидии на иные цели</w:t>
      </w:r>
      <w:r w:rsidR="00025BF8" w:rsidRPr="00711C92">
        <w:rPr>
          <w:sz w:val="27"/>
          <w:szCs w:val="27"/>
        </w:rPr>
        <w:t>»</w:t>
      </w:r>
      <w:r w:rsidR="00835957" w:rsidRPr="00711C92">
        <w:rPr>
          <w:sz w:val="27"/>
          <w:szCs w:val="27"/>
        </w:rPr>
        <w:t xml:space="preserve"> </w:t>
      </w:r>
    </w:p>
    <w:p w:rsidR="0081447D" w:rsidRPr="00711C92" w:rsidRDefault="0081447D" w:rsidP="00D70ABD">
      <w:pPr>
        <w:jc w:val="both"/>
        <w:rPr>
          <w:sz w:val="27"/>
          <w:szCs w:val="27"/>
        </w:rPr>
      </w:pPr>
    </w:p>
    <w:p w:rsidR="005B5EA9" w:rsidRPr="00711C92" w:rsidRDefault="00E77D68" w:rsidP="00D70ABD">
      <w:pPr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В соответствии с абзац</w:t>
      </w:r>
      <w:r w:rsidR="00D90F71" w:rsidRPr="00711C92">
        <w:rPr>
          <w:sz w:val="27"/>
          <w:szCs w:val="27"/>
        </w:rPr>
        <w:t>ами</w:t>
      </w:r>
      <w:r w:rsidRPr="00711C92">
        <w:rPr>
          <w:sz w:val="27"/>
          <w:szCs w:val="27"/>
        </w:rPr>
        <w:t xml:space="preserve"> вторым </w:t>
      </w:r>
      <w:r w:rsidR="00F4550F" w:rsidRPr="00711C92">
        <w:rPr>
          <w:sz w:val="27"/>
          <w:szCs w:val="27"/>
        </w:rPr>
        <w:t xml:space="preserve">и четвертым </w:t>
      </w:r>
      <w:r w:rsidRPr="00711C92">
        <w:rPr>
          <w:sz w:val="27"/>
          <w:szCs w:val="27"/>
        </w:rPr>
        <w:t>пункта 1 статьи 78.1 Бю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жетного кодекса Российской Федерации, постановлением Правительства Росси</w:t>
      </w:r>
      <w:r w:rsidRPr="00711C92">
        <w:rPr>
          <w:sz w:val="27"/>
          <w:szCs w:val="27"/>
        </w:rPr>
        <w:t>й</w:t>
      </w:r>
      <w:r w:rsidRPr="00711C92">
        <w:rPr>
          <w:sz w:val="27"/>
          <w:szCs w:val="27"/>
        </w:rPr>
        <w:t>ской Федерации от 22.02.2020 №203 «Об общих требованиях к нормативным правовым актам и муниципальным правовым актам, устанавлива</w:t>
      </w:r>
      <w:r w:rsidRPr="00711C92">
        <w:rPr>
          <w:sz w:val="27"/>
          <w:szCs w:val="27"/>
        </w:rPr>
        <w:t>ю</w:t>
      </w:r>
      <w:r w:rsidRPr="00711C92">
        <w:rPr>
          <w:sz w:val="27"/>
          <w:szCs w:val="27"/>
        </w:rPr>
        <w:t>щим порядок определения объема и условия предоставления бюджетным и автономным учр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ждениям субсидий на иные цели»</w:t>
      </w:r>
      <w:r w:rsidR="0081447D" w:rsidRPr="00711C92">
        <w:rPr>
          <w:sz w:val="27"/>
          <w:szCs w:val="27"/>
        </w:rPr>
        <w:t xml:space="preserve">, </w:t>
      </w:r>
      <w:r w:rsidR="008D303F" w:rsidRPr="00711C92">
        <w:rPr>
          <w:sz w:val="27"/>
          <w:szCs w:val="27"/>
        </w:rPr>
        <w:t>А</w:t>
      </w:r>
      <w:r w:rsidR="0081447D" w:rsidRPr="00711C92">
        <w:rPr>
          <w:sz w:val="27"/>
          <w:szCs w:val="27"/>
        </w:rPr>
        <w:t xml:space="preserve">дминистрация Угличского </w:t>
      </w:r>
      <w:r w:rsidR="008D303F" w:rsidRPr="00711C92">
        <w:rPr>
          <w:sz w:val="27"/>
          <w:szCs w:val="27"/>
        </w:rPr>
        <w:t>муниц</w:t>
      </w:r>
      <w:r w:rsidR="008D303F" w:rsidRPr="00711C92">
        <w:rPr>
          <w:sz w:val="27"/>
          <w:szCs w:val="27"/>
        </w:rPr>
        <w:t>и</w:t>
      </w:r>
      <w:r w:rsidR="008D303F" w:rsidRPr="00711C92">
        <w:rPr>
          <w:sz w:val="27"/>
          <w:szCs w:val="27"/>
        </w:rPr>
        <w:t xml:space="preserve">пального района </w:t>
      </w:r>
    </w:p>
    <w:p w:rsidR="004479D7" w:rsidRPr="00711C92" w:rsidRDefault="004479D7" w:rsidP="00D70ABD">
      <w:pPr>
        <w:jc w:val="both"/>
        <w:rPr>
          <w:sz w:val="27"/>
          <w:szCs w:val="27"/>
        </w:rPr>
      </w:pPr>
      <w:r w:rsidRPr="00711C92">
        <w:rPr>
          <w:sz w:val="27"/>
          <w:szCs w:val="27"/>
        </w:rPr>
        <w:t>ПОСТАНОВЛЯЕТ:</w:t>
      </w:r>
    </w:p>
    <w:p w:rsidR="0081447D" w:rsidRPr="00711C92" w:rsidRDefault="00D04E89" w:rsidP="00D70ABD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Изложить Порядок предоставления муниципальным бюджетным и 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тономным учреждениям Угличского муниципального района субс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дии на иные цели</w:t>
      </w:r>
      <w:r w:rsidR="00BD24E3" w:rsidRPr="00711C92">
        <w:rPr>
          <w:sz w:val="27"/>
          <w:szCs w:val="27"/>
        </w:rPr>
        <w:t>,</w:t>
      </w:r>
      <w:r w:rsidRPr="00711C92">
        <w:rPr>
          <w:sz w:val="27"/>
          <w:szCs w:val="27"/>
        </w:rPr>
        <w:t xml:space="preserve"> утвержденный </w:t>
      </w:r>
      <w:r w:rsidR="00025BF8" w:rsidRPr="00711C92">
        <w:rPr>
          <w:sz w:val="27"/>
          <w:szCs w:val="27"/>
        </w:rPr>
        <w:t>постановление</w:t>
      </w:r>
      <w:r w:rsidRPr="00711C92">
        <w:rPr>
          <w:sz w:val="27"/>
          <w:szCs w:val="27"/>
        </w:rPr>
        <w:t>м</w:t>
      </w:r>
      <w:r w:rsidR="00025BF8" w:rsidRPr="00711C92">
        <w:rPr>
          <w:sz w:val="27"/>
          <w:szCs w:val="27"/>
        </w:rPr>
        <w:t xml:space="preserve"> Администрации Угличского муниципал</w:t>
      </w:r>
      <w:r w:rsidR="00025BF8" w:rsidRPr="00711C92">
        <w:rPr>
          <w:sz w:val="27"/>
          <w:szCs w:val="27"/>
        </w:rPr>
        <w:t>ь</w:t>
      </w:r>
      <w:r w:rsidR="00025BF8" w:rsidRPr="00711C92">
        <w:rPr>
          <w:sz w:val="27"/>
          <w:szCs w:val="27"/>
        </w:rPr>
        <w:t>ного района от 24.12.202</w:t>
      </w:r>
      <w:r w:rsidR="00FC7E44" w:rsidRPr="00711C92">
        <w:rPr>
          <w:sz w:val="27"/>
          <w:szCs w:val="27"/>
        </w:rPr>
        <w:t>0</w:t>
      </w:r>
      <w:r w:rsidR="00025BF8" w:rsidRPr="00711C92">
        <w:rPr>
          <w:sz w:val="27"/>
          <w:szCs w:val="27"/>
        </w:rPr>
        <w:t xml:space="preserve"> №1307 «Об утверждении</w:t>
      </w:r>
      <w:r w:rsidR="00FC7E44" w:rsidRPr="00711C92">
        <w:rPr>
          <w:sz w:val="27"/>
          <w:szCs w:val="27"/>
        </w:rPr>
        <w:t xml:space="preserve"> </w:t>
      </w:r>
      <w:r w:rsidR="0029763A" w:rsidRPr="00711C92">
        <w:rPr>
          <w:sz w:val="27"/>
          <w:szCs w:val="27"/>
        </w:rPr>
        <w:t>Поряд</w:t>
      </w:r>
      <w:r w:rsidR="00025BF8" w:rsidRPr="00711C92">
        <w:rPr>
          <w:sz w:val="27"/>
          <w:szCs w:val="27"/>
        </w:rPr>
        <w:t>ка</w:t>
      </w:r>
      <w:r w:rsidR="0029763A" w:rsidRPr="00711C92">
        <w:rPr>
          <w:sz w:val="27"/>
          <w:szCs w:val="27"/>
        </w:rPr>
        <w:t xml:space="preserve"> предоставления м</w:t>
      </w:r>
      <w:r w:rsidR="0029763A" w:rsidRPr="00711C92">
        <w:rPr>
          <w:sz w:val="27"/>
          <w:szCs w:val="27"/>
        </w:rPr>
        <w:t>у</w:t>
      </w:r>
      <w:r w:rsidR="0029763A" w:rsidRPr="00711C92">
        <w:rPr>
          <w:sz w:val="27"/>
          <w:szCs w:val="27"/>
        </w:rPr>
        <w:t>ниципальным бюджетным и автономным учреждениям Угличского муниципал</w:t>
      </w:r>
      <w:r w:rsidR="0029763A" w:rsidRPr="00711C92">
        <w:rPr>
          <w:sz w:val="27"/>
          <w:szCs w:val="27"/>
        </w:rPr>
        <w:t>ь</w:t>
      </w:r>
      <w:r w:rsidR="0029763A" w:rsidRPr="00711C92">
        <w:rPr>
          <w:sz w:val="27"/>
          <w:szCs w:val="27"/>
        </w:rPr>
        <w:t>ного района субсидии на иные цели</w:t>
      </w:r>
      <w:r w:rsidRPr="00711C92">
        <w:rPr>
          <w:sz w:val="27"/>
          <w:szCs w:val="27"/>
        </w:rPr>
        <w:t>» в новой редакции (прилагается).</w:t>
      </w:r>
    </w:p>
    <w:p w:rsidR="0081447D" w:rsidRPr="00711C92" w:rsidRDefault="0081447D" w:rsidP="00711C92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Контроль за исполнением постановления оставляю за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бой.</w:t>
      </w:r>
    </w:p>
    <w:p w:rsidR="0029763A" w:rsidRPr="00711C92" w:rsidRDefault="0029763A" w:rsidP="00711C92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Разместить данное постановление на официальном сайте Угличского муниципального района.</w:t>
      </w:r>
    </w:p>
    <w:p w:rsidR="00D04E89" w:rsidRPr="00711C92" w:rsidRDefault="00D04E89" w:rsidP="00711C92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Настоящее постановление вступает в силу с момента подписания.</w:t>
      </w:r>
    </w:p>
    <w:p w:rsidR="00D04E89" w:rsidRPr="00711C92" w:rsidRDefault="00D04E89" w:rsidP="00D70ABD">
      <w:pPr>
        <w:jc w:val="both"/>
        <w:rPr>
          <w:sz w:val="27"/>
          <w:szCs w:val="27"/>
        </w:rPr>
      </w:pPr>
    </w:p>
    <w:p w:rsidR="00711C92" w:rsidRPr="00711C92" w:rsidRDefault="00711C92" w:rsidP="00D70ABD">
      <w:pPr>
        <w:jc w:val="both"/>
        <w:rPr>
          <w:sz w:val="27"/>
          <w:szCs w:val="27"/>
        </w:rPr>
      </w:pPr>
    </w:p>
    <w:p w:rsidR="00E81FFF" w:rsidRPr="00711C92" w:rsidRDefault="004479D7" w:rsidP="00711C92">
      <w:pPr>
        <w:tabs>
          <w:tab w:val="left" w:pos="709"/>
        </w:tabs>
        <w:jc w:val="both"/>
        <w:rPr>
          <w:sz w:val="27"/>
          <w:szCs w:val="27"/>
        </w:rPr>
      </w:pPr>
      <w:r w:rsidRPr="00711C92">
        <w:rPr>
          <w:sz w:val="27"/>
          <w:szCs w:val="27"/>
        </w:rPr>
        <w:t>Глава района</w:t>
      </w:r>
      <w:r w:rsidR="008E59E7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ab/>
      </w:r>
      <w:r w:rsidRPr="00711C92">
        <w:rPr>
          <w:sz w:val="27"/>
          <w:szCs w:val="27"/>
        </w:rPr>
        <w:tab/>
      </w:r>
      <w:r w:rsidRPr="00711C92">
        <w:rPr>
          <w:sz w:val="27"/>
          <w:szCs w:val="27"/>
        </w:rPr>
        <w:tab/>
      </w:r>
      <w:r w:rsidRPr="00711C92">
        <w:rPr>
          <w:sz w:val="27"/>
          <w:szCs w:val="27"/>
        </w:rPr>
        <w:tab/>
      </w:r>
      <w:r w:rsidR="008E59E7" w:rsidRPr="00711C92">
        <w:rPr>
          <w:sz w:val="27"/>
          <w:szCs w:val="27"/>
        </w:rPr>
        <w:tab/>
      </w:r>
      <w:r w:rsidR="008E520F" w:rsidRPr="00711C92">
        <w:rPr>
          <w:sz w:val="27"/>
          <w:szCs w:val="27"/>
        </w:rPr>
        <w:tab/>
      </w:r>
      <w:r w:rsidR="008E520F" w:rsidRPr="00711C92">
        <w:rPr>
          <w:sz w:val="27"/>
          <w:szCs w:val="27"/>
        </w:rPr>
        <w:tab/>
      </w:r>
      <w:r w:rsidR="008E520F" w:rsidRP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711C92">
        <w:rPr>
          <w:sz w:val="27"/>
          <w:szCs w:val="27"/>
        </w:rPr>
        <w:tab/>
      </w:r>
      <w:r w:rsidR="002A070F" w:rsidRPr="00711C92">
        <w:rPr>
          <w:sz w:val="27"/>
          <w:szCs w:val="27"/>
        </w:rPr>
        <w:t xml:space="preserve">  </w:t>
      </w:r>
      <w:r w:rsidR="00772C33" w:rsidRPr="00711C92">
        <w:rPr>
          <w:sz w:val="27"/>
          <w:szCs w:val="27"/>
        </w:rPr>
        <w:t xml:space="preserve">  </w:t>
      </w:r>
      <w:r w:rsidR="008E520F" w:rsidRPr="00711C92">
        <w:rPr>
          <w:sz w:val="27"/>
          <w:szCs w:val="27"/>
        </w:rPr>
        <w:t>А.Г.</w:t>
      </w:r>
      <w:r w:rsidR="00CC0814" w:rsidRPr="00711C92">
        <w:rPr>
          <w:sz w:val="27"/>
          <w:szCs w:val="27"/>
        </w:rPr>
        <w:t xml:space="preserve"> </w:t>
      </w:r>
      <w:r w:rsidR="008E520F" w:rsidRPr="00711C92">
        <w:rPr>
          <w:sz w:val="27"/>
          <w:szCs w:val="27"/>
        </w:rPr>
        <w:t>К</w:t>
      </w:r>
      <w:r w:rsidR="008E520F" w:rsidRPr="00711C92">
        <w:rPr>
          <w:sz w:val="27"/>
          <w:szCs w:val="27"/>
        </w:rPr>
        <w:t>у</w:t>
      </w:r>
      <w:r w:rsidR="008E520F" w:rsidRPr="00711C92">
        <w:rPr>
          <w:sz w:val="27"/>
          <w:szCs w:val="27"/>
        </w:rPr>
        <w:t>рицин</w:t>
      </w:r>
    </w:p>
    <w:p w:rsidR="006F149E" w:rsidRDefault="006F149E" w:rsidP="00C33976">
      <w:pPr>
        <w:pStyle w:val="a5"/>
        <w:suppressAutoHyphens/>
        <w:rPr>
          <w:lang w:val="ru-RU"/>
        </w:rPr>
      </w:pPr>
    </w:p>
    <w:p w:rsidR="00711C92" w:rsidRDefault="00711C92" w:rsidP="003D653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  <w:sectPr w:rsidR="00711C92" w:rsidSect="00AC620D">
          <w:headerReference w:type="default" r:id="rId9"/>
          <w:pgSz w:w="11907" w:h="16840" w:code="9"/>
          <w:pgMar w:top="959" w:right="708" w:bottom="1134" w:left="1701" w:header="454" w:footer="284" w:gutter="0"/>
          <w:pgNumType w:start="1"/>
          <w:cols w:space="720"/>
          <w:noEndnote/>
          <w:titlePg/>
          <w:docGrid w:linePitch="245"/>
        </w:sectPr>
      </w:pPr>
    </w:p>
    <w:p w:rsidR="003D653E" w:rsidRPr="00711C92" w:rsidRDefault="003D653E" w:rsidP="00711C92">
      <w:pPr>
        <w:widowControl w:val="0"/>
        <w:autoSpaceDE w:val="0"/>
        <w:autoSpaceDN w:val="0"/>
        <w:ind w:left="5245"/>
        <w:outlineLvl w:val="0"/>
        <w:rPr>
          <w:sz w:val="27"/>
          <w:szCs w:val="27"/>
        </w:rPr>
      </w:pPr>
      <w:r w:rsidRPr="00711C92">
        <w:rPr>
          <w:sz w:val="27"/>
          <w:szCs w:val="27"/>
        </w:rPr>
        <w:lastRenderedPageBreak/>
        <w:t>Утвержден</w:t>
      </w:r>
    </w:p>
    <w:p w:rsidR="003D653E" w:rsidRPr="00711C92" w:rsidRDefault="003D653E" w:rsidP="00711C92">
      <w:pPr>
        <w:widowControl w:val="0"/>
        <w:autoSpaceDE w:val="0"/>
        <w:autoSpaceDN w:val="0"/>
        <w:ind w:left="5245"/>
        <w:rPr>
          <w:sz w:val="27"/>
          <w:szCs w:val="27"/>
        </w:rPr>
      </w:pPr>
      <w:r w:rsidRPr="00711C92">
        <w:rPr>
          <w:sz w:val="27"/>
          <w:szCs w:val="27"/>
        </w:rPr>
        <w:t>постановлением</w:t>
      </w:r>
    </w:p>
    <w:p w:rsidR="003D653E" w:rsidRPr="00711C92" w:rsidRDefault="003D653E" w:rsidP="00711C92">
      <w:pPr>
        <w:widowControl w:val="0"/>
        <w:autoSpaceDE w:val="0"/>
        <w:autoSpaceDN w:val="0"/>
        <w:ind w:left="5245"/>
        <w:rPr>
          <w:sz w:val="27"/>
          <w:szCs w:val="27"/>
        </w:rPr>
      </w:pPr>
      <w:r w:rsidRPr="00711C92">
        <w:rPr>
          <w:sz w:val="27"/>
          <w:szCs w:val="27"/>
        </w:rPr>
        <w:t>Администрации Угличского</w:t>
      </w:r>
    </w:p>
    <w:p w:rsidR="003D653E" w:rsidRPr="00711C92" w:rsidRDefault="003D653E" w:rsidP="00711C92">
      <w:pPr>
        <w:widowControl w:val="0"/>
        <w:autoSpaceDE w:val="0"/>
        <w:autoSpaceDN w:val="0"/>
        <w:ind w:left="5245"/>
        <w:rPr>
          <w:sz w:val="27"/>
          <w:szCs w:val="27"/>
        </w:rPr>
      </w:pPr>
      <w:r w:rsidRPr="00711C92">
        <w:rPr>
          <w:sz w:val="27"/>
          <w:szCs w:val="27"/>
        </w:rPr>
        <w:t>муниципального района</w:t>
      </w:r>
    </w:p>
    <w:p w:rsidR="00711C92" w:rsidRDefault="003D653E" w:rsidP="00711C92">
      <w:pPr>
        <w:widowControl w:val="0"/>
        <w:autoSpaceDE w:val="0"/>
        <w:autoSpaceDN w:val="0"/>
        <w:ind w:left="5245"/>
        <w:rPr>
          <w:sz w:val="27"/>
          <w:szCs w:val="27"/>
        </w:rPr>
      </w:pPr>
      <w:r w:rsidRPr="00711C92">
        <w:rPr>
          <w:sz w:val="27"/>
          <w:szCs w:val="27"/>
        </w:rPr>
        <w:t xml:space="preserve">от 24.12.2020 </w:t>
      </w:r>
      <w:r w:rsidR="00711C92" w:rsidRPr="00711C92">
        <w:rPr>
          <w:sz w:val="27"/>
          <w:szCs w:val="27"/>
        </w:rPr>
        <w:t>№</w:t>
      </w:r>
      <w:r w:rsidRPr="00711C92">
        <w:rPr>
          <w:sz w:val="27"/>
          <w:szCs w:val="27"/>
        </w:rPr>
        <w:t>1307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 xml:space="preserve">(в редакции </w:t>
      </w:r>
    </w:p>
    <w:p w:rsidR="003D653E" w:rsidRPr="00711C92" w:rsidRDefault="003D653E" w:rsidP="00711C92">
      <w:pPr>
        <w:widowControl w:val="0"/>
        <w:autoSpaceDE w:val="0"/>
        <w:autoSpaceDN w:val="0"/>
        <w:ind w:left="5245"/>
        <w:rPr>
          <w:sz w:val="27"/>
          <w:szCs w:val="27"/>
        </w:rPr>
      </w:pPr>
      <w:r w:rsidRPr="00711C92">
        <w:rPr>
          <w:sz w:val="27"/>
          <w:szCs w:val="27"/>
        </w:rPr>
        <w:t>от ___</w:t>
      </w:r>
      <w:r w:rsidR="00711C92" w:rsidRPr="00711C92">
        <w:rPr>
          <w:sz w:val="27"/>
          <w:szCs w:val="27"/>
        </w:rPr>
        <w:t>____</w:t>
      </w:r>
      <w:r w:rsidRPr="00711C92">
        <w:rPr>
          <w:sz w:val="27"/>
          <w:szCs w:val="27"/>
        </w:rPr>
        <w:t>____№__</w:t>
      </w:r>
      <w:r w:rsidR="00711C92" w:rsidRPr="00711C92">
        <w:rPr>
          <w:sz w:val="27"/>
          <w:szCs w:val="27"/>
        </w:rPr>
        <w:t>___</w:t>
      </w:r>
      <w:r w:rsidRPr="00711C92">
        <w:rPr>
          <w:sz w:val="27"/>
          <w:szCs w:val="27"/>
        </w:rPr>
        <w:t>_)</w:t>
      </w:r>
    </w:p>
    <w:p w:rsidR="003D653E" w:rsidRPr="00711C92" w:rsidRDefault="003D653E" w:rsidP="003D653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2" w:name="P43"/>
      <w:bookmarkEnd w:id="2"/>
      <w:r w:rsidRPr="00711C92">
        <w:rPr>
          <w:b/>
          <w:sz w:val="27"/>
          <w:szCs w:val="27"/>
        </w:rPr>
        <w:t>ПОРЯДОК</w:t>
      </w:r>
    </w:p>
    <w:p w:rsidR="003D653E" w:rsidRPr="00711C92" w:rsidRDefault="00711C92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предоставления муниципальным бюджетным и автономным учрежден</w:t>
      </w:r>
      <w:r w:rsidRPr="00711C92">
        <w:rPr>
          <w:b/>
          <w:sz w:val="27"/>
          <w:szCs w:val="27"/>
        </w:rPr>
        <w:t>и</w:t>
      </w:r>
      <w:r w:rsidRPr="00711C92">
        <w:rPr>
          <w:b/>
          <w:sz w:val="27"/>
          <w:szCs w:val="27"/>
        </w:rPr>
        <w:t>ям Угличского муниципального района субсидии на иные цели</w:t>
      </w:r>
    </w:p>
    <w:p w:rsidR="003D653E" w:rsidRPr="00711C92" w:rsidRDefault="003D653E" w:rsidP="003D653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1. Общие положения</w:t>
      </w:r>
    </w:p>
    <w:p w:rsidR="003D653E" w:rsidRPr="00711C92" w:rsidRDefault="003D653E" w:rsidP="003D653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1.1. Порядок предоставления муниципальным бюджетным и автономным учреждениям субсидий на иные цели (далее - Порядок) определяет процедуру принятия решений, правила определения объема и условия предоставления м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ниципальным бюджетным и автономным учреждениям Угличского муниципал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ного района (далее - учреждения) субсидии из бюджета Угличского муниципал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ного района на иные цели (далее - субсидия) и содержит общие положения о предоставлении субсидий на иные цели, условия и порядок предоставления су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>сидий на иные цели, требования к отчетности, порядок осуществления контроля за соблюдением целей, условий и порядка предоставления субсидий на иные ц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ли и ответственность за их несоблюдение.</w:t>
      </w:r>
    </w:p>
    <w:p w:rsidR="003D653E" w:rsidRPr="00711C92" w:rsidRDefault="003D653E" w:rsidP="00711C9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3" w:name="P51"/>
      <w:bookmarkEnd w:id="3"/>
      <w:r w:rsidRPr="00711C92">
        <w:rPr>
          <w:sz w:val="27"/>
          <w:szCs w:val="27"/>
        </w:rPr>
        <w:t>1.2. Целями, на которые могут предоставляться субсидии учреждениям, я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ляются:</w:t>
      </w:r>
    </w:p>
    <w:p w:rsidR="003D653E" w:rsidRPr="00711C92" w:rsidRDefault="003D653E" w:rsidP="00711C9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 на проведение капитального ремонта;</w:t>
      </w:r>
    </w:p>
    <w:p w:rsidR="003D653E" w:rsidRPr="00711C92" w:rsidRDefault="003D653E" w:rsidP="00711C9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 на приобретение основных средств, балансовая стоимость кот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рых превышает 100 тыс. рублей, которые не учитываются в нормативных затр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тах на оказание муниципальных услуг (выполнение работ);</w:t>
      </w:r>
    </w:p>
    <w:p w:rsidR="003D653E" w:rsidRPr="00711C92" w:rsidRDefault="003D653E" w:rsidP="00711C9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 на реализацию мероприятий, проводимых в рамках ведомстве</w:t>
      </w:r>
      <w:r w:rsidRPr="00711C92">
        <w:rPr>
          <w:sz w:val="27"/>
          <w:szCs w:val="27"/>
        </w:rPr>
        <w:t>н</w:t>
      </w:r>
      <w:r w:rsidRPr="00711C92">
        <w:rPr>
          <w:sz w:val="27"/>
          <w:szCs w:val="27"/>
        </w:rPr>
        <w:t>ных целевых программ, муниципальных программ, в случае если субсидии предоставляются в целях реализации соответствующего проекта (пр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граммы) и не учитываются в нормативных затратах на оказание муниципальных услуг (в</w:t>
      </w:r>
      <w:r w:rsidRPr="00711C92">
        <w:rPr>
          <w:sz w:val="27"/>
          <w:szCs w:val="27"/>
        </w:rPr>
        <w:t>ы</w:t>
      </w:r>
      <w:r w:rsidRPr="00711C92">
        <w:rPr>
          <w:sz w:val="27"/>
          <w:szCs w:val="27"/>
        </w:rPr>
        <w:t>полнение р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бот);</w:t>
      </w:r>
    </w:p>
    <w:p w:rsidR="003D653E" w:rsidRPr="00711C92" w:rsidRDefault="003D653E" w:rsidP="00711C9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 в целях осуществления мероприятий по предотвращению и ликв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дации чрезвычайных ситуаций, а также на возмещение ущерба в случае их во</w:t>
      </w:r>
      <w:r w:rsidRPr="00711C92">
        <w:rPr>
          <w:sz w:val="27"/>
          <w:szCs w:val="27"/>
        </w:rPr>
        <w:t>з</w:t>
      </w:r>
      <w:r w:rsidRPr="00711C92">
        <w:rPr>
          <w:sz w:val="27"/>
          <w:szCs w:val="27"/>
        </w:rPr>
        <w:t>никновения;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расходы, имеющие целевое назначение и не связанные с выполнением мун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ципального задания;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расходы на погашение просроченной кредиторской задолженности пр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шлых лет;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иные расходы, не относящиеся к публичным обязательствам перед физ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ческим лицом, подлежащим исполнению в денежной форме, к бюджетным инв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стициям и не включаемые в субсидии на возмещение нормативных затрат на ок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зание муниципальных услуг (выполнение работ) в соответствии с муниципал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ным заданием.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1.3. В случае, если субсидии предоставляются в целях реализации наци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нального проекта (программы), в том числе федерального проекта, входящ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 xml:space="preserve">го в </w:t>
      </w:r>
      <w:r w:rsidRPr="00711C92">
        <w:rPr>
          <w:sz w:val="27"/>
          <w:szCs w:val="27"/>
        </w:rPr>
        <w:lastRenderedPageBreak/>
        <w:t>состав соответствующего национального проекта (программы), или региональн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го проекта, обеспечивающего достижение целей, показателей и результатов ф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дерального проекта, государственной (муниципальной) программы цели пред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ставления субсидии из бюджета района указываются в соглашении о предоста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лении субсидии из бюджета района.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1.4. Результаты предоставления субсидии и показатели, необходимые для достижения результатов предоставления субсидии на иные цели, включая пок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затели в части материальных и нематериальных объектов и (или) услуг, планир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емых к получению при достижении результатов соответствующих прое</w:t>
      </w:r>
      <w:r w:rsidRPr="00711C92">
        <w:rPr>
          <w:sz w:val="27"/>
          <w:szCs w:val="27"/>
        </w:rPr>
        <w:t>к</w:t>
      </w:r>
      <w:r w:rsidRPr="00711C92">
        <w:rPr>
          <w:sz w:val="27"/>
          <w:szCs w:val="27"/>
        </w:rPr>
        <w:t>тов (при возможности такой детализации), должны быть конкретными, измеримыми и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ответствовать результатам федеральных проектов, региональных проектов, гос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дарственных (муниципальных)программ (в случае если субсидия на иные цели предоставляется в целях реализации таких прое</w:t>
      </w:r>
      <w:r w:rsidRPr="00711C92">
        <w:rPr>
          <w:sz w:val="27"/>
          <w:szCs w:val="27"/>
        </w:rPr>
        <w:t>к</w:t>
      </w:r>
      <w:r w:rsidRPr="00711C92">
        <w:rPr>
          <w:sz w:val="27"/>
          <w:szCs w:val="27"/>
        </w:rPr>
        <w:t>тов,программ).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1.5. Главными распорядителями бюджетных средств, выполняющими функции и полномочия учредителя в отношении учреждения, которые осущест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ляют предоставление субсидии, являются структурные подразделения Админ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страции Угличского муниципального района: Управление образования Админ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страции Угличского муниципального района, Управление культуры Админ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страции Угличского муниципального района, Управление соц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альной политики и труда Администрации Угличского муниципального района, Управление физ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ческой культуры, спорта и молодежной политики Адм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нистрации Угличского муниципального района (далее - главные распорядители), до которых в соотве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ствии с бюджетным законодательством Российской Федерации как получателей бюджетных средств доводятся лимиты бюджетных обязательств на предоставл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ние субсидий на соответствующий финансовый год (соответствующий финанс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вый год и плановый период).</w:t>
      </w:r>
    </w:p>
    <w:p w:rsidR="003D653E" w:rsidRPr="00711C92" w:rsidRDefault="003D653E" w:rsidP="003D653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2. Условия и порядок предоставления субсидии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bookmarkStart w:id="4" w:name="P65"/>
      <w:bookmarkEnd w:id="4"/>
      <w:r w:rsidRPr="00711C92">
        <w:rPr>
          <w:sz w:val="27"/>
          <w:szCs w:val="27"/>
        </w:rPr>
        <w:t>2.1. Учреждение, заинтересованное в предоставлении субсидии, предста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ляет главному распорядителю предложения по объему субсидий на иные цели на очередной финансовый год и на плановый период, используемые при формир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вании проекта районного бюджета на очередной финансовый год и на плановый период. Предложения представляются учреждением в сроки, установленные пл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ном-графиком разработки проекта бюджета района на очередной финансовый год и на плановый период с приложением документов в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 xml:space="preserve">ответствии с </w:t>
      </w:r>
      <w:hyperlink w:anchor="P167">
        <w:r w:rsidRPr="00711C92">
          <w:rPr>
            <w:sz w:val="27"/>
            <w:szCs w:val="27"/>
          </w:rPr>
          <w:t>перечнем</w:t>
        </w:r>
      </w:hyperlink>
      <w:r w:rsidRPr="00711C92">
        <w:rPr>
          <w:sz w:val="27"/>
          <w:szCs w:val="27"/>
        </w:rPr>
        <w:t xml:space="preserve"> документов, представляемых для получения субсидии, согласно приложению 1 к настоящему Порядку (далее - Перечень).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bookmarkStart w:id="5" w:name="P66"/>
      <w:bookmarkEnd w:id="5"/>
      <w:r w:rsidRPr="00711C92">
        <w:rPr>
          <w:sz w:val="27"/>
          <w:szCs w:val="27"/>
        </w:rPr>
        <w:t>2.2. Главный распорядитель в течение 5 (пяти) рабочих дней со дня пол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 xml:space="preserve">чения документов, представленных в соответствии с </w:t>
      </w:r>
      <w:hyperlink w:anchor="P65">
        <w:r w:rsidRPr="00711C92">
          <w:rPr>
            <w:sz w:val="27"/>
            <w:szCs w:val="27"/>
          </w:rPr>
          <w:t>пунктом 2.1</w:t>
        </w:r>
      </w:hyperlink>
      <w:r w:rsidRPr="00711C92">
        <w:rPr>
          <w:sz w:val="27"/>
          <w:szCs w:val="27"/>
        </w:rPr>
        <w:t xml:space="preserve"> настоящего П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рядка, осуществляет их проверку.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Основания для отказа учреждению в предоставлении субсидии: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непредставление (представление не в полном объеме) указанных док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ментов;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недостоверность информации, содержащейся в документах, представле</w:t>
      </w:r>
      <w:r w:rsidRPr="00711C92">
        <w:rPr>
          <w:sz w:val="27"/>
          <w:szCs w:val="27"/>
        </w:rPr>
        <w:t>н</w:t>
      </w:r>
      <w:r w:rsidRPr="00711C92">
        <w:rPr>
          <w:sz w:val="27"/>
          <w:szCs w:val="27"/>
        </w:rPr>
        <w:t>ных учреждением.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В случае отказа в предоставлении субсидии главный распорядитель в теч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 xml:space="preserve">ние 3 (трех) рабочих дней со дня окончания срока, указанного в </w:t>
      </w:r>
      <w:hyperlink w:anchor="P66">
        <w:r w:rsidRPr="00711C92">
          <w:rPr>
            <w:sz w:val="27"/>
            <w:szCs w:val="27"/>
          </w:rPr>
          <w:t>абзаце первом</w:t>
        </w:r>
      </w:hyperlink>
      <w:r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lastRenderedPageBreak/>
        <w:t>настоящего пункта, возвращает их учреждению на доработку, письменно ув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домляя о причинах отказа и возврата документов.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Учреждение вправе повторно направить документы после устранения пр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чин отказа в предоставлении субсидии. Срок доработки учреждением обоснов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ния - 3 (три) рабочих дня со дня направления учредителем замечаний.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В случае выявления в течение финансового года дополнительной потре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 xml:space="preserve">ности в финансировании иных целей, указанных в </w:t>
      </w:r>
      <w:hyperlink w:anchor="P51">
        <w:r w:rsidRPr="00711C92">
          <w:rPr>
            <w:sz w:val="27"/>
            <w:szCs w:val="27"/>
          </w:rPr>
          <w:t>пункте 1.2 раздела 1</w:t>
        </w:r>
      </w:hyperlink>
      <w:r w:rsidRPr="00711C92">
        <w:rPr>
          <w:sz w:val="27"/>
          <w:szCs w:val="27"/>
        </w:rPr>
        <w:t xml:space="preserve"> Порядка, учреждение вправе обратиться к главному распорядителю с предложением об изменении объема предоставляемой субсидии на иные цели, оформленным в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 xml:space="preserve">ответствии с </w:t>
      </w:r>
      <w:hyperlink w:anchor="P65">
        <w:r w:rsidRPr="00711C92">
          <w:rPr>
            <w:sz w:val="27"/>
            <w:szCs w:val="27"/>
          </w:rPr>
          <w:t>пунктом 2.1 раздела 2</w:t>
        </w:r>
      </w:hyperlink>
      <w:r w:rsidRPr="00711C92">
        <w:rPr>
          <w:sz w:val="27"/>
          <w:szCs w:val="27"/>
        </w:rPr>
        <w:t xml:space="preserve"> Порядка. Срок рассмотрения предложения учредителем - 5 (пять) рабочих дней со дня поступления предложения.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2.3. Размер субсидии определяется главным распорядителем на основ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 xml:space="preserve">нии документов, представленных учреждением согласно </w:t>
      </w:r>
      <w:hyperlink w:anchor="P65">
        <w:r w:rsidRPr="00711C92">
          <w:rPr>
            <w:sz w:val="27"/>
            <w:szCs w:val="27"/>
          </w:rPr>
          <w:t>пункту 2.1 раздела 2</w:t>
        </w:r>
      </w:hyperlink>
      <w:r w:rsidRPr="00711C92">
        <w:rPr>
          <w:sz w:val="27"/>
          <w:szCs w:val="27"/>
        </w:rPr>
        <w:t xml:space="preserve"> Поря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ка в пределах бюджетных ассигнований, предусмотренных решением о бюджете района на соответствующий финансовый год, и лимитов бюджетных обяз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тельств в зависимости от цели субсидии на иные цели, за исключением случаев, когда размер субсидии на иные цели определен решением о районном бюджете, решениями Президента Российской Федерации, Правительства Российской Ф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дерации, Правительства Ярославской области, муниципальными правовыми а</w:t>
      </w:r>
      <w:r w:rsidRPr="00711C92">
        <w:rPr>
          <w:sz w:val="27"/>
          <w:szCs w:val="27"/>
        </w:rPr>
        <w:t>к</w:t>
      </w:r>
      <w:r w:rsidRPr="00711C92">
        <w:rPr>
          <w:sz w:val="27"/>
          <w:szCs w:val="27"/>
        </w:rPr>
        <w:t>тами Администрации района.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Главный распорядитель рассматривает вопрос об изменении размера предоставляемой субсидии учреждению в следующих случаях: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увеличения или уменьшения объема ассигнований, предусмотренных в бюджете района;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выявления необходимости перераспределения объемов субсидии между подведомственными учреждениями;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выявления невозможности осуществления расходов на предусмотре</w:t>
      </w:r>
      <w:r w:rsidRPr="00711C92">
        <w:rPr>
          <w:sz w:val="27"/>
          <w:szCs w:val="27"/>
        </w:rPr>
        <w:t>н</w:t>
      </w:r>
      <w:r w:rsidRPr="00711C92">
        <w:rPr>
          <w:sz w:val="27"/>
          <w:szCs w:val="27"/>
        </w:rPr>
        <w:t>ные цели в полном объеме;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возникновения у учреждения экономии при проведении конкурентных процедур при осуществлении закупок товаров, работ, услуг за счет средств, в</w:t>
      </w:r>
      <w:r w:rsidRPr="00711C92">
        <w:rPr>
          <w:sz w:val="27"/>
          <w:szCs w:val="27"/>
        </w:rPr>
        <w:t>ы</w:t>
      </w:r>
      <w:r w:rsidRPr="00711C92">
        <w:rPr>
          <w:sz w:val="27"/>
          <w:szCs w:val="27"/>
        </w:rPr>
        <w:t>деленных в форме субсидии.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2.4. В целях предоставления субсидии между главным распорядителем и учреждением заключается соглашение о предоставлении субсидии на иные цели (далее - соглашение) в соответствии с типовой формой, утверждаемой приказом Управления финансов Администрации Угличского муниципального района (д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лее - Управление финансов).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Соглашение заключается на текущий финансовый год после утвержд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и доведения до главных распорядителей предельных объемов лимитов бюджетных обязательств на предоставление субсидии на иные цели.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2.5. Соглашение должно предусматривать: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цели предоставления субсидии с указанием наименования национал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ного проекта (программы), в том числе федерального проекта, входящего в состав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 xml:space="preserve">ответствующего национального проекта (программы), </w:t>
      </w:r>
      <w:r w:rsidR="00D66A28" w:rsidRPr="00711C92">
        <w:rPr>
          <w:sz w:val="27"/>
          <w:szCs w:val="27"/>
        </w:rPr>
        <w:t xml:space="preserve">или </w:t>
      </w:r>
      <w:r w:rsidRPr="00711C92">
        <w:rPr>
          <w:sz w:val="27"/>
          <w:szCs w:val="27"/>
        </w:rPr>
        <w:t>регионального про</w:t>
      </w:r>
      <w:r w:rsidR="00D66A28" w:rsidRPr="00711C92">
        <w:rPr>
          <w:sz w:val="27"/>
          <w:szCs w:val="27"/>
        </w:rPr>
        <w:t>е</w:t>
      </w:r>
      <w:r w:rsidR="00D66A28" w:rsidRPr="00711C92">
        <w:rPr>
          <w:sz w:val="27"/>
          <w:szCs w:val="27"/>
        </w:rPr>
        <w:t>к</w:t>
      </w:r>
      <w:r w:rsidR="00D66A28" w:rsidRPr="00711C92">
        <w:rPr>
          <w:sz w:val="27"/>
          <w:szCs w:val="27"/>
        </w:rPr>
        <w:t>та</w:t>
      </w:r>
      <w:r w:rsidRPr="00711C92">
        <w:rPr>
          <w:sz w:val="27"/>
          <w:szCs w:val="27"/>
        </w:rPr>
        <w:t xml:space="preserve">, обеспечивающего достижение целей, показателей и результатов федерального </w:t>
      </w:r>
      <w:r w:rsidRPr="00711C92">
        <w:rPr>
          <w:sz w:val="27"/>
          <w:szCs w:val="27"/>
        </w:rPr>
        <w:lastRenderedPageBreak/>
        <w:t>проекта,</w:t>
      </w:r>
      <w:r w:rsidR="00D66A28" w:rsidRPr="00711C92">
        <w:rPr>
          <w:sz w:val="27"/>
          <w:szCs w:val="27"/>
        </w:rPr>
        <w:t xml:space="preserve"> государственной муниципальной программы,</w:t>
      </w:r>
      <w:r w:rsidRPr="00711C92">
        <w:rPr>
          <w:sz w:val="27"/>
          <w:szCs w:val="27"/>
        </w:rPr>
        <w:t xml:space="preserve"> в с</w:t>
      </w:r>
      <w:r w:rsidR="00D66A28" w:rsidRPr="00711C92">
        <w:rPr>
          <w:sz w:val="27"/>
          <w:szCs w:val="27"/>
        </w:rPr>
        <w:t xml:space="preserve">лучае если субсидии </w:t>
      </w:r>
      <w:r w:rsidRPr="00711C92">
        <w:rPr>
          <w:sz w:val="27"/>
          <w:szCs w:val="27"/>
        </w:rPr>
        <w:t>предоставляются в целях реализации соотве</w:t>
      </w:r>
      <w:r w:rsidR="00D66A28" w:rsidRPr="00711C92">
        <w:rPr>
          <w:sz w:val="27"/>
          <w:szCs w:val="27"/>
        </w:rPr>
        <w:t>тствующих пр</w:t>
      </w:r>
      <w:r w:rsidR="00D66A28" w:rsidRPr="00711C92">
        <w:rPr>
          <w:sz w:val="27"/>
          <w:szCs w:val="27"/>
        </w:rPr>
        <w:t>о</w:t>
      </w:r>
      <w:r w:rsidR="00D66A28" w:rsidRPr="00711C92">
        <w:rPr>
          <w:sz w:val="27"/>
          <w:szCs w:val="27"/>
        </w:rPr>
        <w:t>грамм, проектов</w:t>
      </w:r>
      <w:r w:rsidRPr="00711C92">
        <w:rPr>
          <w:sz w:val="27"/>
          <w:szCs w:val="27"/>
        </w:rPr>
        <w:t>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значения результатов предоставления субсидии, которые должны быть конкретными, измеримыми и соответст</w:t>
      </w:r>
      <w:r w:rsidR="002C749B" w:rsidRPr="00711C92">
        <w:rPr>
          <w:sz w:val="27"/>
          <w:szCs w:val="27"/>
        </w:rPr>
        <w:t xml:space="preserve">вовать результатам федеральных или </w:t>
      </w:r>
      <w:r w:rsidRPr="00711C92">
        <w:rPr>
          <w:sz w:val="27"/>
          <w:szCs w:val="27"/>
        </w:rPr>
        <w:t>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гиональных проектов (программ)</w:t>
      </w:r>
      <w:r w:rsidR="002C749B" w:rsidRPr="00711C92">
        <w:rPr>
          <w:sz w:val="27"/>
          <w:szCs w:val="27"/>
        </w:rPr>
        <w:t>, государственных (</w:t>
      </w:r>
      <w:r w:rsidRPr="00711C92">
        <w:rPr>
          <w:sz w:val="27"/>
          <w:szCs w:val="27"/>
        </w:rPr>
        <w:t xml:space="preserve"> муниципальных</w:t>
      </w:r>
      <w:r w:rsidR="002C749B" w:rsidRPr="00711C92">
        <w:rPr>
          <w:sz w:val="27"/>
          <w:szCs w:val="27"/>
        </w:rPr>
        <w:t>)</w:t>
      </w:r>
      <w:r w:rsidRPr="00711C92">
        <w:rPr>
          <w:sz w:val="27"/>
          <w:szCs w:val="27"/>
        </w:rPr>
        <w:t xml:space="preserve"> пр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грамм</w:t>
      </w:r>
      <w:r w:rsidR="00AB2A5A" w:rsidRPr="00711C92">
        <w:rPr>
          <w:sz w:val="27"/>
          <w:szCs w:val="27"/>
        </w:rPr>
        <w:t xml:space="preserve"> (при наличии в государственных(муниципальных)программах</w:t>
      </w:r>
      <w:r w:rsidR="00295808" w:rsidRPr="00711C92">
        <w:rPr>
          <w:sz w:val="27"/>
          <w:szCs w:val="27"/>
        </w:rPr>
        <w:t xml:space="preserve"> </w:t>
      </w:r>
      <w:r w:rsidR="00AB2A5A" w:rsidRPr="00711C92">
        <w:rPr>
          <w:sz w:val="27"/>
          <w:szCs w:val="27"/>
        </w:rPr>
        <w:t>результатов реал</w:t>
      </w:r>
      <w:r w:rsidR="00AB2A5A" w:rsidRPr="00711C92">
        <w:rPr>
          <w:sz w:val="27"/>
          <w:szCs w:val="27"/>
        </w:rPr>
        <w:t>и</w:t>
      </w:r>
      <w:r w:rsidR="00AB2A5A" w:rsidRPr="00711C92">
        <w:rPr>
          <w:sz w:val="27"/>
          <w:szCs w:val="27"/>
        </w:rPr>
        <w:t>зации таких програм</w:t>
      </w:r>
      <w:r w:rsidR="00295808" w:rsidRPr="00711C92">
        <w:rPr>
          <w:sz w:val="27"/>
          <w:szCs w:val="27"/>
        </w:rPr>
        <w:t>м</w:t>
      </w:r>
      <w:r w:rsidR="00AB2A5A" w:rsidRPr="00711C92">
        <w:rPr>
          <w:sz w:val="27"/>
          <w:szCs w:val="27"/>
        </w:rPr>
        <w:t>)</w:t>
      </w:r>
      <w:r w:rsidRPr="00711C92">
        <w:rPr>
          <w:sz w:val="27"/>
          <w:szCs w:val="27"/>
        </w:rPr>
        <w:t xml:space="preserve"> (в случае если субсидия предоставляется в целях реализ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 xml:space="preserve">ции </w:t>
      </w:r>
      <w:r w:rsidR="00295808" w:rsidRPr="00711C92">
        <w:rPr>
          <w:sz w:val="27"/>
          <w:szCs w:val="27"/>
        </w:rPr>
        <w:t>таких программ, проектов</w:t>
      </w:r>
      <w:r w:rsidRPr="00711C92">
        <w:rPr>
          <w:sz w:val="27"/>
          <w:szCs w:val="27"/>
        </w:rPr>
        <w:t>), и показателей, необходимых для достижения 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зультатов пред</w:t>
      </w:r>
      <w:r w:rsidR="00295808" w:rsidRPr="00711C92">
        <w:rPr>
          <w:sz w:val="27"/>
          <w:szCs w:val="27"/>
        </w:rPr>
        <w:t xml:space="preserve">оставления субсидии </w:t>
      </w:r>
      <w:r w:rsidRPr="00711C92">
        <w:rPr>
          <w:sz w:val="27"/>
          <w:szCs w:val="27"/>
        </w:rPr>
        <w:t>, включая значения показателей в части м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териальных и нематериальных объектов и (или) услуг, планируемых к получ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 xml:space="preserve">нию при достижении результатов соответствующих </w:t>
      </w:r>
      <w:r w:rsidR="00AB2A5A" w:rsidRPr="00711C92">
        <w:rPr>
          <w:sz w:val="27"/>
          <w:szCs w:val="27"/>
        </w:rPr>
        <w:t xml:space="preserve">программ, </w:t>
      </w:r>
      <w:r w:rsidRPr="00711C92">
        <w:rPr>
          <w:sz w:val="27"/>
          <w:szCs w:val="27"/>
        </w:rPr>
        <w:t>проектов (при возможности такой детализации);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план мероприятий по достижению результатов предоставления субс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дии;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размер субсидии;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сроки (график) перечисления субсидии;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сроки представления отчетности;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порядок и сроки возврата сумм субсидии в случае несоблюдения учр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ждением целей, условий и порядка предоставления субсидий, определенных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глашением;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основания и порядок внесения изменений в соглашение, в том числе в случае уменьшения учредителю как получателю бюджетных средств ранее дов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денных лимитов бюджетных обязательств на предоставление субсидии;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основания для досрочного прекращения соглашения по решению учред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теля в одностороннем порядке, в том числе в связи с: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реорганизацией (за исключением реорганизации в форме присоедин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ния) или ликвидацией учреждения;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нарушением учреждением целей и условий предоставления субсидии, установленных Порядком и (или) соглашением;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запретом на расторжение соглашения учреждением в одностороннем п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рядке;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иные положения, установленные главным распорядителем (при необх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димости).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2.6. Учреждение на 1-е число месяца, предшествующего месяцу, в кот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ром планируется заключение соглашения либо принятие решения о пред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ставлении субсидии, должно соответствовать следующим требованиям: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отсутствие у учреждения неисполненной обязанности по уплате нал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гов, сборов, страховых взносов, пеней, штрафов, процентов, подлежащих уплате в с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ответствии с законодательством Российской Федерации о налогах и сборах;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отсутствие у учреждения просроченной задолженности по возврату сумм субсидий в бюджет района.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Указанные требования не предъявляются в случаях предоставления субс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дии на осуществление мероприятий по реорганизации или ликвидации учрежд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ния, предотвращение аварийной (чрезвычайной) ситуации, ликвидацию после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ствий и осуществление восстановительных работ в случае наступления авари</w:t>
      </w:r>
      <w:r w:rsidRPr="00711C92">
        <w:rPr>
          <w:sz w:val="27"/>
          <w:szCs w:val="27"/>
        </w:rPr>
        <w:t>й</w:t>
      </w:r>
      <w:r w:rsidRPr="00711C92">
        <w:rPr>
          <w:sz w:val="27"/>
          <w:szCs w:val="27"/>
        </w:rPr>
        <w:t>ной (чрезвычайной) ситуации, погашение задолженности по судебным актам, вступившим в законную силу, исполнительным документам, погашение проср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ченной кредиторской задолженности прошлых лет, на ре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 xml:space="preserve">лизацию мероприятий, </w:t>
      </w:r>
      <w:r w:rsidRPr="00711C92">
        <w:rPr>
          <w:sz w:val="27"/>
          <w:szCs w:val="27"/>
        </w:rPr>
        <w:lastRenderedPageBreak/>
        <w:t>проводимых в рамках ведомственных целевых программ (во исполнение обяз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тельств по софинансированию), а также иных случаев, установленных федерал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ными законами, нормативными правовыми актами Правительства Российской Федерации, Правительства Ярославской о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>ласти, муниципальными правовыми актами Администрации района.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2.7. В случае, если субсидия предоставляется для достижения показат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ля(ей) (результата(ов)), установленных соответствующим проектом (програ</w:t>
      </w:r>
      <w:r w:rsidRPr="00711C92">
        <w:rPr>
          <w:sz w:val="27"/>
          <w:szCs w:val="27"/>
        </w:rPr>
        <w:t>м</w:t>
      </w:r>
      <w:r w:rsidRPr="00711C92">
        <w:rPr>
          <w:sz w:val="27"/>
          <w:szCs w:val="27"/>
        </w:rPr>
        <w:t>мой), определение показателя(ей) (результата(ов)) предоставления субсидии осуществляется в соответствии с показателем(ями) (результатом(ами)) данн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го проекта (программы).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</w:t>
      </w:r>
      <w:r w:rsidRPr="00711C92">
        <w:rPr>
          <w:sz w:val="27"/>
          <w:szCs w:val="27"/>
        </w:rPr>
        <w:t>ъ</w:t>
      </w:r>
      <w:r w:rsidRPr="00711C92">
        <w:rPr>
          <w:sz w:val="27"/>
          <w:szCs w:val="27"/>
        </w:rPr>
        <w:t>ектов и (или) услуг, планируемых к получению при достижении результатов соотве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ствующих проектов (программ), при возможности такой детализации, устанавл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ваются в соглашении.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2.8. Сроки (периодичность) перечисления субсидии определяются в согл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шении.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2.9. Перечисление субсидий осуществляется учредителем на отдельный лицевой счет, открытый учреждению для учета операций с субсидиями на иные цели в Управлении финансов, или счет, открытый учреждению в кредитном учреждении. Открытие и ведение лицевых счетов, санкционирование операций по указанным средствам осуществляются в порядке, установленном Управлен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ем финансов.</w:t>
      </w:r>
    </w:p>
    <w:p w:rsidR="003D653E" w:rsidRPr="00711C92" w:rsidRDefault="003D653E" w:rsidP="003D653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3. Требования к отчетности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bookmarkStart w:id="6" w:name="P106"/>
      <w:bookmarkEnd w:id="6"/>
      <w:r w:rsidRPr="00711C92">
        <w:rPr>
          <w:sz w:val="27"/>
          <w:szCs w:val="27"/>
        </w:rPr>
        <w:t>3.1. Учреждение представляет главному распорядителю: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- ежеквартально до 25 числа месяца, следующего за отчетным кварталом, </w:t>
      </w:r>
      <w:hyperlink w:anchor="P192">
        <w:r w:rsidRPr="00711C92">
          <w:rPr>
            <w:sz w:val="27"/>
            <w:szCs w:val="27"/>
          </w:rPr>
          <w:t>отчет</w:t>
        </w:r>
      </w:hyperlink>
      <w:r w:rsidRPr="00711C92">
        <w:rPr>
          <w:sz w:val="27"/>
          <w:szCs w:val="27"/>
        </w:rPr>
        <w:t xml:space="preserve"> о расходах, источником финансового обеспечения которых является субс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дия, по форме согласно приложению 2 к настоящему Порядку. Отчет составляе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ся по состоянию на 1 апреля, 1 июля, 1 октября и 1 января нараст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ющим итогом с начала года;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- до 25 января финансового года, следующего за годом предоставления субсидии, </w:t>
      </w:r>
      <w:hyperlink w:anchor="P425">
        <w:r w:rsidRPr="00711C92">
          <w:rPr>
            <w:sz w:val="27"/>
            <w:szCs w:val="27"/>
          </w:rPr>
          <w:t>отчет</w:t>
        </w:r>
      </w:hyperlink>
      <w:r w:rsidRPr="00711C92">
        <w:rPr>
          <w:sz w:val="27"/>
          <w:szCs w:val="27"/>
        </w:rPr>
        <w:t xml:space="preserve"> о достижении значений результатов предоставления субсидии (в случае, если субсидия предоставляется в целях реализации проекта (пр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граммы), в рамках которого была предоставлена субсидия) по форме согласно прилож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нию 3 к настоящему Порядку. Отчет формируется на 1 января года, следующего за отчетным (по окончании срока действия соглашения).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ежеквартально до 25 числа месяца, следующего за отчетным кварталом, отчет о реализации плана мероприятий по достижению результатов предоставл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субсидии, иных показателей (при их установлении), по форме согласно пр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ложению 4 к настоящему Порядку.   Отчет составляется по состоянию на 1 апр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ля, 1 июля, 1 октября и 1 января нарастающим итогом с начала года.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3.2. Главный распорядитель вправе устанавливать в соглашении формы представления учреждением отчетности и сроки их представления.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3.3. В случае непредставления учреждением отчетов, установленных в </w:t>
      </w:r>
      <w:hyperlink w:anchor="P106">
        <w:r w:rsidRPr="00711C92">
          <w:rPr>
            <w:sz w:val="27"/>
            <w:szCs w:val="27"/>
          </w:rPr>
          <w:t>пункте 3.1</w:t>
        </w:r>
      </w:hyperlink>
      <w:r w:rsidRPr="00711C92">
        <w:rPr>
          <w:sz w:val="27"/>
          <w:szCs w:val="27"/>
        </w:rPr>
        <w:t xml:space="preserve"> Порядка и в соглашении, главный распорядитель имеет право умен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шить размер субсидии.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4. Порядок осуществления контроля за соблюдением целей,</w:t>
      </w:r>
    </w:p>
    <w:p w:rsidR="003D653E" w:rsidRPr="00711C92" w:rsidRDefault="003D653E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условий и порядка предоставления субсидий на иные цели</w:t>
      </w:r>
    </w:p>
    <w:p w:rsidR="003D653E" w:rsidRPr="00711C92" w:rsidRDefault="003D653E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и ответственность за их несоблюдение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4.1. Не использованные в текущем финансовом году остатки средств су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>сидий подлежат перечислению в районный бюджет.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Указанные остатки средств могут быть использованы в очередном фина</w:t>
      </w:r>
      <w:r w:rsidRPr="00711C92">
        <w:rPr>
          <w:sz w:val="27"/>
          <w:szCs w:val="27"/>
        </w:rPr>
        <w:t>н</w:t>
      </w:r>
      <w:r w:rsidRPr="00711C92">
        <w:rPr>
          <w:sz w:val="27"/>
          <w:szCs w:val="27"/>
        </w:rPr>
        <w:t>совом году при наличии потребности в направлении их на те же цели в соотве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ствии с решением главного распорядителя.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4.2. Принятие решения об использовании в очередном финансовом году не использованных в текущем финансовом году остатков средств субсидий ос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ществляется главным распорядителем при наличии неисполненных обяз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тельств, принятых учреждениями, источником финансового обеспечения которых явл</w:t>
      </w:r>
      <w:r w:rsidRPr="00711C92">
        <w:rPr>
          <w:sz w:val="27"/>
          <w:szCs w:val="27"/>
        </w:rPr>
        <w:t>я</w:t>
      </w:r>
      <w:r w:rsidRPr="00711C92">
        <w:rPr>
          <w:sz w:val="27"/>
          <w:szCs w:val="27"/>
        </w:rPr>
        <w:t>ются неиспользованные остатки субсидии, на основании отчета о расходах учр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ждения с приложением к нему копий документов, подтверждающих наличие н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исполненных принятых обязательств учреждения, и (или) обязательств, подл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жащих принятию в очередном финансовом году в соотве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ствии с конкурсными процедурами и (или) отборами, представленных учр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ждением, а также в случае размещения до 1 января очередного финансового года извещения об осуществл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нии закупки товаров, работ, услуг в единой информационной системе в сфере 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купок, либо направления приглашения принять участие в определении поста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щика (подрядчика, исполнителя), проектов контрактов в соответствии с закон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дательством Российской Федерации о контрактной системе в сфере закупок тов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ров, работ, услуг для обеспечения государственных и муниципальных нужд, кроме субсидий на иные цели, пред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ставляемых в целях осуществления выплат физическим лицам.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го обеспечения которых являются субсидии, для достижения целей, установле</w:t>
      </w:r>
      <w:r w:rsidRPr="00711C92">
        <w:rPr>
          <w:sz w:val="27"/>
          <w:szCs w:val="27"/>
        </w:rPr>
        <w:t>н</w:t>
      </w:r>
      <w:r w:rsidRPr="00711C92">
        <w:rPr>
          <w:sz w:val="27"/>
          <w:szCs w:val="27"/>
        </w:rPr>
        <w:t>ных при предоставлении субсидии на иные цели, принимается главным распор</w:t>
      </w:r>
      <w:r w:rsidRPr="00711C92">
        <w:rPr>
          <w:sz w:val="27"/>
          <w:szCs w:val="27"/>
        </w:rPr>
        <w:t>я</w:t>
      </w:r>
      <w:r w:rsidRPr="00711C92">
        <w:rPr>
          <w:sz w:val="27"/>
          <w:szCs w:val="27"/>
        </w:rPr>
        <w:t>дителем.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bookmarkStart w:id="7" w:name="P120"/>
      <w:bookmarkEnd w:id="7"/>
      <w:r w:rsidRPr="00711C92">
        <w:rPr>
          <w:sz w:val="27"/>
          <w:szCs w:val="27"/>
        </w:rPr>
        <w:t>Для принятия главным распорядителем решения об использовании в тек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щем финансовом году поступлений от возврата ранее произведенных учрежден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ями выплат, источником финансового обеспечения которых являются субсидии, учреждениями главному распорядителю предоставляется информ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ция о наличии у учреждений неисполненных обязательств, источником финансового обеспеч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которых являются не использованные на 1 января текущего финансового г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да остатки субсидий и (или) средства от возврата ранее произведенных учрежд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ниями выплат, а также документов (копий документов), подтверждающих нал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чие и объем указанных обязательств учреждения (за исключением обязательств по выплатам физическим лицам), в течение 3 рабочих дней с момента поступл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средств.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Главный распорядитель принимает решение в течение 10 рабочих дней с момента поступления указанной в </w:t>
      </w:r>
      <w:hyperlink w:anchor="P120">
        <w:r w:rsidRPr="00711C92">
          <w:rPr>
            <w:sz w:val="27"/>
            <w:szCs w:val="27"/>
          </w:rPr>
          <w:t>абзаце втором</w:t>
        </w:r>
      </w:hyperlink>
      <w:r w:rsidRPr="00711C92">
        <w:rPr>
          <w:sz w:val="27"/>
          <w:szCs w:val="27"/>
        </w:rPr>
        <w:t xml:space="preserve"> настоящего пункта информ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ции.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4.4. Главным распорядителем, а также уполномоченным органом муниц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пального финансового контроля осуществляется обязательная проверка собл</w:t>
      </w:r>
      <w:r w:rsidRPr="00711C92">
        <w:rPr>
          <w:sz w:val="27"/>
          <w:szCs w:val="27"/>
        </w:rPr>
        <w:t>ю</w:t>
      </w:r>
      <w:r w:rsidRPr="00711C92">
        <w:rPr>
          <w:sz w:val="27"/>
          <w:szCs w:val="27"/>
        </w:rPr>
        <w:lastRenderedPageBreak/>
        <w:t xml:space="preserve">дения целевого использования и условий предоставления учреждению субсидии в порядке, установленном Бюджетным </w:t>
      </w:r>
      <w:hyperlink r:id="rId10">
        <w:r w:rsidRPr="00711C92">
          <w:rPr>
            <w:sz w:val="27"/>
            <w:szCs w:val="27"/>
          </w:rPr>
          <w:t>кодексом</w:t>
        </w:r>
      </w:hyperlink>
      <w:r w:rsidRPr="00711C92">
        <w:rPr>
          <w:sz w:val="27"/>
          <w:szCs w:val="27"/>
        </w:rPr>
        <w:t xml:space="preserve"> Российской Федерации, закл</w:t>
      </w:r>
      <w:r w:rsidRPr="00711C92">
        <w:rPr>
          <w:sz w:val="27"/>
          <w:szCs w:val="27"/>
        </w:rPr>
        <w:t>ю</w:t>
      </w:r>
      <w:r w:rsidRPr="00711C92">
        <w:rPr>
          <w:sz w:val="27"/>
          <w:szCs w:val="27"/>
        </w:rPr>
        <w:t>ченным соглашением, в том числе и посредством проведения плановых и вн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плановых проверок.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4.5. Для осуществления контроля главный распорядитель вправе: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запрашивать у учреждения необходимую информацию и документы;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изменять условия соглашения, включая уменьшение размера субсидии, а также увеличение размера субсидии, при наличии неиспользованных лимитов бюджетных обязательств и при условии предоставления учреждением информ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ции, содержащей финансово-экономическое обоснование данных изм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нений.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4.6. В случае нецелевого использования субсидии соответствующие суммы субсидии подлежат взысканию в доход бюджета района в соответствии с бю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жетным законодательством Российской Федерации.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4.7. Предоставленные суммы субсидий подлежат возврату в бюджет района в следующих случаях: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при выявлении в документах, представленных учреждением, недостове</w:t>
      </w:r>
      <w:r w:rsidRPr="00711C92">
        <w:rPr>
          <w:sz w:val="27"/>
          <w:szCs w:val="27"/>
        </w:rPr>
        <w:t>р</w:t>
      </w:r>
      <w:r w:rsidRPr="00711C92">
        <w:rPr>
          <w:sz w:val="27"/>
          <w:szCs w:val="27"/>
        </w:rPr>
        <w:t>ных сведений;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- в случае установления по результатам проверок фактов несоблюдения учреждением целей и условий предоставления субсидий (при их установл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нии).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При установлении такого факта главный распорядитель направляет учр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ждению письменное требование о возврате субсидии в течение 5 рабочих дней с момента его установления.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Требование о возврате субсидии или ее части должно быть исполнено учреждением в течение 30 (тридцати) календарных дней со дня его получения.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В случае невыполнения в установленный срок требования о возврате су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>сидии учредитель обеспечивает ее взыскание в судебном порядке в соо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ветствии с законодательством Российской Федерации.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4.8. В случае если выполнение показателей результативности предоставл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субсидий (при их установлении) составляет менее 95%, субсидия по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лежит возврату в бюджет муниципального образования из расчета 1% от суммы пол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ченной субсидии за каждый процентный пункт недостижения знач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процента выполнения показателя результативности предоставления су</w:t>
      </w:r>
      <w:r w:rsidRPr="00711C92">
        <w:rPr>
          <w:sz w:val="27"/>
          <w:szCs w:val="27"/>
        </w:rPr>
        <w:t>б</w:t>
      </w:r>
      <w:r w:rsidRPr="00711C92">
        <w:rPr>
          <w:sz w:val="27"/>
          <w:szCs w:val="27"/>
        </w:rPr>
        <w:t>сидий.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Значение процента выполнения показателя результативности предоставл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субсидий рассчитывается по формуле: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КВ = ЦПi</w:t>
      </w:r>
      <w:r w:rsidRPr="005022B6">
        <w:rPr>
          <w:sz w:val="27"/>
          <w:szCs w:val="27"/>
          <w:vertAlign w:val="subscript"/>
        </w:rPr>
        <w:t>факт</w:t>
      </w:r>
      <w:r w:rsidRPr="00711C92">
        <w:rPr>
          <w:sz w:val="27"/>
          <w:szCs w:val="27"/>
        </w:rPr>
        <w:t xml:space="preserve"> / ЦПi</w:t>
      </w:r>
      <w:r w:rsidRPr="005022B6">
        <w:rPr>
          <w:sz w:val="27"/>
          <w:szCs w:val="27"/>
          <w:vertAlign w:val="subscript"/>
        </w:rPr>
        <w:t>план</w:t>
      </w:r>
      <w:r w:rsidRPr="00711C92">
        <w:rPr>
          <w:sz w:val="27"/>
          <w:szCs w:val="27"/>
        </w:rPr>
        <w:t xml:space="preserve"> x 100, где: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КВ - значение процента выполнения показателя результативности пред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ставления субсидий;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ЦПi</w:t>
      </w:r>
      <w:r w:rsidRPr="005022B6">
        <w:rPr>
          <w:sz w:val="27"/>
          <w:szCs w:val="27"/>
          <w:vertAlign w:val="subscript"/>
        </w:rPr>
        <w:t>факт</w:t>
      </w:r>
      <w:r w:rsidRPr="00711C92">
        <w:rPr>
          <w:sz w:val="27"/>
          <w:szCs w:val="27"/>
        </w:rPr>
        <w:t xml:space="preserve"> - фактическое значение показателя результативности предоставл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субсидий;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ЦПi</w:t>
      </w:r>
      <w:r w:rsidRPr="005022B6">
        <w:rPr>
          <w:sz w:val="27"/>
          <w:szCs w:val="27"/>
          <w:vertAlign w:val="subscript"/>
        </w:rPr>
        <w:t>план</w:t>
      </w:r>
      <w:r w:rsidRPr="00711C92">
        <w:rPr>
          <w:sz w:val="27"/>
          <w:szCs w:val="27"/>
        </w:rPr>
        <w:t xml:space="preserve"> - плановое значение показателя результативности предоставления субсидий.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Объем субсидии, подлежащий возврату, рассчитывается по формуле: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С</w:t>
      </w:r>
      <w:r w:rsidRPr="005022B6">
        <w:rPr>
          <w:sz w:val="27"/>
          <w:szCs w:val="27"/>
          <w:vertAlign w:val="subscript"/>
        </w:rPr>
        <w:t>возвр</w:t>
      </w:r>
      <w:r w:rsidRPr="00711C92">
        <w:rPr>
          <w:sz w:val="27"/>
          <w:szCs w:val="27"/>
        </w:rPr>
        <w:t xml:space="preserve"> = (95 - КВ) x Сполуч) / 100, где: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lastRenderedPageBreak/>
        <w:t>С</w:t>
      </w:r>
      <w:r w:rsidRPr="005022B6">
        <w:rPr>
          <w:sz w:val="27"/>
          <w:szCs w:val="27"/>
          <w:vertAlign w:val="subscript"/>
        </w:rPr>
        <w:t>возвр</w:t>
      </w:r>
      <w:r w:rsidRPr="00711C92">
        <w:rPr>
          <w:sz w:val="27"/>
          <w:szCs w:val="27"/>
        </w:rPr>
        <w:t xml:space="preserve"> - объем субсидии, подлежащий возврату;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КВ - значение процента выполнения показателя результативности пред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ставления субсидий;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С</w:t>
      </w:r>
      <w:r w:rsidRPr="005022B6">
        <w:rPr>
          <w:sz w:val="27"/>
          <w:szCs w:val="27"/>
          <w:vertAlign w:val="subscript"/>
        </w:rPr>
        <w:t>получ</w:t>
      </w:r>
      <w:r w:rsidRPr="00711C92">
        <w:rPr>
          <w:sz w:val="27"/>
          <w:szCs w:val="27"/>
        </w:rPr>
        <w:t xml:space="preserve"> - объем полученной субсидии.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Решение о возврате субсидии в связи с невыполнением показателей резул</w:t>
      </w:r>
      <w:r w:rsidRPr="00711C92">
        <w:rPr>
          <w:sz w:val="27"/>
          <w:szCs w:val="27"/>
        </w:rPr>
        <w:t>ь</w:t>
      </w:r>
      <w:r w:rsidRPr="00711C92">
        <w:rPr>
          <w:sz w:val="27"/>
          <w:szCs w:val="27"/>
        </w:rPr>
        <w:t>тативности предоставления субсидий принимается главным распорядителем в течение 30 (тридцати) календарных дней со дня установления факта невыполн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>ния показателя результативности.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4.9. В случае непоступления средств в течение 30 (тридцати) календа</w:t>
      </w:r>
      <w:r w:rsidRPr="00711C92">
        <w:rPr>
          <w:sz w:val="27"/>
          <w:szCs w:val="27"/>
        </w:rPr>
        <w:t>р</w:t>
      </w:r>
      <w:r w:rsidRPr="00711C92">
        <w:rPr>
          <w:sz w:val="27"/>
          <w:szCs w:val="27"/>
        </w:rPr>
        <w:t>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</w:t>
      </w:r>
      <w:r w:rsidRPr="00711C92">
        <w:rPr>
          <w:sz w:val="27"/>
          <w:szCs w:val="27"/>
        </w:rPr>
        <w:t>з</w:t>
      </w:r>
      <w:r w:rsidRPr="00711C92">
        <w:rPr>
          <w:sz w:val="27"/>
          <w:szCs w:val="27"/>
        </w:rPr>
        <w:t>врата средств принимает меры к их взысканию в судебном порядке.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4.10. Руководитель учреждения несет ответственность за использование субсидий в соответствии с целями и условиями, предусмотренными соглашен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ем, и законодательством Российской Федерации.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4.11. Ответственность за достоверность данных в документах, явля</w:t>
      </w:r>
      <w:r w:rsidRPr="00711C92">
        <w:rPr>
          <w:sz w:val="27"/>
          <w:szCs w:val="27"/>
        </w:rPr>
        <w:t>ю</w:t>
      </w:r>
      <w:r w:rsidRPr="00711C92">
        <w:rPr>
          <w:sz w:val="27"/>
          <w:szCs w:val="27"/>
        </w:rPr>
        <w:t>щихся основанием для предоставления субсидии, несет учреждение.</w:t>
      </w:r>
    </w:p>
    <w:p w:rsidR="00891F9B" w:rsidRPr="001D376D" w:rsidRDefault="00891F9B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91F9B" w:rsidRPr="001D376D" w:rsidRDefault="00891F9B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91F9B" w:rsidRPr="001D376D" w:rsidRDefault="00891F9B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11C92" w:rsidRDefault="00711C92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711C92" w:rsidSect="00AC620D">
          <w:pgSz w:w="11907" w:h="16840" w:code="9"/>
          <w:pgMar w:top="959" w:right="708" w:bottom="1134" w:left="1701" w:header="454" w:footer="284" w:gutter="0"/>
          <w:pgNumType w:start="1"/>
          <w:cols w:space="720"/>
          <w:noEndnote/>
          <w:titlePg/>
          <w:docGrid w:linePitch="245"/>
        </w:sectPr>
      </w:pPr>
    </w:p>
    <w:p w:rsidR="003D653E" w:rsidRPr="00711C92" w:rsidRDefault="003D653E" w:rsidP="00711C92">
      <w:pPr>
        <w:widowControl w:val="0"/>
        <w:autoSpaceDE w:val="0"/>
        <w:autoSpaceDN w:val="0"/>
        <w:ind w:left="5670"/>
        <w:jc w:val="both"/>
        <w:outlineLvl w:val="1"/>
        <w:rPr>
          <w:sz w:val="27"/>
          <w:szCs w:val="27"/>
        </w:rPr>
      </w:pPr>
      <w:r w:rsidRPr="00711C92">
        <w:rPr>
          <w:sz w:val="27"/>
          <w:szCs w:val="27"/>
        </w:rPr>
        <w:lastRenderedPageBreak/>
        <w:t xml:space="preserve">Приложение </w:t>
      </w:r>
      <w:r w:rsidR="00711C92" w:rsidRPr="00711C92">
        <w:rPr>
          <w:sz w:val="27"/>
          <w:szCs w:val="27"/>
        </w:rPr>
        <w:t>№</w:t>
      </w:r>
      <w:r w:rsidRPr="00711C92">
        <w:rPr>
          <w:sz w:val="27"/>
          <w:szCs w:val="27"/>
        </w:rPr>
        <w:t>1</w:t>
      </w:r>
    </w:p>
    <w:p w:rsidR="00711C92" w:rsidRPr="00711C92" w:rsidRDefault="003D653E" w:rsidP="00711C9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к </w:t>
      </w:r>
      <w:hyperlink w:anchor="P43">
        <w:r w:rsidRPr="00711C92">
          <w:rPr>
            <w:sz w:val="27"/>
            <w:szCs w:val="27"/>
          </w:rPr>
          <w:t>Порядку</w:t>
        </w:r>
      </w:hyperlink>
      <w:r w:rsidRPr="00711C92">
        <w:rPr>
          <w:sz w:val="27"/>
          <w:szCs w:val="27"/>
        </w:rPr>
        <w:t xml:space="preserve"> предоставления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м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ниципальным бюджетным и 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тономным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учреждениям Угли</w:t>
      </w:r>
      <w:r w:rsidRPr="00711C92">
        <w:rPr>
          <w:sz w:val="27"/>
          <w:szCs w:val="27"/>
        </w:rPr>
        <w:t>ч</w:t>
      </w:r>
      <w:r w:rsidRPr="00711C92">
        <w:rPr>
          <w:sz w:val="27"/>
          <w:szCs w:val="27"/>
        </w:rPr>
        <w:t>ского муниципального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района субсидии на иные цели,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утве</w:t>
      </w:r>
      <w:r w:rsidRPr="00711C92">
        <w:rPr>
          <w:sz w:val="27"/>
          <w:szCs w:val="27"/>
        </w:rPr>
        <w:t>р</w:t>
      </w:r>
      <w:r w:rsidRPr="00711C92">
        <w:rPr>
          <w:sz w:val="27"/>
          <w:szCs w:val="27"/>
        </w:rPr>
        <w:t>жденному постановлением</w:t>
      </w:r>
      <w:r w:rsidR="00711C92" w:rsidRPr="00711C92">
        <w:rPr>
          <w:sz w:val="27"/>
          <w:szCs w:val="27"/>
        </w:rPr>
        <w:t xml:space="preserve"> 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министрации района</w:t>
      </w:r>
      <w:r w:rsidR="00711C92" w:rsidRPr="00711C92">
        <w:rPr>
          <w:sz w:val="27"/>
          <w:szCs w:val="27"/>
        </w:rPr>
        <w:t xml:space="preserve"> от 24.12.2020 №</w:t>
      </w:r>
      <w:r w:rsidRPr="00711C92">
        <w:rPr>
          <w:sz w:val="27"/>
          <w:szCs w:val="27"/>
        </w:rPr>
        <w:t>1307</w:t>
      </w:r>
      <w:r w:rsidR="00711C92" w:rsidRPr="00711C92">
        <w:rPr>
          <w:sz w:val="27"/>
          <w:szCs w:val="27"/>
        </w:rPr>
        <w:t xml:space="preserve"> </w:t>
      </w:r>
      <w:r w:rsidR="00891F9B" w:rsidRPr="00711C92">
        <w:rPr>
          <w:sz w:val="27"/>
          <w:szCs w:val="27"/>
        </w:rPr>
        <w:t>(в р</w:t>
      </w:r>
      <w:r w:rsidR="00891F9B" w:rsidRPr="00711C92">
        <w:rPr>
          <w:sz w:val="27"/>
          <w:szCs w:val="27"/>
        </w:rPr>
        <w:t>е</w:t>
      </w:r>
      <w:r w:rsidR="00891F9B" w:rsidRPr="00711C92">
        <w:rPr>
          <w:sz w:val="27"/>
          <w:szCs w:val="27"/>
        </w:rPr>
        <w:t xml:space="preserve">дакции </w:t>
      </w:r>
    </w:p>
    <w:p w:rsidR="00891F9B" w:rsidRPr="00711C92" w:rsidRDefault="00891F9B" w:rsidP="00711C9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от ___</w:t>
      </w:r>
      <w:r w:rsidR="00711C92" w:rsidRPr="00711C92">
        <w:rPr>
          <w:sz w:val="27"/>
          <w:szCs w:val="27"/>
        </w:rPr>
        <w:t>_______</w:t>
      </w:r>
      <w:r w:rsidRPr="00711C92">
        <w:rPr>
          <w:sz w:val="27"/>
          <w:szCs w:val="27"/>
        </w:rPr>
        <w:t>____№_</w:t>
      </w:r>
      <w:r w:rsidR="00711C92" w:rsidRPr="00711C92">
        <w:rPr>
          <w:sz w:val="27"/>
          <w:szCs w:val="27"/>
        </w:rPr>
        <w:t>___</w:t>
      </w:r>
      <w:r w:rsidRPr="00711C92">
        <w:rPr>
          <w:sz w:val="27"/>
          <w:szCs w:val="27"/>
        </w:rPr>
        <w:t>__)</w:t>
      </w:r>
    </w:p>
    <w:p w:rsidR="003D653E" w:rsidRPr="00711C92" w:rsidRDefault="003D653E" w:rsidP="00711C92">
      <w:pPr>
        <w:widowControl w:val="0"/>
        <w:autoSpaceDE w:val="0"/>
        <w:autoSpaceDN w:val="0"/>
        <w:ind w:left="5529"/>
        <w:rPr>
          <w:sz w:val="27"/>
          <w:szCs w:val="27"/>
        </w:rPr>
      </w:pPr>
    </w:p>
    <w:p w:rsidR="003D653E" w:rsidRPr="00711C92" w:rsidRDefault="003D653E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8" w:name="P167"/>
      <w:bookmarkEnd w:id="8"/>
      <w:r w:rsidRPr="00711C92">
        <w:rPr>
          <w:b/>
          <w:sz w:val="27"/>
          <w:szCs w:val="27"/>
        </w:rPr>
        <w:t>Перечень</w:t>
      </w:r>
    </w:p>
    <w:p w:rsidR="003D653E" w:rsidRPr="00711C92" w:rsidRDefault="003D653E" w:rsidP="003D653E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11C92">
        <w:rPr>
          <w:b/>
          <w:sz w:val="27"/>
          <w:szCs w:val="27"/>
        </w:rPr>
        <w:t>документов, представляемых для получения субсидии</w:t>
      </w:r>
    </w:p>
    <w:p w:rsidR="003D653E" w:rsidRPr="00711C92" w:rsidRDefault="003D653E" w:rsidP="003D653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1. Пояснительная записка, содержащая обоснование необходимости ос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 xml:space="preserve">ществления учреждением расходов на цели, установленные </w:t>
      </w:r>
      <w:hyperlink w:anchor="P51">
        <w:r w:rsidRPr="00711C92">
          <w:rPr>
            <w:sz w:val="27"/>
            <w:szCs w:val="27"/>
          </w:rPr>
          <w:t>подпунктом 1.2</w:t>
        </w:r>
      </w:hyperlink>
      <w:r w:rsidRPr="00711C92">
        <w:rPr>
          <w:sz w:val="27"/>
          <w:szCs w:val="27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ние услуг), проведение мероприятий, приобретение имущества (за исключением недвижим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го имущества), а также предложения поставщиков (подря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чиков, исполнителей), статистические данные и (или) иную информацию.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2. Перечень объектов, подлежащих ремонту, акт обследования таких об</w:t>
      </w:r>
      <w:r w:rsidRPr="00711C92">
        <w:rPr>
          <w:sz w:val="27"/>
          <w:szCs w:val="27"/>
        </w:rPr>
        <w:t>ъ</w:t>
      </w:r>
      <w:r w:rsidRPr="00711C92">
        <w:rPr>
          <w:sz w:val="27"/>
          <w:szCs w:val="27"/>
        </w:rPr>
        <w:t>ектов и дефектную ведомость, предварительную смету расходов, в случае если целью предоставления субсидии является проведение ремонта (реставрации).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3. Программа мероприятий, в случае если целью предоставления субс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дии является проведение мероприятий, в том числе конференций, симпозиумов, в</w:t>
      </w:r>
      <w:r w:rsidRPr="00711C92">
        <w:rPr>
          <w:sz w:val="27"/>
          <w:szCs w:val="27"/>
        </w:rPr>
        <w:t>ы</w:t>
      </w:r>
      <w:r w:rsidRPr="00711C92">
        <w:rPr>
          <w:sz w:val="27"/>
          <w:szCs w:val="27"/>
        </w:rPr>
        <w:t>ставок.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4. Информация о планируемом к приобретению имуществе, в случае если целью предоставления субсидии является приобретение имущества.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5.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6. Иная информация в зависимости от цели предоставления субсидии.</w:t>
      </w:r>
    </w:p>
    <w:p w:rsidR="003D653E" w:rsidRPr="00711C92" w:rsidRDefault="003D653E" w:rsidP="00711C92">
      <w:pPr>
        <w:pStyle w:val="af5"/>
        <w:ind w:firstLine="709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7. Обоснование эффективности реализации мероприятия муниципальной программы, предусматривающего использование субсидии.</w:t>
      </w:r>
    </w:p>
    <w:p w:rsidR="00891F9B" w:rsidRDefault="003D653E" w:rsidP="00711C92">
      <w:pPr>
        <w:pStyle w:val="af5"/>
        <w:ind w:firstLine="709"/>
        <w:jc w:val="both"/>
        <w:rPr>
          <w:sz w:val="28"/>
          <w:szCs w:val="28"/>
        </w:rPr>
      </w:pPr>
      <w:r w:rsidRPr="00711C92">
        <w:rPr>
          <w:sz w:val="27"/>
          <w:szCs w:val="27"/>
        </w:rPr>
        <w:t>8. Информация об отсутствии неисполненной обязанности по уплате пр</w:t>
      </w:r>
      <w:r w:rsidRPr="00711C92">
        <w:rPr>
          <w:sz w:val="27"/>
          <w:szCs w:val="27"/>
        </w:rPr>
        <w:t>о</w:t>
      </w:r>
      <w:r w:rsidRPr="00711C92">
        <w:rPr>
          <w:sz w:val="27"/>
          <w:szCs w:val="27"/>
        </w:rPr>
        <w:t>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 Администрации Угличского муниципального района, за исключением случаев предоставления субсидии на осуществление мероприятий по реорганиз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ции или ликвидации учреждения, а также предоставления субсидий на предо</w:t>
      </w:r>
      <w:r w:rsidRPr="00711C92">
        <w:rPr>
          <w:sz w:val="27"/>
          <w:szCs w:val="27"/>
        </w:rPr>
        <w:t>т</w:t>
      </w:r>
      <w:r w:rsidRPr="00711C92">
        <w:rPr>
          <w:sz w:val="27"/>
          <w:szCs w:val="27"/>
        </w:rPr>
        <w:t>вращение аварийной (чрезвычайной) ситуации, ликвидацию последствий и во</w:t>
      </w:r>
      <w:r w:rsidRPr="00711C92">
        <w:rPr>
          <w:sz w:val="27"/>
          <w:szCs w:val="27"/>
        </w:rPr>
        <w:t>с</w:t>
      </w:r>
      <w:r w:rsidRPr="00711C92">
        <w:rPr>
          <w:sz w:val="27"/>
          <w:szCs w:val="27"/>
        </w:rPr>
        <w:t>становительные работы в случае наступления аварийной (чрезвычайной) ситу</w:t>
      </w:r>
      <w:r w:rsidRPr="00711C92">
        <w:rPr>
          <w:sz w:val="27"/>
          <w:szCs w:val="27"/>
        </w:rPr>
        <w:t>а</w:t>
      </w:r>
      <w:r w:rsidRPr="00711C92">
        <w:rPr>
          <w:sz w:val="27"/>
          <w:szCs w:val="27"/>
        </w:rPr>
        <w:t>ции, погашение задолженности по судебным актам, вступившим в законную с</w:t>
      </w:r>
      <w:r w:rsidRPr="00711C92">
        <w:rPr>
          <w:sz w:val="27"/>
          <w:szCs w:val="27"/>
        </w:rPr>
        <w:t>и</w:t>
      </w:r>
      <w:r w:rsidRPr="00711C92">
        <w:rPr>
          <w:sz w:val="27"/>
          <w:szCs w:val="27"/>
        </w:rPr>
        <w:t>лу, исполнительным документам.</w:t>
      </w:r>
    </w:p>
    <w:p w:rsidR="00711C92" w:rsidRDefault="00711C92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711C92" w:rsidSect="00AC620D">
          <w:pgSz w:w="11907" w:h="16840" w:code="9"/>
          <w:pgMar w:top="959" w:right="708" w:bottom="1134" w:left="1701" w:header="454" w:footer="284" w:gutter="0"/>
          <w:pgNumType w:start="1"/>
          <w:cols w:space="720"/>
          <w:noEndnote/>
          <w:titlePg/>
          <w:docGrid w:linePitch="245"/>
        </w:sectPr>
      </w:pP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outlineLvl w:val="1"/>
        <w:rPr>
          <w:sz w:val="28"/>
          <w:szCs w:val="28"/>
        </w:rPr>
      </w:pPr>
      <w:r w:rsidRPr="005022B6">
        <w:rPr>
          <w:sz w:val="28"/>
          <w:szCs w:val="28"/>
        </w:rPr>
        <w:lastRenderedPageBreak/>
        <w:t>Приложение №2</w:t>
      </w: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5022B6">
        <w:rPr>
          <w:sz w:val="28"/>
          <w:szCs w:val="28"/>
        </w:rPr>
        <w:t xml:space="preserve">к </w:t>
      </w:r>
      <w:hyperlink w:anchor="P43">
        <w:r w:rsidRPr="005022B6">
          <w:rPr>
            <w:sz w:val="28"/>
            <w:szCs w:val="28"/>
          </w:rPr>
          <w:t>Порядку</w:t>
        </w:r>
      </w:hyperlink>
      <w:r w:rsidRPr="005022B6">
        <w:rPr>
          <w:sz w:val="28"/>
          <w:szCs w:val="28"/>
        </w:rPr>
        <w:t xml:space="preserve"> предоставления м</w:t>
      </w:r>
      <w:r w:rsidRPr="005022B6">
        <w:rPr>
          <w:sz w:val="28"/>
          <w:szCs w:val="28"/>
        </w:rPr>
        <w:t>у</w:t>
      </w:r>
      <w:r w:rsidRPr="005022B6">
        <w:rPr>
          <w:sz w:val="28"/>
          <w:szCs w:val="28"/>
        </w:rPr>
        <w:t>ниципальным бюджетным и автономным учреждениям У</w:t>
      </w:r>
      <w:r w:rsidRPr="005022B6">
        <w:rPr>
          <w:sz w:val="28"/>
          <w:szCs w:val="28"/>
        </w:rPr>
        <w:t>г</w:t>
      </w:r>
      <w:r w:rsidRPr="005022B6">
        <w:rPr>
          <w:sz w:val="28"/>
          <w:szCs w:val="28"/>
        </w:rPr>
        <w:t>личского муниципального ра</w:t>
      </w:r>
      <w:r w:rsidRPr="005022B6">
        <w:rPr>
          <w:sz w:val="28"/>
          <w:szCs w:val="28"/>
        </w:rPr>
        <w:t>й</w:t>
      </w:r>
      <w:r w:rsidRPr="005022B6">
        <w:rPr>
          <w:sz w:val="28"/>
          <w:szCs w:val="28"/>
        </w:rPr>
        <w:t>она субсидии на иные цели, утвержденному постановлен</w:t>
      </w:r>
      <w:r w:rsidRPr="005022B6">
        <w:rPr>
          <w:sz w:val="28"/>
          <w:szCs w:val="28"/>
        </w:rPr>
        <w:t>и</w:t>
      </w:r>
      <w:r w:rsidRPr="005022B6">
        <w:rPr>
          <w:sz w:val="28"/>
          <w:szCs w:val="28"/>
        </w:rPr>
        <w:t>ем Администрации района от 24.12.2020 №1307 (в р</w:t>
      </w:r>
      <w:r w:rsidRPr="005022B6">
        <w:rPr>
          <w:sz w:val="28"/>
          <w:szCs w:val="28"/>
        </w:rPr>
        <w:t>е</w:t>
      </w:r>
      <w:r w:rsidRPr="005022B6">
        <w:rPr>
          <w:sz w:val="28"/>
          <w:szCs w:val="28"/>
        </w:rPr>
        <w:t xml:space="preserve">дакции </w:t>
      </w: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от ______________№______)</w:t>
      </w:r>
    </w:p>
    <w:p w:rsidR="00711C92" w:rsidRPr="005022B6" w:rsidRDefault="00711C92" w:rsidP="00711C92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p w:rsidR="00891F9B" w:rsidRPr="005022B6" w:rsidRDefault="00891F9B" w:rsidP="00891F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2B6">
        <w:rPr>
          <w:b/>
          <w:sz w:val="28"/>
          <w:szCs w:val="28"/>
        </w:rPr>
        <w:t>Отчет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2B6">
        <w:rPr>
          <w:b/>
          <w:sz w:val="28"/>
          <w:szCs w:val="28"/>
        </w:rPr>
        <w:t>о расходах, источником финансового обеспечения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2B6">
        <w:rPr>
          <w:b/>
          <w:sz w:val="28"/>
          <w:szCs w:val="28"/>
        </w:rPr>
        <w:t>которых является субсидия на иные цели</w:t>
      </w:r>
    </w:p>
    <w:p w:rsidR="003D653E" w:rsidRP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22B6">
        <w:rPr>
          <w:sz w:val="28"/>
          <w:szCs w:val="28"/>
        </w:rPr>
        <w:t>на ____________ 20___ г.</w:t>
      </w:r>
    </w:p>
    <w:p w:rsidR="003D653E" w:rsidRP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Наименование учредителя: _______________________________</w:t>
      </w: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Наименование учреждения: _______________________________</w:t>
      </w: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Периодичность: квартальная, годовая</w:t>
      </w: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3D653E" w:rsidRP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045"/>
        <w:gridCol w:w="1970"/>
        <w:gridCol w:w="1444"/>
        <w:gridCol w:w="2019"/>
      </w:tblGrid>
      <w:tr w:rsidR="003D653E" w:rsidRPr="007C5045" w:rsidTr="007C5045">
        <w:trPr>
          <w:tblHeader/>
        </w:trPr>
        <w:tc>
          <w:tcPr>
            <w:tcW w:w="1666" w:type="pct"/>
            <w:vMerge w:val="restar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Наименование показат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ля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Код строки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Код напра</w:t>
            </w:r>
            <w:r w:rsidRPr="007C5045">
              <w:rPr>
                <w:sz w:val="28"/>
                <w:szCs w:val="28"/>
              </w:rPr>
              <w:t>в</w:t>
            </w:r>
            <w:r w:rsidRPr="007C5045">
              <w:rPr>
                <w:sz w:val="28"/>
                <w:szCs w:val="28"/>
              </w:rPr>
              <w:t>ления расх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дования су</w:t>
            </w:r>
            <w:r w:rsidRPr="007C5045">
              <w:rPr>
                <w:sz w:val="28"/>
                <w:szCs w:val="28"/>
              </w:rPr>
              <w:t>б</w:t>
            </w:r>
            <w:r w:rsidRPr="007C5045">
              <w:rPr>
                <w:sz w:val="28"/>
                <w:szCs w:val="28"/>
              </w:rPr>
              <w:t xml:space="preserve">сидии </w:t>
            </w:r>
            <w:hyperlink w:anchor="P401">
              <w:r w:rsidRPr="007C504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82" w:type="pct"/>
            <w:gridSpan w:val="2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Сумма</w:t>
            </w:r>
          </w:p>
        </w:tc>
      </w:tr>
      <w:tr w:rsidR="003D653E" w:rsidRPr="007C5045" w:rsidTr="007C5045">
        <w:trPr>
          <w:tblHeader/>
        </w:trPr>
        <w:tc>
          <w:tcPr>
            <w:tcW w:w="1666" w:type="pct"/>
            <w:vMerge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Отче</w:t>
            </w:r>
            <w:r w:rsidRPr="007C5045">
              <w:rPr>
                <w:sz w:val="28"/>
                <w:szCs w:val="28"/>
              </w:rPr>
              <w:t>т</w:t>
            </w:r>
            <w:r w:rsidRPr="007C5045">
              <w:rPr>
                <w:sz w:val="28"/>
                <w:szCs w:val="28"/>
              </w:rPr>
              <w:t>ный п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риод</w:t>
            </w: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С начала года (нараста</w:t>
            </w:r>
            <w:r w:rsidRPr="007C5045">
              <w:rPr>
                <w:sz w:val="28"/>
                <w:szCs w:val="28"/>
              </w:rPr>
              <w:t>ю</w:t>
            </w:r>
            <w:r w:rsidRPr="007C5045">
              <w:rPr>
                <w:sz w:val="28"/>
                <w:szCs w:val="28"/>
              </w:rPr>
              <w:t>щий итог)</w:t>
            </w:r>
          </w:p>
        </w:tc>
      </w:tr>
      <w:tr w:rsidR="003D653E" w:rsidRPr="007C5045" w:rsidTr="007C5045">
        <w:trPr>
          <w:tblHeader/>
        </w:trPr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045">
              <w:rPr>
                <w:sz w:val="22"/>
                <w:szCs w:val="22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045"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045">
              <w:rPr>
                <w:sz w:val="22"/>
                <w:szCs w:val="22"/>
              </w:rPr>
              <w:t>3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045"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045">
              <w:rPr>
                <w:sz w:val="22"/>
                <w:szCs w:val="22"/>
              </w:rPr>
              <w:t>5</w:t>
            </w: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100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том числе: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потребность в котором по</w:t>
            </w:r>
            <w:r w:rsidRPr="007C5045">
              <w:rPr>
                <w:sz w:val="28"/>
                <w:szCs w:val="28"/>
              </w:rPr>
              <w:t>д</w:t>
            </w:r>
            <w:r w:rsidRPr="007C5045">
              <w:rPr>
                <w:sz w:val="28"/>
                <w:szCs w:val="28"/>
              </w:rPr>
              <w:t>тверждена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110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подлежащий возврату в бюджет муниципального образ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вания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120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Поступило средств, вс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200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том числе: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бюджета муниц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210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возврат дебиторской з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до</w:t>
            </w:r>
            <w:r w:rsidRPr="007C5045">
              <w:rPr>
                <w:sz w:val="28"/>
                <w:szCs w:val="28"/>
              </w:rPr>
              <w:t>л</w:t>
            </w:r>
            <w:r w:rsidRPr="007C5045">
              <w:rPr>
                <w:sz w:val="28"/>
                <w:szCs w:val="28"/>
              </w:rPr>
              <w:t>женности прошлых лет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220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lastRenderedPageBreak/>
              <w:t>возврат дебиторской з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до</w:t>
            </w:r>
            <w:r w:rsidRPr="007C5045">
              <w:rPr>
                <w:sz w:val="28"/>
                <w:szCs w:val="28"/>
              </w:rPr>
              <w:t>л</w:t>
            </w:r>
            <w:r w:rsidRPr="007C5045">
              <w:rPr>
                <w:sz w:val="28"/>
                <w:szCs w:val="28"/>
              </w:rPr>
              <w:t>женности прошлых лет, решение об испол</w:t>
            </w:r>
            <w:r w:rsidRPr="007C5045">
              <w:rPr>
                <w:sz w:val="28"/>
                <w:szCs w:val="28"/>
              </w:rPr>
              <w:t>ь</w:t>
            </w:r>
            <w:r w:rsidRPr="007C5045">
              <w:rPr>
                <w:sz w:val="28"/>
                <w:szCs w:val="28"/>
              </w:rPr>
              <w:t>зовании которой прин</w:t>
            </w:r>
            <w:r w:rsidRPr="007C5045">
              <w:rPr>
                <w:sz w:val="28"/>
                <w:szCs w:val="28"/>
              </w:rPr>
              <w:t>я</w:t>
            </w:r>
            <w:r w:rsidRPr="007C5045">
              <w:rPr>
                <w:sz w:val="28"/>
                <w:szCs w:val="28"/>
              </w:rPr>
              <w:t>то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221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222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возврат дебиторской з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до</w:t>
            </w:r>
            <w:r w:rsidRPr="007C5045">
              <w:rPr>
                <w:sz w:val="28"/>
                <w:szCs w:val="28"/>
              </w:rPr>
              <w:t>л</w:t>
            </w:r>
            <w:r w:rsidRPr="007C5045">
              <w:rPr>
                <w:sz w:val="28"/>
                <w:szCs w:val="28"/>
              </w:rPr>
              <w:t>женности прошлых лет, решение об испол</w:t>
            </w:r>
            <w:r w:rsidRPr="007C5045">
              <w:rPr>
                <w:sz w:val="28"/>
                <w:szCs w:val="28"/>
              </w:rPr>
              <w:t>ь</w:t>
            </w:r>
            <w:r w:rsidRPr="007C5045">
              <w:rPr>
                <w:sz w:val="28"/>
                <w:szCs w:val="28"/>
              </w:rPr>
              <w:t>зовании которой не пр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нято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223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проценты за пользов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ние займами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230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иные доходы в форме штрафов и пеней, исто</w:t>
            </w:r>
            <w:r w:rsidRPr="007C5045">
              <w:rPr>
                <w:sz w:val="28"/>
                <w:szCs w:val="28"/>
              </w:rPr>
              <w:t>ч</w:t>
            </w:r>
            <w:r w:rsidRPr="007C5045">
              <w:rPr>
                <w:sz w:val="28"/>
                <w:szCs w:val="28"/>
              </w:rPr>
              <w:t>ником финансового обеспечения которых являлись средства су</w:t>
            </w:r>
            <w:r w:rsidRPr="007C5045">
              <w:rPr>
                <w:sz w:val="28"/>
                <w:szCs w:val="28"/>
              </w:rPr>
              <w:t>б</w:t>
            </w:r>
            <w:r w:rsidRPr="007C5045">
              <w:rPr>
                <w:sz w:val="28"/>
                <w:szCs w:val="28"/>
              </w:rPr>
              <w:t>сидии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240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300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том числе: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выплаты персоналу, вс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310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320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закупка непроизведе</w:t>
            </w:r>
            <w:r w:rsidRPr="007C5045">
              <w:rPr>
                <w:sz w:val="28"/>
                <w:szCs w:val="28"/>
              </w:rPr>
              <w:t>н</w:t>
            </w:r>
            <w:r w:rsidRPr="007C5045">
              <w:rPr>
                <w:sz w:val="28"/>
                <w:szCs w:val="28"/>
              </w:rPr>
              <w:t>ных активов, нематер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альных активов, матер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альных запасов и осно</w:t>
            </w:r>
            <w:r w:rsidRPr="007C5045">
              <w:rPr>
                <w:sz w:val="28"/>
                <w:szCs w:val="28"/>
              </w:rPr>
              <w:t>в</w:t>
            </w:r>
            <w:r w:rsidRPr="007C5045">
              <w:rPr>
                <w:sz w:val="28"/>
                <w:szCs w:val="28"/>
              </w:rPr>
              <w:t>ных средств, всего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330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перечисление средств в качестве взноса в уста</w:t>
            </w:r>
            <w:r w:rsidRPr="007C5045">
              <w:rPr>
                <w:sz w:val="28"/>
                <w:szCs w:val="28"/>
              </w:rPr>
              <w:t>в</w:t>
            </w:r>
            <w:r w:rsidRPr="007C5045">
              <w:rPr>
                <w:sz w:val="28"/>
                <w:szCs w:val="28"/>
              </w:rPr>
              <w:t>ный (складочный) кап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тал, вкладов в имущ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lastRenderedPageBreak/>
              <w:t>ство другой о</w:t>
            </w:r>
            <w:r w:rsidRPr="007C5045">
              <w:rPr>
                <w:sz w:val="28"/>
                <w:szCs w:val="28"/>
              </w:rPr>
              <w:t>р</w:t>
            </w:r>
            <w:r w:rsidRPr="007C5045">
              <w:rPr>
                <w:sz w:val="28"/>
                <w:szCs w:val="28"/>
              </w:rPr>
              <w:t>ганизации (если положениями нормативных правовых актов, регулирующих пор</w:t>
            </w:r>
            <w:r w:rsidRPr="007C5045">
              <w:rPr>
                <w:sz w:val="28"/>
                <w:szCs w:val="28"/>
              </w:rPr>
              <w:t>я</w:t>
            </w:r>
            <w:r w:rsidRPr="007C5045">
              <w:rPr>
                <w:sz w:val="28"/>
                <w:szCs w:val="28"/>
              </w:rPr>
              <w:t>док предоставления целевых средств, пред</w:t>
            </w:r>
            <w:r w:rsidRPr="007C5045">
              <w:rPr>
                <w:sz w:val="28"/>
                <w:szCs w:val="28"/>
              </w:rPr>
              <w:t>у</w:t>
            </w:r>
            <w:r w:rsidRPr="007C5045">
              <w:rPr>
                <w:sz w:val="28"/>
                <w:szCs w:val="28"/>
              </w:rPr>
              <w:t>смотрена во</w:t>
            </w:r>
            <w:r w:rsidRPr="007C5045">
              <w:rPr>
                <w:sz w:val="28"/>
                <w:szCs w:val="28"/>
              </w:rPr>
              <w:t>з</w:t>
            </w:r>
            <w:r w:rsidRPr="007C5045">
              <w:rPr>
                <w:sz w:val="28"/>
                <w:szCs w:val="28"/>
              </w:rPr>
              <w:t>можность их перечисления указа</w:t>
            </w:r>
            <w:r w:rsidRPr="007C5045">
              <w:rPr>
                <w:sz w:val="28"/>
                <w:szCs w:val="28"/>
              </w:rPr>
              <w:t>н</w:t>
            </w:r>
            <w:r w:rsidRPr="007C5045">
              <w:rPr>
                <w:sz w:val="28"/>
                <w:szCs w:val="28"/>
              </w:rPr>
              <w:t>ной организации),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lastRenderedPageBreak/>
              <w:t>340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перечисление средств в ц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лях предоставления грантов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Перечисление средств в ц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лях предоставления займов (микрозаймов)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Уплата налогов, сборов и иных платежей в бю</w:t>
            </w:r>
            <w:r w:rsidRPr="007C5045">
              <w:rPr>
                <w:sz w:val="28"/>
                <w:szCs w:val="28"/>
              </w:rPr>
              <w:t>д</w:t>
            </w:r>
            <w:r w:rsidRPr="007C5045">
              <w:rPr>
                <w:sz w:val="28"/>
                <w:szCs w:val="28"/>
              </w:rPr>
              <w:t>жеты бюджетной сист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мы Российской Федер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ции,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360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Иные выплаты,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370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 них: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Возвращено в бюджет муниципального образ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вания,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400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том числе: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израсходованных не по ц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левому назначению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410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420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сумме остатка субс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дии на начало года, п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требность в которой не подтверждена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430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сумме возврата деб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торской задолженности пр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шлых лет, решение об использовании кот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lastRenderedPageBreak/>
              <w:t>рой не принято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lastRenderedPageBreak/>
              <w:t>440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Остаток субсидии на к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нец отчетного периода, всего: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500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в том числе: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510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653E" w:rsidRPr="007C5045" w:rsidTr="007C5045">
        <w:tc>
          <w:tcPr>
            <w:tcW w:w="1666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подлежит возврату в бюджет муниципального образов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ния</w:t>
            </w:r>
          </w:p>
        </w:tc>
        <w:tc>
          <w:tcPr>
            <w:tcW w:w="538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520</w:t>
            </w:r>
          </w:p>
        </w:tc>
        <w:tc>
          <w:tcPr>
            <w:tcW w:w="1014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x</w:t>
            </w:r>
          </w:p>
        </w:tc>
        <w:tc>
          <w:tcPr>
            <w:tcW w:w="743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9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--------------------------------</w:t>
      </w:r>
    </w:p>
    <w:p w:rsidR="003D653E" w:rsidRPr="003D653E" w:rsidRDefault="003D653E" w:rsidP="003D653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bookmarkStart w:id="9" w:name="P401"/>
      <w:bookmarkEnd w:id="9"/>
      <w:r w:rsidRPr="003D653E">
        <w:rPr>
          <w:sz w:val="28"/>
          <w:szCs w:val="28"/>
        </w:rPr>
        <w:t>&lt;*&gt; Коды направлений расходования субсидии, указываемые в насто</w:t>
      </w:r>
      <w:r w:rsidRPr="003D653E">
        <w:rPr>
          <w:sz w:val="28"/>
          <w:szCs w:val="28"/>
        </w:rPr>
        <w:t>я</w:t>
      </w:r>
      <w:r w:rsidRPr="003D653E">
        <w:rPr>
          <w:sz w:val="28"/>
          <w:szCs w:val="28"/>
        </w:rPr>
        <w:t>щем отчете, должны соответствовать кодам, указанным в Соглашении о предоставлении субсидии (целевая статья).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Руководитель учреждения</w:t>
      </w:r>
    </w:p>
    <w:p w:rsid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 xml:space="preserve">(уполномоченное лицо) 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</w:t>
      </w:r>
      <w:r w:rsidR="005022B6">
        <w:rPr>
          <w:sz w:val="28"/>
          <w:szCs w:val="28"/>
        </w:rPr>
        <w:t>_______</w:t>
      </w:r>
      <w:r w:rsidRPr="003D653E">
        <w:rPr>
          <w:sz w:val="28"/>
          <w:szCs w:val="28"/>
        </w:rPr>
        <w:t>____</w:t>
      </w:r>
      <w:r w:rsidR="005022B6">
        <w:rPr>
          <w:sz w:val="28"/>
          <w:szCs w:val="28"/>
        </w:rPr>
        <w:t xml:space="preserve">  </w:t>
      </w:r>
      <w:r w:rsidRPr="003D653E">
        <w:rPr>
          <w:sz w:val="28"/>
          <w:szCs w:val="28"/>
        </w:rPr>
        <w:t xml:space="preserve">  _______</w:t>
      </w:r>
      <w:r w:rsidR="005022B6">
        <w:rPr>
          <w:sz w:val="28"/>
          <w:szCs w:val="28"/>
        </w:rPr>
        <w:t>__</w:t>
      </w:r>
      <w:r w:rsidRPr="003D653E">
        <w:rPr>
          <w:sz w:val="28"/>
          <w:szCs w:val="28"/>
        </w:rPr>
        <w:t>____  ____________</w:t>
      </w:r>
      <w:r w:rsidR="005022B6">
        <w:rPr>
          <w:sz w:val="28"/>
          <w:szCs w:val="28"/>
        </w:rPr>
        <w:t>______</w:t>
      </w:r>
      <w:r w:rsidRPr="003D653E">
        <w:rPr>
          <w:sz w:val="28"/>
          <w:szCs w:val="28"/>
        </w:rPr>
        <w:t>_________</w:t>
      </w:r>
    </w:p>
    <w:p w:rsidR="003D653E" w:rsidRPr="005022B6" w:rsidRDefault="003D653E" w:rsidP="003D653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</w:t>
      </w:r>
      <w:r w:rsidR="005022B6">
        <w:rPr>
          <w:sz w:val="24"/>
          <w:szCs w:val="24"/>
        </w:rPr>
        <w:t xml:space="preserve">       </w:t>
      </w:r>
      <w:r w:rsidRPr="005022B6">
        <w:rPr>
          <w:sz w:val="24"/>
          <w:szCs w:val="24"/>
        </w:rPr>
        <w:t xml:space="preserve">    (должность) </w:t>
      </w:r>
      <w:r w:rsidR="005022B6">
        <w:rPr>
          <w:sz w:val="24"/>
          <w:szCs w:val="24"/>
        </w:rPr>
        <w:t xml:space="preserve">          </w:t>
      </w:r>
      <w:r w:rsidRPr="005022B6">
        <w:rPr>
          <w:sz w:val="24"/>
          <w:szCs w:val="24"/>
        </w:rPr>
        <w:t xml:space="preserve">   (подпись)  </w:t>
      </w:r>
      <w:r w:rsidR="005022B6">
        <w:rPr>
          <w:sz w:val="24"/>
          <w:szCs w:val="24"/>
        </w:rPr>
        <w:t xml:space="preserve">                </w:t>
      </w:r>
      <w:r w:rsidRPr="005022B6">
        <w:rPr>
          <w:sz w:val="24"/>
          <w:szCs w:val="24"/>
        </w:rPr>
        <w:t xml:space="preserve"> (расшифровка подписи)</w:t>
      </w:r>
    </w:p>
    <w:p w:rsid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Исполнитель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___________  _____________________  ___________</w:t>
      </w:r>
    </w:p>
    <w:p w:rsidR="003D653E" w:rsidRPr="005022B6" w:rsidRDefault="003D653E" w:rsidP="003D653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   (должность) </w:t>
      </w:r>
      <w:r w:rsidR="005022B6"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(подпись) </w:t>
      </w:r>
      <w:r w:rsidR="005022B6"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(расшифровка подписи) </w:t>
      </w:r>
      <w:r w:rsidR="005022B6">
        <w:rPr>
          <w:sz w:val="24"/>
          <w:szCs w:val="24"/>
        </w:rPr>
        <w:t xml:space="preserve">        </w:t>
      </w:r>
      <w:r w:rsidRPr="005022B6">
        <w:rPr>
          <w:sz w:val="24"/>
          <w:szCs w:val="24"/>
        </w:rPr>
        <w:t xml:space="preserve">  (телефон)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 _________________   _____________________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 ___________ 20___ г.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F9B" w:rsidRDefault="00891F9B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11C92" w:rsidRDefault="00711C92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711C92" w:rsidSect="00AC620D">
          <w:pgSz w:w="11907" w:h="16840" w:code="9"/>
          <w:pgMar w:top="959" w:right="708" w:bottom="1134" w:left="1701" w:header="454" w:footer="284" w:gutter="0"/>
          <w:pgNumType w:start="1"/>
          <w:cols w:space="720"/>
          <w:noEndnote/>
          <w:titlePg/>
          <w:docGrid w:linePitch="245"/>
        </w:sectPr>
      </w:pP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outlineLvl w:val="1"/>
        <w:rPr>
          <w:sz w:val="28"/>
          <w:szCs w:val="28"/>
        </w:rPr>
      </w:pPr>
      <w:r w:rsidRPr="005022B6">
        <w:rPr>
          <w:sz w:val="28"/>
          <w:szCs w:val="28"/>
        </w:rPr>
        <w:lastRenderedPageBreak/>
        <w:t>Приложение №3</w:t>
      </w: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5022B6">
        <w:rPr>
          <w:sz w:val="28"/>
          <w:szCs w:val="28"/>
        </w:rPr>
        <w:t xml:space="preserve">к </w:t>
      </w:r>
      <w:hyperlink w:anchor="P43">
        <w:r w:rsidRPr="005022B6">
          <w:rPr>
            <w:sz w:val="28"/>
            <w:szCs w:val="28"/>
          </w:rPr>
          <w:t>Порядку</w:t>
        </w:r>
      </w:hyperlink>
      <w:r w:rsidRPr="005022B6">
        <w:rPr>
          <w:sz w:val="28"/>
          <w:szCs w:val="28"/>
        </w:rPr>
        <w:t xml:space="preserve"> предоставления м</w:t>
      </w:r>
      <w:r w:rsidRPr="005022B6">
        <w:rPr>
          <w:sz w:val="28"/>
          <w:szCs w:val="28"/>
        </w:rPr>
        <w:t>у</w:t>
      </w:r>
      <w:r w:rsidRPr="005022B6">
        <w:rPr>
          <w:sz w:val="28"/>
          <w:szCs w:val="28"/>
        </w:rPr>
        <w:t>ниципальным бюджетным и автономным учреждениям У</w:t>
      </w:r>
      <w:r w:rsidRPr="005022B6">
        <w:rPr>
          <w:sz w:val="28"/>
          <w:szCs w:val="28"/>
        </w:rPr>
        <w:t>г</w:t>
      </w:r>
      <w:r w:rsidRPr="005022B6">
        <w:rPr>
          <w:sz w:val="28"/>
          <w:szCs w:val="28"/>
        </w:rPr>
        <w:t>личского муниципального ра</w:t>
      </w:r>
      <w:r w:rsidRPr="005022B6">
        <w:rPr>
          <w:sz w:val="28"/>
          <w:szCs w:val="28"/>
        </w:rPr>
        <w:t>й</w:t>
      </w:r>
      <w:r w:rsidRPr="005022B6">
        <w:rPr>
          <w:sz w:val="28"/>
          <w:szCs w:val="28"/>
        </w:rPr>
        <w:t>она субсидии на иные цели, утвержденному постановлен</w:t>
      </w:r>
      <w:r w:rsidRPr="005022B6">
        <w:rPr>
          <w:sz w:val="28"/>
          <w:szCs w:val="28"/>
        </w:rPr>
        <w:t>и</w:t>
      </w:r>
      <w:r w:rsidRPr="005022B6">
        <w:rPr>
          <w:sz w:val="28"/>
          <w:szCs w:val="28"/>
        </w:rPr>
        <w:t>ем Администрации района от 24.12.2020 №1307 (в р</w:t>
      </w:r>
      <w:r w:rsidRPr="005022B6">
        <w:rPr>
          <w:sz w:val="28"/>
          <w:szCs w:val="28"/>
        </w:rPr>
        <w:t>е</w:t>
      </w:r>
      <w:r w:rsidRPr="005022B6">
        <w:rPr>
          <w:sz w:val="28"/>
          <w:szCs w:val="28"/>
        </w:rPr>
        <w:t xml:space="preserve">дакции </w:t>
      </w:r>
    </w:p>
    <w:p w:rsidR="00711C92" w:rsidRPr="005022B6" w:rsidRDefault="00711C92" w:rsidP="00711C9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от ______________№______)</w:t>
      </w:r>
    </w:p>
    <w:p w:rsidR="00711C92" w:rsidRPr="005022B6" w:rsidRDefault="00711C92" w:rsidP="00711C92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p w:rsidR="00891F9B" w:rsidRPr="005022B6" w:rsidRDefault="00891F9B" w:rsidP="00891F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22B6">
        <w:rPr>
          <w:sz w:val="28"/>
          <w:szCs w:val="28"/>
        </w:rPr>
        <w:t>Отчет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22B6">
        <w:rPr>
          <w:sz w:val="28"/>
          <w:szCs w:val="28"/>
        </w:rPr>
        <w:t>о достижении значений показателей результативности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22B6">
        <w:rPr>
          <w:sz w:val="28"/>
          <w:szCs w:val="28"/>
        </w:rPr>
        <w:t>предоставления субсидии на иные цели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22B6">
        <w:rPr>
          <w:sz w:val="28"/>
          <w:szCs w:val="28"/>
        </w:rPr>
        <w:t>на ____________ 20___ г.</w:t>
      </w:r>
    </w:p>
    <w:p w:rsidR="003D653E" w:rsidRPr="005022B6" w:rsidRDefault="003D653E" w:rsidP="00711C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Наименование учредителя: __________________________________</w:t>
      </w: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Наименование учреждения: _________________________________</w:t>
      </w:r>
    </w:p>
    <w:p w:rsidR="003D653E" w:rsidRPr="005022B6" w:rsidRDefault="003D653E" w:rsidP="0050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22B6">
        <w:rPr>
          <w:sz w:val="28"/>
          <w:szCs w:val="28"/>
        </w:rPr>
        <w:t>Периодичность: годовая</w:t>
      </w: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11"/>
        <w:gridCol w:w="1511"/>
        <w:gridCol w:w="1145"/>
        <w:gridCol w:w="1179"/>
        <w:gridCol w:w="1341"/>
        <w:gridCol w:w="1292"/>
        <w:gridCol w:w="1239"/>
      </w:tblGrid>
      <w:tr w:rsidR="003D653E" w:rsidRPr="007C5045" w:rsidTr="007C5045">
        <w:tc>
          <w:tcPr>
            <w:tcW w:w="282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N</w:t>
            </w:r>
          </w:p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п/п</w:t>
            </w:r>
          </w:p>
        </w:tc>
        <w:tc>
          <w:tcPr>
            <w:tcW w:w="69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Наимен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вание п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каз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теля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Наимен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вание м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ропри</w:t>
            </w:r>
            <w:r w:rsidRPr="007C5045">
              <w:rPr>
                <w:sz w:val="28"/>
                <w:szCs w:val="28"/>
              </w:rPr>
              <w:t>я</w:t>
            </w:r>
            <w:r w:rsidRPr="007C5045">
              <w:rPr>
                <w:sz w:val="28"/>
                <w:szCs w:val="28"/>
              </w:rPr>
              <w:t>тия</w:t>
            </w:r>
          </w:p>
        </w:tc>
        <w:tc>
          <w:tcPr>
            <w:tcW w:w="720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Един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ца и</w:t>
            </w:r>
            <w:r w:rsidRPr="007C5045">
              <w:rPr>
                <w:sz w:val="28"/>
                <w:szCs w:val="28"/>
              </w:rPr>
              <w:t>з</w:t>
            </w:r>
            <w:r w:rsidRPr="007C5045">
              <w:rPr>
                <w:sz w:val="28"/>
                <w:szCs w:val="28"/>
              </w:rPr>
              <w:t>мер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ния</w:t>
            </w:r>
          </w:p>
        </w:tc>
        <w:tc>
          <w:tcPr>
            <w:tcW w:w="705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План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вое знач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ние п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казат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ля</w:t>
            </w:r>
          </w:p>
        </w:tc>
        <w:tc>
          <w:tcPr>
            <w:tcW w:w="72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Дости</w:t>
            </w:r>
            <w:r w:rsidRPr="007C5045">
              <w:rPr>
                <w:sz w:val="28"/>
                <w:szCs w:val="28"/>
              </w:rPr>
              <w:t>г</w:t>
            </w:r>
            <w:r w:rsidRPr="007C5045">
              <w:rPr>
                <w:sz w:val="28"/>
                <w:szCs w:val="28"/>
              </w:rPr>
              <w:t>нутое значение показ</w:t>
            </w:r>
            <w:r w:rsidRPr="007C5045">
              <w:rPr>
                <w:sz w:val="28"/>
                <w:szCs w:val="28"/>
              </w:rPr>
              <w:t>а</w:t>
            </w:r>
            <w:r w:rsidRPr="007C5045">
              <w:rPr>
                <w:sz w:val="28"/>
                <w:szCs w:val="28"/>
              </w:rPr>
              <w:t>теля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Пр</w:t>
            </w:r>
            <w:r w:rsidRPr="007C5045">
              <w:rPr>
                <w:sz w:val="28"/>
                <w:szCs w:val="28"/>
              </w:rPr>
              <w:t>о</w:t>
            </w:r>
            <w:r w:rsidRPr="007C5045">
              <w:rPr>
                <w:sz w:val="28"/>
                <w:szCs w:val="28"/>
              </w:rPr>
              <w:t>цент выпо</w:t>
            </w:r>
            <w:r w:rsidRPr="007C5045">
              <w:rPr>
                <w:sz w:val="28"/>
                <w:szCs w:val="28"/>
              </w:rPr>
              <w:t>л</w:t>
            </w:r>
            <w:r w:rsidRPr="007C5045">
              <w:rPr>
                <w:sz w:val="28"/>
                <w:szCs w:val="28"/>
              </w:rPr>
              <w:t>нения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045">
              <w:rPr>
                <w:sz w:val="28"/>
                <w:szCs w:val="28"/>
              </w:rPr>
              <w:t>Прич</w:t>
            </w:r>
            <w:r w:rsidRPr="007C5045">
              <w:rPr>
                <w:sz w:val="28"/>
                <w:szCs w:val="28"/>
              </w:rPr>
              <w:t>и</w:t>
            </w:r>
            <w:r w:rsidRPr="007C5045">
              <w:rPr>
                <w:sz w:val="28"/>
                <w:szCs w:val="28"/>
              </w:rPr>
              <w:t>на о</w:t>
            </w:r>
            <w:r w:rsidRPr="007C5045">
              <w:rPr>
                <w:sz w:val="28"/>
                <w:szCs w:val="28"/>
              </w:rPr>
              <w:t>т</w:t>
            </w:r>
            <w:r w:rsidRPr="007C5045">
              <w:rPr>
                <w:sz w:val="28"/>
                <w:szCs w:val="28"/>
              </w:rPr>
              <w:t>клон</w:t>
            </w:r>
            <w:r w:rsidRPr="007C5045">
              <w:rPr>
                <w:sz w:val="28"/>
                <w:szCs w:val="28"/>
              </w:rPr>
              <w:t>е</w:t>
            </w:r>
            <w:r w:rsidRPr="007C5045">
              <w:rPr>
                <w:sz w:val="28"/>
                <w:szCs w:val="28"/>
              </w:rPr>
              <w:t>ния</w:t>
            </w:r>
          </w:p>
        </w:tc>
      </w:tr>
      <w:tr w:rsidR="003D653E" w:rsidRPr="007C5045" w:rsidTr="007C5045">
        <w:tc>
          <w:tcPr>
            <w:tcW w:w="282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7</w:t>
            </w: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5045">
              <w:rPr>
                <w:sz w:val="24"/>
                <w:szCs w:val="24"/>
              </w:rPr>
              <w:t>8</w:t>
            </w:r>
          </w:p>
        </w:tc>
      </w:tr>
      <w:tr w:rsidR="003D653E" w:rsidRPr="007C5045" w:rsidTr="007C5045">
        <w:tc>
          <w:tcPr>
            <w:tcW w:w="282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0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</w:tcPr>
          <w:p w:rsidR="003D653E" w:rsidRPr="007C5045" w:rsidRDefault="003D653E" w:rsidP="007C50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Руководитель учреждения</w:t>
      </w:r>
    </w:p>
    <w:p w:rsid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(уполномоченное лицо)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Pr="003D653E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3D653E">
        <w:rPr>
          <w:sz w:val="28"/>
          <w:szCs w:val="28"/>
        </w:rPr>
        <w:t xml:space="preserve">  _______</w:t>
      </w:r>
      <w:r>
        <w:rPr>
          <w:sz w:val="28"/>
          <w:szCs w:val="28"/>
        </w:rPr>
        <w:t>__</w:t>
      </w:r>
      <w:r w:rsidRPr="003D653E">
        <w:rPr>
          <w:sz w:val="28"/>
          <w:szCs w:val="28"/>
        </w:rPr>
        <w:t>____  ____________</w:t>
      </w:r>
      <w:r>
        <w:rPr>
          <w:sz w:val="28"/>
          <w:szCs w:val="28"/>
        </w:rPr>
        <w:t>______</w:t>
      </w:r>
      <w:r w:rsidRPr="003D653E">
        <w:rPr>
          <w:sz w:val="28"/>
          <w:szCs w:val="28"/>
        </w:rPr>
        <w:t>_________</w:t>
      </w:r>
    </w:p>
    <w:p w:rsidR="005022B6" w:rsidRPr="005022B6" w:rsidRDefault="005022B6" w:rsidP="005022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022B6">
        <w:rPr>
          <w:sz w:val="24"/>
          <w:szCs w:val="24"/>
        </w:rPr>
        <w:t xml:space="preserve">    (должность) </w:t>
      </w:r>
      <w:r>
        <w:rPr>
          <w:sz w:val="24"/>
          <w:szCs w:val="24"/>
        </w:rPr>
        <w:t xml:space="preserve">          </w:t>
      </w:r>
      <w:r w:rsidRPr="005022B6">
        <w:rPr>
          <w:sz w:val="24"/>
          <w:szCs w:val="24"/>
        </w:rPr>
        <w:t xml:space="preserve">   (подпись)  </w:t>
      </w:r>
      <w:r>
        <w:rPr>
          <w:sz w:val="24"/>
          <w:szCs w:val="24"/>
        </w:rPr>
        <w:t xml:space="preserve">                </w:t>
      </w:r>
      <w:r w:rsidRPr="005022B6">
        <w:rPr>
          <w:sz w:val="24"/>
          <w:szCs w:val="24"/>
        </w:rPr>
        <w:t xml:space="preserve"> (расшифровка подписи)</w:t>
      </w:r>
    </w:p>
    <w:p w:rsidR="005022B6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Исполнитель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___________  _____________________  ___________</w:t>
      </w:r>
    </w:p>
    <w:p w:rsidR="005022B6" w:rsidRPr="005022B6" w:rsidRDefault="005022B6" w:rsidP="005022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   (должность) </w:t>
      </w:r>
      <w:r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(подпись) </w:t>
      </w:r>
      <w:r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(расшифровка подписи) </w:t>
      </w:r>
      <w:r>
        <w:rPr>
          <w:sz w:val="24"/>
          <w:szCs w:val="24"/>
        </w:rPr>
        <w:t xml:space="preserve">        </w:t>
      </w:r>
      <w:r w:rsidRPr="005022B6">
        <w:rPr>
          <w:sz w:val="24"/>
          <w:szCs w:val="24"/>
        </w:rPr>
        <w:t xml:space="preserve">  (телефон)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 _________________   _____________________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 ___________ 20___ г.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3D653E" w:rsidP="003D653E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711C92" w:rsidRDefault="00711C92" w:rsidP="003D653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711C92" w:rsidSect="00AC620D">
          <w:pgSz w:w="11907" w:h="16840" w:code="9"/>
          <w:pgMar w:top="959" w:right="708" w:bottom="1134" w:left="1701" w:header="454" w:footer="284" w:gutter="0"/>
          <w:pgNumType w:start="1"/>
          <w:cols w:space="720"/>
          <w:noEndnote/>
          <w:titlePg/>
          <w:docGrid w:linePitch="245"/>
        </w:sectPr>
      </w:pPr>
    </w:p>
    <w:p w:rsidR="00711C92" w:rsidRPr="00711C92" w:rsidRDefault="00711C92" w:rsidP="00711C92">
      <w:pPr>
        <w:widowControl w:val="0"/>
        <w:autoSpaceDE w:val="0"/>
        <w:autoSpaceDN w:val="0"/>
        <w:ind w:left="5670"/>
        <w:jc w:val="both"/>
        <w:outlineLvl w:val="1"/>
        <w:rPr>
          <w:sz w:val="27"/>
          <w:szCs w:val="27"/>
        </w:rPr>
      </w:pPr>
      <w:r w:rsidRPr="00711C92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>4</w:t>
      </w:r>
    </w:p>
    <w:p w:rsidR="00711C92" w:rsidRPr="00711C92" w:rsidRDefault="00711C92" w:rsidP="00711C9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 xml:space="preserve">к </w:t>
      </w:r>
      <w:hyperlink w:anchor="P43">
        <w:r w:rsidRPr="00711C92">
          <w:rPr>
            <w:sz w:val="27"/>
            <w:szCs w:val="27"/>
          </w:rPr>
          <w:t>Порядку</w:t>
        </w:r>
      </w:hyperlink>
      <w:r w:rsidRPr="00711C92">
        <w:rPr>
          <w:sz w:val="27"/>
          <w:szCs w:val="27"/>
        </w:rPr>
        <w:t xml:space="preserve"> предоставления м</w:t>
      </w:r>
      <w:r w:rsidRPr="00711C92">
        <w:rPr>
          <w:sz w:val="27"/>
          <w:szCs w:val="27"/>
        </w:rPr>
        <w:t>у</w:t>
      </w:r>
      <w:r w:rsidRPr="00711C92">
        <w:rPr>
          <w:sz w:val="27"/>
          <w:szCs w:val="27"/>
        </w:rPr>
        <w:t>ниципальным бюджетным и а</w:t>
      </w:r>
      <w:r w:rsidRPr="00711C92">
        <w:rPr>
          <w:sz w:val="27"/>
          <w:szCs w:val="27"/>
        </w:rPr>
        <w:t>в</w:t>
      </w:r>
      <w:r w:rsidRPr="00711C92">
        <w:rPr>
          <w:sz w:val="27"/>
          <w:szCs w:val="27"/>
        </w:rPr>
        <w:t>тономным учреждениям Угли</w:t>
      </w:r>
      <w:r w:rsidRPr="00711C92">
        <w:rPr>
          <w:sz w:val="27"/>
          <w:szCs w:val="27"/>
        </w:rPr>
        <w:t>ч</w:t>
      </w:r>
      <w:r w:rsidRPr="00711C92">
        <w:rPr>
          <w:sz w:val="27"/>
          <w:szCs w:val="27"/>
        </w:rPr>
        <w:t>ского муниципального района субсидии на иные цели, утве</w:t>
      </w:r>
      <w:r w:rsidRPr="00711C92">
        <w:rPr>
          <w:sz w:val="27"/>
          <w:szCs w:val="27"/>
        </w:rPr>
        <w:t>р</w:t>
      </w:r>
      <w:r w:rsidRPr="00711C92">
        <w:rPr>
          <w:sz w:val="27"/>
          <w:szCs w:val="27"/>
        </w:rPr>
        <w:t>жденному постановлением А</w:t>
      </w:r>
      <w:r w:rsidRPr="00711C92">
        <w:rPr>
          <w:sz w:val="27"/>
          <w:szCs w:val="27"/>
        </w:rPr>
        <w:t>д</w:t>
      </w:r>
      <w:r w:rsidRPr="00711C92">
        <w:rPr>
          <w:sz w:val="27"/>
          <w:szCs w:val="27"/>
        </w:rPr>
        <w:t>министрации района от 24.12.2020 №1307 (в р</w:t>
      </w:r>
      <w:r w:rsidRPr="00711C92">
        <w:rPr>
          <w:sz w:val="27"/>
          <w:szCs w:val="27"/>
        </w:rPr>
        <w:t>е</w:t>
      </w:r>
      <w:r w:rsidRPr="00711C92">
        <w:rPr>
          <w:sz w:val="27"/>
          <w:szCs w:val="27"/>
        </w:rPr>
        <w:t xml:space="preserve">дакции </w:t>
      </w:r>
    </w:p>
    <w:p w:rsidR="00711C92" w:rsidRPr="00711C92" w:rsidRDefault="00711C92" w:rsidP="00711C9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  <w:r w:rsidRPr="00711C92">
        <w:rPr>
          <w:sz w:val="27"/>
          <w:szCs w:val="27"/>
        </w:rPr>
        <w:t>от ______________№______)</w:t>
      </w:r>
    </w:p>
    <w:p w:rsidR="00711C92" w:rsidRPr="00711C92" w:rsidRDefault="00711C92" w:rsidP="00711C92">
      <w:pPr>
        <w:widowControl w:val="0"/>
        <w:autoSpaceDE w:val="0"/>
        <w:autoSpaceDN w:val="0"/>
        <w:ind w:left="5529"/>
        <w:rPr>
          <w:sz w:val="27"/>
          <w:szCs w:val="27"/>
        </w:rPr>
      </w:pPr>
    </w:p>
    <w:p w:rsidR="00A161A8" w:rsidRPr="003D653E" w:rsidRDefault="00A161A8" w:rsidP="003D65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D653E" w:rsidRPr="00711C92" w:rsidRDefault="003D653E" w:rsidP="00711C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11C92">
        <w:rPr>
          <w:rFonts w:eastAsia="Calibri"/>
          <w:b/>
          <w:sz w:val="28"/>
          <w:szCs w:val="28"/>
          <w:lang w:eastAsia="en-US"/>
        </w:rPr>
        <w:t>Отчет</w:t>
      </w:r>
    </w:p>
    <w:p w:rsidR="003D653E" w:rsidRPr="00711C92" w:rsidRDefault="003D653E" w:rsidP="00711C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11C92">
        <w:rPr>
          <w:rFonts w:eastAsia="Calibri"/>
          <w:b/>
          <w:sz w:val="28"/>
          <w:szCs w:val="28"/>
          <w:lang w:eastAsia="en-US"/>
        </w:rPr>
        <w:t>о реализации плана мероприятий по достижению</w:t>
      </w:r>
    </w:p>
    <w:p w:rsidR="003D653E" w:rsidRPr="00711C92" w:rsidRDefault="003D653E" w:rsidP="00711C9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11C92">
        <w:rPr>
          <w:rFonts w:eastAsia="Calibri"/>
          <w:b/>
          <w:sz w:val="28"/>
          <w:szCs w:val="28"/>
          <w:lang w:eastAsia="en-US"/>
        </w:rPr>
        <w:t>результатов предоставления субсидии</w:t>
      </w:r>
    </w:p>
    <w:p w:rsidR="003D653E" w:rsidRPr="003D653E" w:rsidRDefault="003D653E" w:rsidP="003D6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3308"/>
        <w:gridCol w:w="362"/>
        <w:gridCol w:w="1924"/>
        <w:gridCol w:w="841"/>
      </w:tblGrid>
      <w:tr w:rsidR="003D653E" w:rsidRPr="003D653E" w:rsidTr="005022B6">
        <w:tc>
          <w:tcPr>
            <w:tcW w:w="4562" w:type="pct"/>
            <w:gridSpan w:val="4"/>
            <w:tcBorders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Коды</w:t>
            </w: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07" w:type="pct"/>
            <w:gridSpan w:val="2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по состоянию</w:t>
            </w:r>
          </w:p>
          <w:p w:rsidR="003D653E" w:rsidRPr="003D653E" w:rsidRDefault="003D653E" w:rsidP="003D65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 xml:space="preserve">на ___________ 20__ г. 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Наименование получат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ля субсидии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номер лицев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го счета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Наименование главного распорядителя бюдже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ных средств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Наименование структу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ного элемента госуда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ственной програ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по БК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Наименование субс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дии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 xml:space="preserve">по БК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53E" w:rsidRPr="003D653E" w:rsidTr="005022B6">
        <w:tc>
          <w:tcPr>
            <w:tcW w:w="1656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3D653E" w:rsidRPr="003D653E" w:rsidRDefault="003D653E" w:rsidP="00B37F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53E">
              <w:rPr>
                <w:rFonts w:eastAsia="Calibri"/>
                <w:sz w:val="28"/>
                <w:szCs w:val="28"/>
                <w:lang w:eastAsia="en-US"/>
              </w:rPr>
              <w:t>(первичный - "0", уто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3D653E">
              <w:rPr>
                <w:rFonts w:eastAsia="Calibri"/>
                <w:sz w:val="28"/>
                <w:szCs w:val="28"/>
                <w:lang w:eastAsia="en-US"/>
              </w:rPr>
              <w:t xml:space="preserve">ненный - "1", "2", "3", </w:t>
            </w:r>
          </w:p>
        </w:tc>
        <w:tc>
          <w:tcPr>
            <w:tcW w:w="188" w:type="pct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bottom"/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E" w:rsidRPr="003D653E" w:rsidRDefault="003D653E" w:rsidP="003D65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22B6" w:rsidRDefault="005022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994"/>
        <w:gridCol w:w="994"/>
        <w:gridCol w:w="913"/>
        <w:gridCol w:w="530"/>
        <w:gridCol w:w="669"/>
        <w:gridCol w:w="834"/>
        <w:gridCol w:w="775"/>
        <w:gridCol w:w="699"/>
        <w:gridCol w:w="1470"/>
        <w:gridCol w:w="841"/>
      </w:tblGrid>
      <w:tr w:rsidR="003D653E" w:rsidRPr="007C5045" w:rsidTr="007C5045">
        <w:trPr>
          <w:trHeight w:val="20"/>
          <w:tblHeader/>
        </w:trPr>
        <w:tc>
          <w:tcPr>
            <w:tcW w:w="520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резул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тата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дии, 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ной точки 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 резул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тата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дии, 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ной точки 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Тип резул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тата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дии, 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ной точки </w:t>
            </w:r>
          </w:p>
        </w:tc>
        <w:tc>
          <w:tcPr>
            <w:tcW w:w="720" w:type="pct"/>
            <w:gridSpan w:val="2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Единица 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мерения </w:t>
            </w:r>
          </w:p>
        </w:tc>
        <w:tc>
          <w:tcPr>
            <w:tcW w:w="1146" w:type="pct"/>
            <w:gridSpan w:val="3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Значение результ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та предоста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субсидии, 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трольной точки</w:t>
            </w:r>
          </w:p>
        </w:tc>
        <w:tc>
          <w:tcPr>
            <w:tcW w:w="1144" w:type="pct"/>
            <w:gridSpan w:val="2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достиж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ния результата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ставления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дии, 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трольной точки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Св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дения 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об 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кл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нен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ях</w:t>
            </w:r>
          </w:p>
        </w:tc>
      </w:tr>
      <w:tr w:rsidR="003D653E" w:rsidRPr="007C5045" w:rsidTr="007C5045">
        <w:trPr>
          <w:trHeight w:val="276"/>
          <w:tblHeader/>
        </w:trPr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код по </w:t>
            </w:r>
            <w:hyperlink r:id="rId11" w:history="1">
              <w:r w:rsidRPr="007C504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46" w:type="pct"/>
            <w:gridSpan w:val="3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  <w:gridSpan w:val="2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  <w:tblHeader/>
        </w:trPr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план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вое </w:t>
            </w: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фа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тич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ское </w:t>
            </w: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гнозное </w:t>
            </w: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план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вый </w:t>
            </w:r>
            <w:hyperlink r:id="rId12" w:history="1">
              <w:r w:rsidRPr="007C504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фактич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ский/прогнозный </w:t>
            </w:r>
            <w:hyperlink r:id="rId13" w:history="1">
              <w:r w:rsidRPr="007C504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&lt;7&gt;</w:t>
              </w:r>
            </w:hyperlink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Ст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тус </w:t>
            </w:r>
            <w:hyperlink r:id="rId14" w:history="1">
              <w:r w:rsidRPr="007C5045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&lt;9&gt;</w:t>
              </w:r>
            </w:hyperlink>
          </w:p>
        </w:tc>
      </w:tr>
      <w:tr w:rsidR="003D653E" w:rsidRPr="007C5045" w:rsidTr="007C5045">
        <w:trPr>
          <w:trHeight w:val="20"/>
          <w:tblHeader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C5045">
              <w:rPr>
                <w:rFonts w:eastAsia="Calibri"/>
                <w:lang w:eastAsia="en-US"/>
              </w:rPr>
              <w:t>11</w:t>
            </w: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зультат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 1: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ная точка 1.1: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зультат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 1: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зультат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ления 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 2: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трол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ная точка 2.1: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зультат пред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lastRenderedPageBreak/>
              <w:t>субс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5045">
              <w:rPr>
                <w:rFonts w:eastAsia="Calibri"/>
                <w:sz w:val="24"/>
                <w:szCs w:val="24"/>
                <w:lang w:eastAsia="en-US"/>
              </w:rPr>
              <w:t>дии 2: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653E" w:rsidRPr="007C5045" w:rsidTr="007C5045">
        <w:trPr>
          <w:trHeight w:val="20"/>
        </w:trPr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045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:rsidR="003D653E" w:rsidRPr="007C5045" w:rsidRDefault="003D653E" w:rsidP="007C50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D653E" w:rsidRPr="003D653E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Руководитель учреждения</w:t>
      </w:r>
    </w:p>
    <w:p w:rsidR="005022B6" w:rsidRDefault="003D653E" w:rsidP="003D65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(уполномоченное лицо)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Pr="003D653E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3D653E">
        <w:rPr>
          <w:sz w:val="28"/>
          <w:szCs w:val="28"/>
        </w:rPr>
        <w:t xml:space="preserve">  _______</w:t>
      </w:r>
      <w:r>
        <w:rPr>
          <w:sz w:val="28"/>
          <w:szCs w:val="28"/>
        </w:rPr>
        <w:t>__</w:t>
      </w:r>
      <w:r w:rsidRPr="003D653E">
        <w:rPr>
          <w:sz w:val="28"/>
          <w:szCs w:val="28"/>
        </w:rPr>
        <w:t>____  ____________</w:t>
      </w:r>
      <w:r>
        <w:rPr>
          <w:sz w:val="28"/>
          <w:szCs w:val="28"/>
        </w:rPr>
        <w:t>______</w:t>
      </w:r>
      <w:r w:rsidRPr="003D653E">
        <w:rPr>
          <w:sz w:val="28"/>
          <w:szCs w:val="28"/>
        </w:rPr>
        <w:t>_________</w:t>
      </w:r>
    </w:p>
    <w:p w:rsidR="005022B6" w:rsidRPr="005022B6" w:rsidRDefault="005022B6" w:rsidP="005022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022B6">
        <w:rPr>
          <w:sz w:val="24"/>
          <w:szCs w:val="24"/>
        </w:rPr>
        <w:t xml:space="preserve">    (должность) </w:t>
      </w:r>
      <w:r>
        <w:rPr>
          <w:sz w:val="24"/>
          <w:szCs w:val="24"/>
        </w:rPr>
        <w:t xml:space="preserve">          </w:t>
      </w:r>
      <w:r w:rsidRPr="005022B6">
        <w:rPr>
          <w:sz w:val="24"/>
          <w:szCs w:val="24"/>
        </w:rPr>
        <w:t xml:space="preserve">   (подпись)  </w:t>
      </w:r>
      <w:r>
        <w:rPr>
          <w:sz w:val="24"/>
          <w:szCs w:val="24"/>
        </w:rPr>
        <w:t xml:space="preserve">                </w:t>
      </w:r>
      <w:r w:rsidRPr="005022B6">
        <w:rPr>
          <w:sz w:val="24"/>
          <w:szCs w:val="24"/>
        </w:rPr>
        <w:t xml:space="preserve"> (расшифровка подписи)</w:t>
      </w:r>
    </w:p>
    <w:p w:rsidR="005022B6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Исполнитель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___________  _____________________  ___________</w:t>
      </w:r>
    </w:p>
    <w:p w:rsidR="005022B6" w:rsidRPr="005022B6" w:rsidRDefault="005022B6" w:rsidP="005022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2B6">
        <w:rPr>
          <w:sz w:val="24"/>
          <w:szCs w:val="24"/>
        </w:rPr>
        <w:t xml:space="preserve">     (должность) </w:t>
      </w:r>
      <w:r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(подпись) </w:t>
      </w:r>
      <w:r>
        <w:rPr>
          <w:sz w:val="24"/>
          <w:szCs w:val="24"/>
        </w:rPr>
        <w:t xml:space="preserve">     </w:t>
      </w:r>
      <w:r w:rsidRPr="005022B6">
        <w:rPr>
          <w:sz w:val="24"/>
          <w:szCs w:val="24"/>
        </w:rPr>
        <w:t xml:space="preserve">  (расшифровка подписи) </w:t>
      </w:r>
      <w:r>
        <w:rPr>
          <w:sz w:val="24"/>
          <w:szCs w:val="24"/>
        </w:rPr>
        <w:t xml:space="preserve">        </w:t>
      </w:r>
      <w:r w:rsidRPr="005022B6">
        <w:rPr>
          <w:sz w:val="24"/>
          <w:szCs w:val="24"/>
        </w:rPr>
        <w:t xml:space="preserve">  (телефон)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___________   _________________   _____________________</w:t>
      </w:r>
    </w:p>
    <w:p w:rsidR="005022B6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53E" w:rsidRPr="003D653E" w:rsidRDefault="005022B6" w:rsidP="005022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53E">
        <w:rPr>
          <w:sz w:val="28"/>
          <w:szCs w:val="28"/>
        </w:rPr>
        <w:t>____ ___________ 20___ г.</w:t>
      </w:r>
    </w:p>
    <w:sectPr w:rsidR="003D653E" w:rsidRPr="003D653E" w:rsidSect="00D70ABD">
      <w:pgSz w:w="11907" w:h="16840" w:code="9"/>
      <w:pgMar w:top="1134" w:right="708" w:bottom="1134" w:left="1701" w:header="454" w:footer="284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12" w:rsidRDefault="007B4712" w:rsidP="00507CD3">
      <w:r>
        <w:separator/>
      </w:r>
    </w:p>
  </w:endnote>
  <w:endnote w:type="continuationSeparator" w:id="0">
    <w:p w:rsidR="007B4712" w:rsidRDefault="007B4712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12" w:rsidRDefault="007B4712" w:rsidP="00507CD3">
      <w:r>
        <w:separator/>
      </w:r>
    </w:p>
  </w:footnote>
  <w:footnote w:type="continuationSeparator" w:id="0">
    <w:p w:rsidR="007B4712" w:rsidRDefault="007B4712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2" w:rsidRDefault="00711C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2B5F" w:rsidRPr="00D82B5F">
      <w:rPr>
        <w:noProof/>
        <w:lang w:val="ru-RU"/>
      </w:rPr>
      <w:t>2</w:t>
    </w:r>
    <w:r>
      <w:fldChar w:fldCharType="end"/>
    </w:r>
  </w:p>
  <w:p w:rsidR="00711C92" w:rsidRDefault="00711C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88A81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4EE2670"/>
    <w:multiLevelType w:val="hybridMultilevel"/>
    <w:tmpl w:val="A92EB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B152AF"/>
    <w:multiLevelType w:val="hybridMultilevel"/>
    <w:tmpl w:val="DC1A7DA8"/>
    <w:lvl w:ilvl="0" w:tplc="9A36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B11AB4"/>
    <w:multiLevelType w:val="hybridMultilevel"/>
    <w:tmpl w:val="922C4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3306D4"/>
    <w:multiLevelType w:val="hybridMultilevel"/>
    <w:tmpl w:val="3FDC27EE"/>
    <w:lvl w:ilvl="0" w:tplc="A0CADA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81C5F"/>
    <w:multiLevelType w:val="hybridMultilevel"/>
    <w:tmpl w:val="22AC90DA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BD4"/>
    <w:multiLevelType w:val="hybridMultilevel"/>
    <w:tmpl w:val="EDE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2EB"/>
    <w:multiLevelType w:val="hybridMultilevel"/>
    <w:tmpl w:val="375C3970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733578"/>
    <w:multiLevelType w:val="hybridMultilevel"/>
    <w:tmpl w:val="E7D09A74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124774"/>
    <w:multiLevelType w:val="hybridMultilevel"/>
    <w:tmpl w:val="E798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62CE0"/>
    <w:multiLevelType w:val="hybridMultilevel"/>
    <w:tmpl w:val="79DECCD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5031"/>
    <w:multiLevelType w:val="hybridMultilevel"/>
    <w:tmpl w:val="DA94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28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BC1"/>
    <w:rsid w:val="00002D9F"/>
    <w:rsid w:val="00005666"/>
    <w:rsid w:val="000116BF"/>
    <w:rsid w:val="0001240F"/>
    <w:rsid w:val="00021831"/>
    <w:rsid w:val="0002546A"/>
    <w:rsid w:val="00025BF8"/>
    <w:rsid w:val="000268C8"/>
    <w:rsid w:val="00031C6C"/>
    <w:rsid w:val="00036EBE"/>
    <w:rsid w:val="00037728"/>
    <w:rsid w:val="00042B4B"/>
    <w:rsid w:val="0004372E"/>
    <w:rsid w:val="000449C3"/>
    <w:rsid w:val="0004585E"/>
    <w:rsid w:val="00045EB9"/>
    <w:rsid w:val="00047305"/>
    <w:rsid w:val="00047777"/>
    <w:rsid w:val="000500EA"/>
    <w:rsid w:val="0005035E"/>
    <w:rsid w:val="000552A1"/>
    <w:rsid w:val="00063CD3"/>
    <w:rsid w:val="00066236"/>
    <w:rsid w:val="00077B8E"/>
    <w:rsid w:val="000819DC"/>
    <w:rsid w:val="00090EEA"/>
    <w:rsid w:val="0009229A"/>
    <w:rsid w:val="00093573"/>
    <w:rsid w:val="000A235E"/>
    <w:rsid w:val="000B3EE1"/>
    <w:rsid w:val="000B5D0B"/>
    <w:rsid w:val="000B673E"/>
    <w:rsid w:val="000D221D"/>
    <w:rsid w:val="000D4A4D"/>
    <w:rsid w:val="000F383C"/>
    <w:rsid w:val="000F4B17"/>
    <w:rsid w:val="00113F3C"/>
    <w:rsid w:val="00120BE7"/>
    <w:rsid w:val="001221E5"/>
    <w:rsid w:val="00125A7F"/>
    <w:rsid w:val="001305BC"/>
    <w:rsid w:val="00140E16"/>
    <w:rsid w:val="00143134"/>
    <w:rsid w:val="00156FB1"/>
    <w:rsid w:val="00167403"/>
    <w:rsid w:val="00173931"/>
    <w:rsid w:val="00174020"/>
    <w:rsid w:val="001809E0"/>
    <w:rsid w:val="00182958"/>
    <w:rsid w:val="001909B6"/>
    <w:rsid w:val="001923B1"/>
    <w:rsid w:val="0019747B"/>
    <w:rsid w:val="001A1ECB"/>
    <w:rsid w:val="001A2CB8"/>
    <w:rsid w:val="001A5227"/>
    <w:rsid w:val="001C2305"/>
    <w:rsid w:val="001C6442"/>
    <w:rsid w:val="001C6570"/>
    <w:rsid w:val="001C66F4"/>
    <w:rsid w:val="001D28D7"/>
    <w:rsid w:val="001D2FC5"/>
    <w:rsid w:val="001D376D"/>
    <w:rsid w:val="001D5A57"/>
    <w:rsid w:val="001E0F36"/>
    <w:rsid w:val="001E10F7"/>
    <w:rsid w:val="001F164B"/>
    <w:rsid w:val="001F477E"/>
    <w:rsid w:val="001F5BAC"/>
    <w:rsid w:val="001F7B0A"/>
    <w:rsid w:val="00206790"/>
    <w:rsid w:val="00206A35"/>
    <w:rsid w:val="00207FA2"/>
    <w:rsid w:val="00212A6B"/>
    <w:rsid w:val="00212FC3"/>
    <w:rsid w:val="002153B0"/>
    <w:rsid w:val="00222B78"/>
    <w:rsid w:val="00242835"/>
    <w:rsid w:val="00242EE2"/>
    <w:rsid w:val="00245C4F"/>
    <w:rsid w:val="002517BF"/>
    <w:rsid w:val="002603ED"/>
    <w:rsid w:val="00261836"/>
    <w:rsid w:val="00262275"/>
    <w:rsid w:val="00263B4F"/>
    <w:rsid w:val="0026755D"/>
    <w:rsid w:val="00276159"/>
    <w:rsid w:val="0027780B"/>
    <w:rsid w:val="0028152E"/>
    <w:rsid w:val="00281747"/>
    <w:rsid w:val="00281D70"/>
    <w:rsid w:val="00287108"/>
    <w:rsid w:val="002907F7"/>
    <w:rsid w:val="00290D56"/>
    <w:rsid w:val="00291DD7"/>
    <w:rsid w:val="00295808"/>
    <w:rsid w:val="00295A78"/>
    <w:rsid w:val="0029763A"/>
    <w:rsid w:val="002A070F"/>
    <w:rsid w:val="002B2B07"/>
    <w:rsid w:val="002B31E1"/>
    <w:rsid w:val="002B39F4"/>
    <w:rsid w:val="002C5DF5"/>
    <w:rsid w:val="002C749B"/>
    <w:rsid w:val="002D1089"/>
    <w:rsid w:val="002D468F"/>
    <w:rsid w:val="002D5B04"/>
    <w:rsid w:val="002E0730"/>
    <w:rsid w:val="002E7D4A"/>
    <w:rsid w:val="002F4AB1"/>
    <w:rsid w:val="002F6DC0"/>
    <w:rsid w:val="0030467C"/>
    <w:rsid w:val="003130AE"/>
    <w:rsid w:val="00316E7C"/>
    <w:rsid w:val="00317F0A"/>
    <w:rsid w:val="0032541A"/>
    <w:rsid w:val="00325EC3"/>
    <w:rsid w:val="003358F0"/>
    <w:rsid w:val="00342D8F"/>
    <w:rsid w:val="0034304D"/>
    <w:rsid w:val="00343D1B"/>
    <w:rsid w:val="003473CD"/>
    <w:rsid w:val="00350F6A"/>
    <w:rsid w:val="00354913"/>
    <w:rsid w:val="0035650B"/>
    <w:rsid w:val="00356E15"/>
    <w:rsid w:val="00357AC9"/>
    <w:rsid w:val="00370B7B"/>
    <w:rsid w:val="00370CA3"/>
    <w:rsid w:val="00370D5E"/>
    <w:rsid w:val="00375237"/>
    <w:rsid w:val="003754D3"/>
    <w:rsid w:val="003770F0"/>
    <w:rsid w:val="00380010"/>
    <w:rsid w:val="00381BA3"/>
    <w:rsid w:val="003823BA"/>
    <w:rsid w:val="003842A8"/>
    <w:rsid w:val="003851F1"/>
    <w:rsid w:val="0039071F"/>
    <w:rsid w:val="00396FDC"/>
    <w:rsid w:val="003A0D17"/>
    <w:rsid w:val="003A6AFB"/>
    <w:rsid w:val="003A7FC9"/>
    <w:rsid w:val="003B0BD3"/>
    <w:rsid w:val="003B3080"/>
    <w:rsid w:val="003B485C"/>
    <w:rsid w:val="003B50DC"/>
    <w:rsid w:val="003C6C0A"/>
    <w:rsid w:val="003D653E"/>
    <w:rsid w:val="003D6751"/>
    <w:rsid w:val="003D7A90"/>
    <w:rsid w:val="003E02CD"/>
    <w:rsid w:val="003E6C07"/>
    <w:rsid w:val="003E7ECD"/>
    <w:rsid w:val="003F0F8D"/>
    <w:rsid w:val="003F1557"/>
    <w:rsid w:val="003F2671"/>
    <w:rsid w:val="003F37F9"/>
    <w:rsid w:val="003F7BCF"/>
    <w:rsid w:val="00403048"/>
    <w:rsid w:val="0040432F"/>
    <w:rsid w:val="0040518D"/>
    <w:rsid w:val="0040732A"/>
    <w:rsid w:val="00415342"/>
    <w:rsid w:val="00427C8C"/>
    <w:rsid w:val="00437D1C"/>
    <w:rsid w:val="0044064E"/>
    <w:rsid w:val="004407C5"/>
    <w:rsid w:val="004437BB"/>
    <w:rsid w:val="004479D7"/>
    <w:rsid w:val="00454387"/>
    <w:rsid w:val="0045587C"/>
    <w:rsid w:val="00455A82"/>
    <w:rsid w:val="00456D46"/>
    <w:rsid w:val="00460E6F"/>
    <w:rsid w:val="00465658"/>
    <w:rsid w:val="004663E6"/>
    <w:rsid w:val="004672C1"/>
    <w:rsid w:val="00470D6F"/>
    <w:rsid w:val="004731D2"/>
    <w:rsid w:val="00473DF6"/>
    <w:rsid w:val="00475A52"/>
    <w:rsid w:val="00481642"/>
    <w:rsid w:val="00484A01"/>
    <w:rsid w:val="00487BDD"/>
    <w:rsid w:val="00492136"/>
    <w:rsid w:val="004922CA"/>
    <w:rsid w:val="00496924"/>
    <w:rsid w:val="004A79FE"/>
    <w:rsid w:val="004A7EA6"/>
    <w:rsid w:val="004A7F67"/>
    <w:rsid w:val="004B08F3"/>
    <w:rsid w:val="004B17DE"/>
    <w:rsid w:val="004B1E84"/>
    <w:rsid w:val="004B1F77"/>
    <w:rsid w:val="004B3520"/>
    <w:rsid w:val="004B379F"/>
    <w:rsid w:val="004C0B3B"/>
    <w:rsid w:val="004C2982"/>
    <w:rsid w:val="004C4848"/>
    <w:rsid w:val="004D12F3"/>
    <w:rsid w:val="004D1BE3"/>
    <w:rsid w:val="004D25F3"/>
    <w:rsid w:val="004E0F34"/>
    <w:rsid w:val="004E1F06"/>
    <w:rsid w:val="004E651B"/>
    <w:rsid w:val="004F1287"/>
    <w:rsid w:val="004F4E96"/>
    <w:rsid w:val="004F5F78"/>
    <w:rsid w:val="005022B6"/>
    <w:rsid w:val="00503990"/>
    <w:rsid w:val="005048A7"/>
    <w:rsid w:val="005051E7"/>
    <w:rsid w:val="00507CD3"/>
    <w:rsid w:val="00516A65"/>
    <w:rsid w:val="00517D03"/>
    <w:rsid w:val="0052141C"/>
    <w:rsid w:val="005228A9"/>
    <w:rsid w:val="00530DCD"/>
    <w:rsid w:val="00532B83"/>
    <w:rsid w:val="00535D0B"/>
    <w:rsid w:val="00535D2D"/>
    <w:rsid w:val="00540D8C"/>
    <w:rsid w:val="005412D3"/>
    <w:rsid w:val="00543DB5"/>
    <w:rsid w:val="00543F60"/>
    <w:rsid w:val="00562832"/>
    <w:rsid w:val="00562979"/>
    <w:rsid w:val="00565326"/>
    <w:rsid w:val="0057207A"/>
    <w:rsid w:val="00573868"/>
    <w:rsid w:val="005805CC"/>
    <w:rsid w:val="00581FF8"/>
    <w:rsid w:val="0058256E"/>
    <w:rsid w:val="00584860"/>
    <w:rsid w:val="00593D09"/>
    <w:rsid w:val="00597DDA"/>
    <w:rsid w:val="005A75E2"/>
    <w:rsid w:val="005B31A6"/>
    <w:rsid w:val="005B5AF5"/>
    <w:rsid w:val="005B5EA9"/>
    <w:rsid w:val="005B7F27"/>
    <w:rsid w:val="005C2179"/>
    <w:rsid w:val="005C2ED6"/>
    <w:rsid w:val="005C3B57"/>
    <w:rsid w:val="005D0E06"/>
    <w:rsid w:val="005D4094"/>
    <w:rsid w:val="005D56DA"/>
    <w:rsid w:val="005E03FC"/>
    <w:rsid w:val="005E1846"/>
    <w:rsid w:val="005E3FE7"/>
    <w:rsid w:val="005E6069"/>
    <w:rsid w:val="005F3739"/>
    <w:rsid w:val="005F7FFB"/>
    <w:rsid w:val="00611F6D"/>
    <w:rsid w:val="00612DAD"/>
    <w:rsid w:val="00613C73"/>
    <w:rsid w:val="00615583"/>
    <w:rsid w:val="00616854"/>
    <w:rsid w:val="00617134"/>
    <w:rsid w:val="00620888"/>
    <w:rsid w:val="00623B74"/>
    <w:rsid w:val="006255A5"/>
    <w:rsid w:val="00626B81"/>
    <w:rsid w:val="00626FDD"/>
    <w:rsid w:val="00630636"/>
    <w:rsid w:val="00631036"/>
    <w:rsid w:val="006343AF"/>
    <w:rsid w:val="00635091"/>
    <w:rsid w:val="00635B0A"/>
    <w:rsid w:val="006363A2"/>
    <w:rsid w:val="00640B02"/>
    <w:rsid w:val="006461AF"/>
    <w:rsid w:val="00653D35"/>
    <w:rsid w:val="0065460A"/>
    <w:rsid w:val="006547C0"/>
    <w:rsid w:val="00655D8E"/>
    <w:rsid w:val="00656024"/>
    <w:rsid w:val="006574AA"/>
    <w:rsid w:val="006642E0"/>
    <w:rsid w:val="00673335"/>
    <w:rsid w:val="006734ED"/>
    <w:rsid w:val="006735C2"/>
    <w:rsid w:val="006750E9"/>
    <w:rsid w:val="0068032D"/>
    <w:rsid w:val="00680D5A"/>
    <w:rsid w:val="006860F7"/>
    <w:rsid w:val="006A1BBC"/>
    <w:rsid w:val="006A55C2"/>
    <w:rsid w:val="006A5D75"/>
    <w:rsid w:val="006A694E"/>
    <w:rsid w:val="006A7908"/>
    <w:rsid w:val="006A7B81"/>
    <w:rsid w:val="006B3624"/>
    <w:rsid w:val="006C0DD0"/>
    <w:rsid w:val="006C25E1"/>
    <w:rsid w:val="006C5F82"/>
    <w:rsid w:val="006D00C6"/>
    <w:rsid w:val="006D1032"/>
    <w:rsid w:val="006D182F"/>
    <w:rsid w:val="006D63B7"/>
    <w:rsid w:val="006E02D3"/>
    <w:rsid w:val="006E12DE"/>
    <w:rsid w:val="006E2C16"/>
    <w:rsid w:val="006E35C1"/>
    <w:rsid w:val="006F149E"/>
    <w:rsid w:val="006F2336"/>
    <w:rsid w:val="006F726F"/>
    <w:rsid w:val="00700C45"/>
    <w:rsid w:val="00702359"/>
    <w:rsid w:val="00703FC9"/>
    <w:rsid w:val="00705237"/>
    <w:rsid w:val="0070554E"/>
    <w:rsid w:val="00706587"/>
    <w:rsid w:val="0071144E"/>
    <w:rsid w:val="00711697"/>
    <w:rsid w:val="007116AE"/>
    <w:rsid w:val="00711C92"/>
    <w:rsid w:val="00711FCF"/>
    <w:rsid w:val="007142E8"/>
    <w:rsid w:val="00717C7C"/>
    <w:rsid w:val="0072032D"/>
    <w:rsid w:val="00723451"/>
    <w:rsid w:val="007277E1"/>
    <w:rsid w:val="007358C2"/>
    <w:rsid w:val="00747E1B"/>
    <w:rsid w:val="00755811"/>
    <w:rsid w:val="0075628D"/>
    <w:rsid w:val="00764EB8"/>
    <w:rsid w:val="0077202F"/>
    <w:rsid w:val="00772C33"/>
    <w:rsid w:val="00774508"/>
    <w:rsid w:val="00781B70"/>
    <w:rsid w:val="007859F7"/>
    <w:rsid w:val="00787359"/>
    <w:rsid w:val="00787E7D"/>
    <w:rsid w:val="00791B11"/>
    <w:rsid w:val="00792CFA"/>
    <w:rsid w:val="007A08BF"/>
    <w:rsid w:val="007A1845"/>
    <w:rsid w:val="007A2A74"/>
    <w:rsid w:val="007A687D"/>
    <w:rsid w:val="007B2489"/>
    <w:rsid w:val="007B4131"/>
    <w:rsid w:val="007B4712"/>
    <w:rsid w:val="007C08F0"/>
    <w:rsid w:val="007C166A"/>
    <w:rsid w:val="007C1F0B"/>
    <w:rsid w:val="007C272F"/>
    <w:rsid w:val="007C4071"/>
    <w:rsid w:val="007C5045"/>
    <w:rsid w:val="007C77E1"/>
    <w:rsid w:val="007D170C"/>
    <w:rsid w:val="007D2793"/>
    <w:rsid w:val="007E10D7"/>
    <w:rsid w:val="007E1797"/>
    <w:rsid w:val="007E2699"/>
    <w:rsid w:val="007E4CAE"/>
    <w:rsid w:val="007F2D2B"/>
    <w:rsid w:val="007F3B1A"/>
    <w:rsid w:val="00802033"/>
    <w:rsid w:val="00803D86"/>
    <w:rsid w:val="0080469E"/>
    <w:rsid w:val="0080673D"/>
    <w:rsid w:val="00813370"/>
    <w:rsid w:val="00813B1E"/>
    <w:rsid w:val="0081447D"/>
    <w:rsid w:val="00823645"/>
    <w:rsid w:val="00823CD5"/>
    <w:rsid w:val="00824884"/>
    <w:rsid w:val="008272F3"/>
    <w:rsid w:val="008343B6"/>
    <w:rsid w:val="008347CE"/>
    <w:rsid w:val="00835957"/>
    <w:rsid w:val="0084395D"/>
    <w:rsid w:val="00843D97"/>
    <w:rsid w:val="0084570D"/>
    <w:rsid w:val="00846B11"/>
    <w:rsid w:val="00855F30"/>
    <w:rsid w:val="00861DB6"/>
    <w:rsid w:val="00862AAC"/>
    <w:rsid w:val="00873267"/>
    <w:rsid w:val="00873CCA"/>
    <w:rsid w:val="00881F6F"/>
    <w:rsid w:val="0088587F"/>
    <w:rsid w:val="00887D76"/>
    <w:rsid w:val="00891F9B"/>
    <w:rsid w:val="00892A06"/>
    <w:rsid w:val="008B0525"/>
    <w:rsid w:val="008B2130"/>
    <w:rsid w:val="008B4915"/>
    <w:rsid w:val="008B78C0"/>
    <w:rsid w:val="008C00B6"/>
    <w:rsid w:val="008D303F"/>
    <w:rsid w:val="008E520F"/>
    <w:rsid w:val="008E59E7"/>
    <w:rsid w:val="008E5AB8"/>
    <w:rsid w:val="008E69E2"/>
    <w:rsid w:val="008F0354"/>
    <w:rsid w:val="008F2779"/>
    <w:rsid w:val="008F7CF3"/>
    <w:rsid w:val="00902A9E"/>
    <w:rsid w:val="00904EE5"/>
    <w:rsid w:val="00917B0E"/>
    <w:rsid w:val="00917F5F"/>
    <w:rsid w:val="009227C7"/>
    <w:rsid w:val="00924E3D"/>
    <w:rsid w:val="0093352E"/>
    <w:rsid w:val="00933AAD"/>
    <w:rsid w:val="00934850"/>
    <w:rsid w:val="00935923"/>
    <w:rsid w:val="00944DC0"/>
    <w:rsid w:val="00946FF5"/>
    <w:rsid w:val="00950C5E"/>
    <w:rsid w:val="00951EE9"/>
    <w:rsid w:val="0095504A"/>
    <w:rsid w:val="00957D76"/>
    <w:rsid w:val="009632D7"/>
    <w:rsid w:val="00974A2E"/>
    <w:rsid w:val="009805D3"/>
    <w:rsid w:val="0098188F"/>
    <w:rsid w:val="00983B74"/>
    <w:rsid w:val="00985B8B"/>
    <w:rsid w:val="009872C3"/>
    <w:rsid w:val="009928DF"/>
    <w:rsid w:val="009A0321"/>
    <w:rsid w:val="009A0631"/>
    <w:rsid w:val="009A1C4F"/>
    <w:rsid w:val="009A589B"/>
    <w:rsid w:val="009B6807"/>
    <w:rsid w:val="009C3402"/>
    <w:rsid w:val="009D07F4"/>
    <w:rsid w:val="009D605A"/>
    <w:rsid w:val="009D7503"/>
    <w:rsid w:val="009E2947"/>
    <w:rsid w:val="009E5C74"/>
    <w:rsid w:val="009F1BB5"/>
    <w:rsid w:val="009F1C18"/>
    <w:rsid w:val="00A02CD4"/>
    <w:rsid w:val="00A059A0"/>
    <w:rsid w:val="00A161A8"/>
    <w:rsid w:val="00A277F7"/>
    <w:rsid w:val="00A40249"/>
    <w:rsid w:val="00A4378B"/>
    <w:rsid w:val="00A50F42"/>
    <w:rsid w:val="00A51BCD"/>
    <w:rsid w:val="00A637DD"/>
    <w:rsid w:val="00A66045"/>
    <w:rsid w:val="00A6702C"/>
    <w:rsid w:val="00A67B90"/>
    <w:rsid w:val="00A72CCD"/>
    <w:rsid w:val="00A775A6"/>
    <w:rsid w:val="00A8001D"/>
    <w:rsid w:val="00A91D00"/>
    <w:rsid w:val="00A931A8"/>
    <w:rsid w:val="00A97D80"/>
    <w:rsid w:val="00AA2697"/>
    <w:rsid w:val="00AB2A5A"/>
    <w:rsid w:val="00AB5099"/>
    <w:rsid w:val="00AB50C1"/>
    <w:rsid w:val="00AB6B77"/>
    <w:rsid w:val="00AB6FA9"/>
    <w:rsid w:val="00AB7A2F"/>
    <w:rsid w:val="00AC213E"/>
    <w:rsid w:val="00AC3992"/>
    <w:rsid w:val="00AC620D"/>
    <w:rsid w:val="00AD14AA"/>
    <w:rsid w:val="00AD3386"/>
    <w:rsid w:val="00AD67F3"/>
    <w:rsid w:val="00AE1960"/>
    <w:rsid w:val="00AE2AD8"/>
    <w:rsid w:val="00AE4251"/>
    <w:rsid w:val="00AF1389"/>
    <w:rsid w:val="00AF2490"/>
    <w:rsid w:val="00AF31BC"/>
    <w:rsid w:val="00AF4FC2"/>
    <w:rsid w:val="00B0042B"/>
    <w:rsid w:val="00B004D8"/>
    <w:rsid w:val="00B064AC"/>
    <w:rsid w:val="00B06A97"/>
    <w:rsid w:val="00B152AD"/>
    <w:rsid w:val="00B158CD"/>
    <w:rsid w:val="00B20965"/>
    <w:rsid w:val="00B20E19"/>
    <w:rsid w:val="00B21D50"/>
    <w:rsid w:val="00B30EA5"/>
    <w:rsid w:val="00B36A79"/>
    <w:rsid w:val="00B37F6E"/>
    <w:rsid w:val="00B4382F"/>
    <w:rsid w:val="00B45266"/>
    <w:rsid w:val="00B47A88"/>
    <w:rsid w:val="00B5056D"/>
    <w:rsid w:val="00B5215A"/>
    <w:rsid w:val="00B659FC"/>
    <w:rsid w:val="00B66AC1"/>
    <w:rsid w:val="00B71B38"/>
    <w:rsid w:val="00B72E5C"/>
    <w:rsid w:val="00B75EF4"/>
    <w:rsid w:val="00B84DB8"/>
    <w:rsid w:val="00B86F36"/>
    <w:rsid w:val="00B9467C"/>
    <w:rsid w:val="00B95E0B"/>
    <w:rsid w:val="00B96BDE"/>
    <w:rsid w:val="00BA575E"/>
    <w:rsid w:val="00BB067B"/>
    <w:rsid w:val="00BB09B4"/>
    <w:rsid w:val="00BB3695"/>
    <w:rsid w:val="00BB6ACB"/>
    <w:rsid w:val="00BC0300"/>
    <w:rsid w:val="00BD0BD4"/>
    <w:rsid w:val="00BD24E3"/>
    <w:rsid w:val="00BD2AEE"/>
    <w:rsid w:val="00BD408E"/>
    <w:rsid w:val="00BD4482"/>
    <w:rsid w:val="00BD4915"/>
    <w:rsid w:val="00BD6745"/>
    <w:rsid w:val="00BD6D0D"/>
    <w:rsid w:val="00BD75DB"/>
    <w:rsid w:val="00BE01DF"/>
    <w:rsid w:val="00BE071B"/>
    <w:rsid w:val="00BE108B"/>
    <w:rsid w:val="00BE723C"/>
    <w:rsid w:val="00BF3B0B"/>
    <w:rsid w:val="00BF52ED"/>
    <w:rsid w:val="00C00D7A"/>
    <w:rsid w:val="00C010CE"/>
    <w:rsid w:val="00C03797"/>
    <w:rsid w:val="00C0422C"/>
    <w:rsid w:val="00C058D2"/>
    <w:rsid w:val="00C06162"/>
    <w:rsid w:val="00C06A47"/>
    <w:rsid w:val="00C078CA"/>
    <w:rsid w:val="00C14750"/>
    <w:rsid w:val="00C1567F"/>
    <w:rsid w:val="00C1754C"/>
    <w:rsid w:val="00C20423"/>
    <w:rsid w:val="00C31D1B"/>
    <w:rsid w:val="00C33976"/>
    <w:rsid w:val="00C34C6F"/>
    <w:rsid w:val="00C34D2E"/>
    <w:rsid w:val="00C41285"/>
    <w:rsid w:val="00C46E4A"/>
    <w:rsid w:val="00C52B85"/>
    <w:rsid w:val="00C548F1"/>
    <w:rsid w:val="00C55B8A"/>
    <w:rsid w:val="00C62E0C"/>
    <w:rsid w:val="00C62F03"/>
    <w:rsid w:val="00C6315A"/>
    <w:rsid w:val="00C65FA1"/>
    <w:rsid w:val="00C66D47"/>
    <w:rsid w:val="00C74999"/>
    <w:rsid w:val="00C77E1A"/>
    <w:rsid w:val="00C8324F"/>
    <w:rsid w:val="00C84FAF"/>
    <w:rsid w:val="00C875C2"/>
    <w:rsid w:val="00C90200"/>
    <w:rsid w:val="00C90DD4"/>
    <w:rsid w:val="00C938E4"/>
    <w:rsid w:val="00C95180"/>
    <w:rsid w:val="00C963F1"/>
    <w:rsid w:val="00CA2A96"/>
    <w:rsid w:val="00CB11B6"/>
    <w:rsid w:val="00CB5F3B"/>
    <w:rsid w:val="00CB6159"/>
    <w:rsid w:val="00CB7EEF"/>
    <w:rsid w:val="00CC01D9"/>
    <w:rsid w:val="00CC0814"/>
    <w:rsid w:val="00CC1AA2"/>
    <w:rsid w:val="00CC5754"/>
    <w:rsid w:val="00CD3435"/>
    <w:rsid w:val="00CE0C4C"/>
    <w:rsid w:val="00CE6C02"/>
    <w:rsid w:val="00D04E89"/>
    <w:rsid w:val="00D05DC3"/>
    <w:rsid w:val="00D06A01"/>
    <w:rsid w:val="00D12ACC"/>
    <w:rsid w:val="00D13151"/>
    <w:rsid w:val="00D16C5A"/>
    <w:rsid w:val="00D2151A"/>
    <w:rsid w:val="00D24BB5"/>
    <w:rsid w:val="00D312F9"/>
    <w:rsid w:val="00D40444"/>
    <w:rsid w:val="00D43DC3"/>
    <w:rsid w:val="00D54C07"/>
    <w:rsid w:val="00D573D3"/>
    <w:rsid w:val="00D604D0"/>
    <w:rsid w:val="00D60D0A"/>
    <w:rsid w:val="00D64A0E"/>
    <w:rsid w:val="00D65A45"/>
    <w:rsid w:val="00D66A28"/>
    <w:rsid w:val="00D67544"/>
    <w:rsid w:val="00D70ABD"/>
    <w:rsid w:val="00D7270A"/>
    <w:rsid w:val="00D74729"/>
    <w:rsid w:val="00D772E1"/>
    <w:rsid w:val="00D774DC"/>
    <w:rsid w:val="00D806F3"/>
    <w:rsid w:val="00D82B5F"/>
    <w:rsid w:val="00D83B83"/>
    <w:rsid w:val="00D84E53"/>
    <w:rsid w:val="00D90F71"/>
    <w:rsid w:val="00DA0AFF"/>
    <w:rsid w:val="00DA1A5C"/>
    <w:rsid w:val="00DB60F3"/>
    <w:rsid w:val="00DB6921"/>
    <w:rsid w:val="00DC5BBC"/>
    <w:rsid w:val="00DC5E1A"/>
    <w:rsid w:val="00DD5377"/>
    <w:rsid w:val="00DE2F23"/>
    <w:rsid w:val="00DF38F4"/>
    <w:rsid w:val="00DF6BEC"/>
    <w:rsid w:val="00E02657"/>
    <w:rsid w:val="00E0692F"/>
    <w:rsid w:val="00E17964"/>
    <w:rsid w:val="00E22DA6"/>
    <w:rsid w:val="00E23B82"/>
    <w:rsid w:val="00E24B2D"/>
    <w:rsid w:val="00E27B26"/>
    <w:rsid w:val="00E307E6"/>
    <w:rsid w:val="00E309D7"/>
    <w:rsid w:val="00E32D06"/>
    <w:rsid w:val="00E37907"/>
    <w:rsid w:val="00E41A98"/>
    <w:rsid w:val="00E431E8"/>
    <w:rsid w:val="00E4423E"/>
    <w:rsid w:val="00E45D50"/>
    <w:rsid w:val="00E4687E"/>
    <w:rsid w:val="00E5177C"/>
    <w:rsid w:val="00E539F3"/>
    <w:rsid w:val="00E56A03"/>
    <w:rsid w:val="00E61FC6"/>
    <w:rsid w:val="00E65512"/>
    <w:rsid w:val="00E65519"/>
    <w:rsid w:val="00E70BCC"/>
    <w:rsid w:val="00E71E8F"/>
    <w:rsid w:val="00E775A5"/>
    <w:rsid w:val="00E77D68"/>
    <w:rsid w:val="00E81FFF"/>
    <w:rsid w:val="00E915C7"/>
    <w:rsid w:val="00E92A68"/>
    <w:rsid w:val="00E93C59"/>
    <w:rsid w:val="00E97E4D"/>
    <w:rsid w:val="00EA3AC7"/>
    <w:rsid w:val="00EA7B0D"/>
    <w:rsid w:val="00EA7FA0"/>
    <w:rsid w:val="00EB2326"/>
    <w:rsid w:val="00EB4217"/>
    <w:rsid w:val="00EB4B67"/>
    <w:rsid w:val="00EC15F9"/>
    <w:rsid w:val="00ED7DE2"/>
    <w:rsid w:val="00EE2E70"/>
    <w:rsid w:val="00EE39F9"/>
    <w:rsid w:val="00EE3C97"/>
    <w:rsid w:val="00EE5C4C"/>
    <w:rsid w:val="00EF2B30"/>
    <w:rsid w:val="00EF2F7F"/>
    <w:rsid w:val="00EF4B17"/>
    <w:rsid w:val="00EF6006"/>
    <w:rsid w:val="00F0130E"/>
    <w:rsid w:val="00F01491"/>
    <w:rsid w:val="00F06C66"/>
    <w:rsid w:val="00F10293"/>
    <w:rsid w:val="00F107A4"/>
    <w:rsid w:val="00F22EEA"/>
    <w:rsid w:val="00F3049C"/>
    <w:rsid w:val="00F30A43"/>
    <w:rsid w:val="00F412CC"/>
    <w:rsid w:val="00F41314"/>
    <w:rsid w:val="00F447CB"/>
    <w:rsid w:val="00F44A85"/>
    <w:rsid w:val="00F4550F"/>
    <w:rsid w:val="00F46093"/>
    <w:rsid w:val="00F474B9"/>
    <w:rsid w:val="00F53861"/>
    <w:rsid w:val="00F6585B"/>
    <w:rsid w:val="00F65944"/>
    <w:rsid w:val="00F660F0"/>
    <w:rsid w:val="00F667F3"/>
    <w:rsid w:val="00F71AE7"/>
    <w:rsid w:val="00F74EE1"/>
    <w:rsid w:val="00F7714A"/>
    <w:rsid w:val="00F94190"/>
    <w:rsid w:val="00F97116"/>
    <w:rsid w:val="00FA0643"/>
    <w:rsid w:val="00FA3DA5"/>
    <w:rsid w:val="00FA513A"/>
    <w:rsid w:val="00FA66B2"/>
    <w:rsid w:val="00FA6C07"/>
    <w:rsid w:val="00FB28DF"/>
    <w:rsid w:val="00FB320D"/>
    <w:rsid w:val="00FB7FFB"/>
    <w:rsid w:val="00FC74BE"/>
    <w:rsid w:val="00FC7E44"/>
    <w:rsid w:val="00FD4FF1"/>
    <w:rsid w:val="00FD5903"/>
    <w:rsid w:val="00FD61DD"/>
    <w:rsid w:val="00FD726D"/>
    <w:rsid w:val="00FE026D"/>
    <w:rsid w:val="00FE1B9A"/>
    <w:rsid w:val="00FE304A"/>
    <w:rsid w:val="00FE4B3E"/>
    <w:rsid w:val="00FE50B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83B09-BA2F-43F7-9EE4-E35121C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7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ae">
    <w:name w:val="Заголовок_пост"/>
    <w:basedOn w:val="a"/>
    <w:rsid w:val="004479D7"/>
    <w:pPr>
      <w:tabs>
        <w:tab w:val="left" w:pos="10440"/>
      </w:tabs>
      <w:ind w:left="720" w:right="4627"/>
    </w:pPr>
    <w:rPr>
      <w:sz w:val="26"/>
      <w:szCs w:val="24"/>
    </w:rPr>
  </w:style>
  <w:style w:type="character" w:styleId="af">
    <w:name w:val="annotation reference"/>
    <w:uiPriority w:val="99"/>
    <w:semiHidden/>
    <w:unhideWhenUsed/>
    <w:rsid w:val="00626B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6B81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626B81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6B8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26B81"/>
    <w:rPr>
      <w:rFonts w:ascii="Times New Roman" w:hAnsi="Times New Roman"/>
      <w:b/>
      <w:bCs/>
    </w:rPr>
  </w:style>
  <w:style w:type="paragraph" w:customStyle="1" w:styleId="ConsPlusTitle">
    <w:name w:val="ConsPlusTitle"/>
    <w:rsid w:val="0081447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81447D"/>
    <w:pPr>
      <w:widowControl w:val="0"/>
      <w:autoSpaceDE w:val="0"/>
      <w:autoSpaceDN w:val="0"/>
    </w:pPr>
    <w:rPr>
      <w:rFonts w:cs="Calibri"/>
      <w:sz w:val="22"/>
    </w:rPr>
  </w:style>
  <w:style w:type="character" w:styleId="af4">
    <w:name w:val="Hyperlink"/>
    <w:uiPriority w:val="99"/>
    <w:unhideWhenUsed/>
    <w:rsid w:val="00C963F1"/>
    <w:rPr>
      <w:color w:val="0563C1"/>
      <w:u w:val="single"/>
    </w:rPr>
  </w:style>
  <w:style w:type="character" w:customStyle="1" w:styleId="itemtext">
    <w:name w:val="itemtext"/>
    <w:basedOn w:val="a0"/>
    <w:rsid w:val="00F4550F"/>
  </w:style>
  <w:style w:type="paragraph" w:styleId="af5">
    <w:name w:val="No Spacing"/>
    <w:uiPriority w:val="1"/>
    <w:qFormat/>
    <w:rsid w:val="00711C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187CFAA7E8475AB3EAB279977F67208D673BF16B6C5F835CCF6F44418A0B1C6386EB5A0BCC0369D66160E209D10BC240B3C4221FCBF763R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187CFAA7E8475AB3EAB279977F67208D673BF16B6C5F835CCF6F44418A0B1C6386EB5A0BCC036ED66160E209D10BC240B3C4221FCBF763R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187CFAA7E8475AB3EAAE79907F672081673AF56A610289549663464685540B76CFBF5709C4156DDA2B33A65E6DR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9594083462269F510BA6D93BB87270E3FEA7A8817A30D1AF0FA21128C92BD0617784B13AB6DD73FC7E60F2CFD5v0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8187CFAA7E8475AB3EAB279977F67208D673BF16B6C5F835CCF6F44418A0B1C6386EB5A0BCC026AD66160E209D10BC240B3C4221FCBF763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84A0-2308-4C61-A936-E9FC4EF1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32360</CharactersWithSpaces>
  <SharedDoc>false</SharedDoc>
  <HLinks>
    <vt:vector size="126" baseType="variant">
      <vt:variant>
        <vt:i4>5242890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consultantplus://offline/ref=28187CFAA7E8475AB3EAB279977F67208D673BF16B6C5F835CCF6F44418A0B1C6386EB5A0BCC026AD66160E209D10BC240B3C4221FCBF763RAN</vt:lpwstr>
      </vt:variant>
      <vt:variant>
        <vt:lpwstr/>
      </vt:variant>
      <vt:variant>
        <vt:i4>5242963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consultantplus://offline/ref=28187CFAA7E8475AB3EAB279977F67208D673BF16B6C5F835CCF6F44418A0B1C6386EB5A0BCC0369D66160E209D10BC240B3C4221FCBF763RAN</vt:lpwstr>
      </vt:variant>
      <vt:variant>
        <vt:lpwstr/>
      </vt:variant>
      <vt:variant>
        <vt:i4>5242895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consultantplus://offline/ref=28187CFAA7E8475AB3EAB279977F67208D673BF16B6C5F835CCF6F44418A0B1C6386EB5A0BCC036ED66160E209D10BC240B3C4221FCBF763RAN</vt:lpwstr>
      </vt:variant>
      <vt:variant>
        <vt:lpwstr/>
      </vt:variant>
      <vt:variant>
        <vt:i4>5242881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consultantplus://offline/ref=28187CFAA7E8475AB3EAAE79907F672081673AF56A610289549663464685540B76CFBF5709C4156DDA2B33A65E6DREN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5439495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consultantplus://offline/ref=A19594083462269F510BA6D93BB87270E3FEA7A8817A30D1AF0FA21128C92BD0617784B13AB6DD73FC7E60F2CFD5v0M</vt:lpwstr>
      </vt:variant>
      <vt:variant>
        <vt:lpwstr/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kovalenko</dc:creator>
  <cp:keywords/>
  <cp:lastModifiedBy>Лимонов И.А.</cp:lastModifiedBy>
  <cp:revision>3</cp:revision>
  <cp:lastPrinted>2020-09-21T07:07:00Z</cp:lastPrinted>
  <dcterms:created xsi:type="dcterms:W3CDTF">2022-08-10T12:22:00Z</dcterms:created>
  <dcterms:modified xsi:type="dcterms:W3CDTF">2022-08-10T12:22:00Z</dcterms:modified>
</cp:coreProperties>
</file>