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0A" w:rsidRPr="00512F2A" w:rsidRDefault="003E0C7B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-354330</wp:posOffset>
                </wp:positionV>
                <wp:extent cx="640715" cy="73152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094371064"/>
                          <w:bookmarkStart w:id="2" w:name="_MON_1137930896"/>
                          <w:bookmarkEnd w:id="1"/>
                          <w:bookmarkEnd w:id="2"/>
                          <w:p w:rsidR="00596C2B" w:rsidRDefault="00596C2B">
                            <w:r>
                              <w:object w:dxaOrig="721" w:dyaOrig="98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49.5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64430091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19.6pt;margin-top:-27.9pt;width:50.45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3Ztw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" o:allowincell="f" filled="f" stroked="f">
                <v:textbox>
                  <w:txbxContent>
                    <w:bookmarkStart w:id="3" w:name="_MON_1094371064"/>
                    <w:bookmarkStart w:id="4" w:name="_MON_1137930896"/>
                    <w:bookmarkEnd w:id="3"/>
                    <w:bookmarkEnd w:id="4"/>
                    <w:p w:rsidR="00596C2B" w:rsidRDefault="00596C2B">
                      <w:r>
                        <w:object w:dxaOrig="721" w:dyaOrig="989">
                          <v:shape id="_x0000_i1025" type="#_x0000_t75" style="width:36pt;height:49.5pt" o:ole="" fillcolor="window">
                            <v:imagedata r:id="rId8" o:title=""/>
                          </v:shape>
                          <o:OLEObject Type="Embed" ProgID="Word.Picture.8" ShapeID="_x0000_i1025" DrawAspect="Content" ObjectID="_164430091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A4F0A" w:rsidRPr="00512F2A">
        <w:rPr>
          <w:sz w:val="28"/>
          <w:szCs w:val="28"/>
        </w:rPr>
        <w:t xml:space="preserve">            </w:t>
      </w: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3E0C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5939790" cy="731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C2B" w:rsidRDefault="00596C2B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Администрация Угличского муниципального РАЙОНА Ярославской области</w:t>
                            </w:r>
                          </w:p>
                          <w:p w:rsidR="00596C2B" w:rsidRDefault="00596C2B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:rsidR="00596C2B" w:rsidRDefault="00596C2B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Р И К А З</w:t>
                            </w:r>
                          </w:p>
                          <w:p w:rsidR="00596C2B" w:rsidRDefault="00596C2B">
                            <w:pPr>
                              <w:rPr>
                                <w:sz w:val="2"/>
                              </w:rPr>
                            </w:pPr>
                          </w:p>
                          <w:p w:rsidR="00596C2B" w:rsidRDefault="00596C2B">
                            <w:pPr>
                              <w:pStyle w:val="3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НАЧАЛЬНИКА  УПРАВЛЕНИЯ  ФИНАНСОВ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8pt;width:467.7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" stroked="f">
                <v:textbox inset=",1mm,,0">
                  <w:txbxContent>
                    <w:p w:rsidR="00596C2B" w:rsidRDefault="00596C2B">
                      <w:pPr>
                        <w:pStyle w:val="1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>Администрация Угличского муниципального РАЙОНА Ярославской области</w:t>
                      </w:r>
                    </w:p>
                    <w:p w:rsidR="00596C2B" w:rsidRDefault="00596C2B">
                      <w:pPr>
                        <w:pStyle w:val="2"/>
                        <w:rPr>
                          <w:sz w:val="2"/>
                        </w:rPr>
                      </w:pPr>
                    </w:p>
                    <w:p w:rsidR="00596C2B" w:rsidRDefault="00596C2B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Р И К А З</w:t>
                      </w:r>
                    </w:p>
                    <w:p w:rsidR="00596C2B" w:rsidRDefault="00596C2B">
                      <w:pPr>
                        <w:rPr>
                          <w:sz w:val="2"/>
                        </w:rPr>
                      </w:pPr>
                    </w:p>
                    <w:p w:rsidR="00596C2B" w:rsidRDefault="00596C2B">
                      <w:pPr>
                        <w:pStyle w:val="3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НАЧАЛЬНИКА  УПРАВЛЕНИЯ  ФИНАНСОВ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3E0C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13970</wp:posOffset>
                </wp:positionV>
                <wp:extent cx="5939790" cy="2686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C2B" w:rsidRDefault="00596C2B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596C2B" w:rsidRPr="00AF1B72" w:rsidRDefault="00596C2B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о</w:t>
                            </w:r>
                            <w:r w:rsidRPr="00AF1B72">
                              <w:rPr>
                                <w:b/>
                                <w:sz w:val="27"/>
                                <w:szCs w:val="27"/>
                              </w:rPr>
                              <w:t>т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AF26AB">
                              <w:rPr>
                                <w:b/>
                                <w:sz w:val="27"/>
                                <w:szCs w:val="27"/>
                              </w:rPr>
                              <w:t>30.12.2016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F1B72">
                              <w:rPr>
                                <w:b/>
                                <w:sz w:val="27"/>
                                <w:szCs w:val="27"/>
                              </w:rPr>
                              <w:t xml:space="preserve">№ </w:t>
                            </w:r>
                            <w:r w:rsidR="00AF26AB">
                              <w:rPr>
                                <w:b/>
                                <w:sz w:val="27"/>
                                <w:szCs w:val="27"/>
                              </w:rPr>
                              <w:t>123</w:t>
                            </w:r>
                          </w:p>
                          <w:p w:rsidR="00596C2B" w:rsidRDefault="00596C2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.55pt;margin-top:1.1pt;width:467.7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Sz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" o:allowincell="f" filled="f" stroked="f">
                <v:textbox inset="0,0,0,0">
                  <w:txbxContent>
                    <w:p w:rsidR="00596C2B" w:rsidRDefault="00596C2B">
                      <w:pPr>
                        <w:rPr>
                          <w:b/>
                          <w:sz w:val="4"/>
                        </w:rPr>
                      </w:pPr>
                    </w:p>
                    <w:p w:rsidR="00596C2B" w:rsidRPr="00AF1B72" w:rsidRDefault="00596C2B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о</w:t>
                      </w:r>
                      <w:r w:rsidRPr="00AF1B72">
                        <w:rPr>
                          <w:b/>
                          <w:sz w:val="27"/>
                          <w:szCs w:val="27"/>
                        </w:rPr>
                        <w:t>т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AF26AB">
                        <w:rPr>
                          <w:b/>
                          <w:sz w:val="27"/>
                          <w:szCs w:val="27"/>
                        </w:rPr>
                        <w:t>30.12.2016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AF1B72">
                        <w:rPr>
                          <w:b/>
                          <w:sz w:val="27"/>
                          <w:szCs w:val="27"/>
                        </w:rPr>
                        <w:t xml:space="preserve">№ </w:t>
                      </w:r>
                      <w:r w:rsidR="00AF26AB">
                        <w:rPr>
                          <w:b/>
                          <w:sz w:val="27"/>
                          <w:szCs w:val="27"/>
                        </w:rPr>
                        <w:t>123</w:t>
                      </w:r>
                    </w:p>
                    <w:p w:rsidR="00596C2B" w:rsidRDefault="00596C2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EFE" w:rsidRPr="00512F2A" w:rsidRDefault="005F6EFE" w:rsidP="00872F18">
      <w:pPr>
        <w:pStyle w:val="20"/>
        <w:ind w:left="-142" w:firstLine="862"/>
        <w:rPr>
          <w:szCs w:val="28"/>
        </w:rPr>
      </w:pPr>
    </w:p>
    <w:p w:rsidR="007B33E9" w:rsidRPr="00AF26AB" w:rsidRDefault="001176C1" w:rsidP="00CD3B95">
      <w:pPr>
        <w:rPr>
          <w:sz w:val="24"/>
          <w:szCs w:val="24"/>
        </w:rPr>
      </w:pPr>
      <w:r w:rsidRPr="00AF26AB">
        <w:rPr>
          <w:sz w:val="24"/>
          <w:szCs w:val="24"/>
        </w:rPr>
        <w:t>«</w:t>
      </w:r>
      <w:r w:rsidR="007B33E9" w:rsidRPr="00AF26AB">
        <w:rPr>
          <w:sz w:val="24"/>
          <w:szCs w:val="24"/>
        </w:rPr>
        <w:t xml:space="preserve">О Порядке взаимодействия </w:t>
      </w:r>
    </w:p>
    <w:p w:rsidR="007B33E9" w:rsidRPr="00AF26AB" w:rsidRDefault="007B33E9" w:rsidP="00CD3B95">
      <w:pPr>
        <w:rPr>
          <w:sz w:val="24"/>
          <w:szCs w:val="24"/>
        </w:rPr>
      </w:pPr>
      <w:r w:rsidRPr="00AF26AB">
        <w:rPr>
          <w:sz w:val="24"/>
          <w:szCs w:val="24"/>
        </w:rPr>
        <w:t xml:space="preserve">Управления финансов Администрации </w:t>
      </w:r>
    </w:p>
    <w:p w:rsidR="007B33E9" w:rsidRPr="00AF26AB" w:rsidRDefault="007B33E9" w:rsidP="00CD3B95">
      <w:pPr>
        <w:rPr>
          <w:sz w:val="24"/>
          <w:szCs w:val="24"/>
        </w:rPr>
      </w:pPr>
      <w:r w:rsidRPr="00AF26AB">
        <w:rPr>
          <w:sz w:val="24"/>
          <w:szCs w:val="24"/>
        </w:rPr>
        <w:t xml:space="preserve">Угличского муниципального района </w:t>
      </w:r>
    </w:p>
    <w:p w:rsidR="007B33E9" w:rsidRPr="00AF26AB" w:rsidRDefault="007B33E9" w:rsidP="00CD3B95">
      <w:pPr>
        <w:rPr>
          <w:sz w:val="24"/>
          <w:szCs w:val="24"/>
        </w:rPr>
      </w:pPr>
      <w:r w:rsidRPr="00AF26AB">
        <w:rPr>
          <w:sz w:val="24"/>
          <w:szCs w:val="24"/>
        </w:rPr>
        <w:t xml:space="preserve">с субъектами контроля, указанными </w:t>
      </w:r>
    </w:p>
    <w:p w:rsidR="007B33E9" w:rsidRPr="00AF26AB" w:rsidRDefault="007B33E9" w:rsidP="00CD3B95">
      <w:pPr>
        <w:rPr>
          <w:sz w:val="24"/>
          <w:szCs w:val="24"/>
        </w:rPr>
      </w:pPr>
      <w:r w:rsidRPr="00AF26AB">
        <w:rPr>
          <w:sz w:val="24"/>
          <w:szCs w:val="24"/>
        </w:rPr>
        <w:t xml:space="preserve">в пункте 4 Правил осуществления контроля, </w:t>
      </w:r>
    </w:p>
    <w:p w:rsidR="007B33E9" w:rsidRPr="00AF26AB" w:rsidRDefault="007B33E9" w:rsidP="00CD3B95">
      <w:pPr>
        <w:rPr>
          <w:sz w:val="24"/>
          <w:szCs w:val="24"/>
        </w:rPr>
      </w:pPr>
      <w:r w:rsidRPr="00AF26AB">
        <w:rPr>
          <w:sz w:val="24"/>
          <w:szCs w:val="24"/>
        </w:rPr>
        <w:t xml:space="preserve">предусмотренного </w:t>
      </w:r>
      <w:hyperlink r:id="rId11" w:history="1">
        <w:r w:rsidRPr="00AF26AB">
          <w:rPr>
            <w:sz w:val="24"/>
            <w:szCs w:val="24"/>
          </w:rPr>
          <w:t>частью 5 статьи 99</w:t>
        </w:r>
      </w:hyperlink>
      <w:r w:rsidRPr="00AF26AB">
        <w:rPr>
          <w:sz w:val="24"/>
          <w:szCs w:val="24"/>
        </w:rPr>
        <w:t xml:space="preserve"> </w:t>
      </w:r>
    </w:p>
    <w:p w:rsidR="007B33E9" w:rsidRPr="00AF26AB" w:rsidRDefault="007B33E9" w:rsidP="00CD3B95">
      <w:pPr>
        <w:rPr>
          <w:sz w:val="24"/>
          <w:szCs w:val="24"/>
        </w:rPr>
      </w:pPr>
      <w:r w:rsidRPr="00AF26AB">
        <w:rPr>
          <w:sz w:val="24"/>
          <w:szCs w:val="24"/>
        </w:rPr>
        <w:t>Федерального закона «О контрактной системе</w:t>
      </w:r>
    </w:p>
    <w:p w:rsidR="007B33E9" w:rsidRPr="00AF26AB" w:rsidRDefault="007B33E9" w:rsidP="00CD3B95">
      <w:pPr>
        <w:rPr>
          <w:sz w:val="24"/>
          <w:szCs w:val="24"/>
        </w:rPr>
      </w:pPr>
      <w:r w:rsidRPr="00AF26AB">
        <w:rPr>
          <w:sz w:val="24"/>
          <w:szCs w:val="24"/>
        </w:rPr>
        <w:t xml:space="preserve">в сфере закупок товаров, работ, услуг </w:t>
      </w:r>
    </w:p>
    <w:p w:rsidR="007B33E9" w:rsidRPr="00AF26AB" w:rsidRDefault="007B33E9" w:rsidP="00CD3B95">
      <w:pPr>
        <w:rPr>
          <w:sz w:val="24"/>
          <w:szCs w:val="24"/>
        </w:rPr>
      </w:pPr>
      <w:r w:rsidRPr="00AF26AB">
        <w:rPr>
          <w:sz w:val="24"/>
          <w:szCs w:val="24"/>
        </w:rPr>
        <w:t xml:space="preserve">для обеспечения государственных и </w:t>
      </w:r>
    </w:p>
    <w:p w:rsidR="001176C1" w:rsidRPr="00AF26AB" w:rsidRDefault="007B33E9" w:rsidP="00AF1B72">
      <w:pPr>
        <w:rPr>
          <w:sz w:val="24"/>
          <w:szCs w:val="24"/>
        </w:rPr>
      </w:pPr>
      <w:r w:rsidRPr="00AF26AB">
        <w:rPr>
          <w:sz w:val="24"/>
          <w:szCs w:val="24"/>
        </w:rPr>
        <w:t>муниципальных нужд»</w:t>
      </w:r>
      <w:r w:rsidR="007B4ED3" w:rsidRPr="00AF26AB">
        <w:rPr>
          <w:sz w:val="24"/>
          <w:szCs w:val="24"/>
        </w:rPr>
        <w:t>»</w:t>
      </w:r>
    </w:p>
    <w:p w:rsidR="007B33E9" w:rsidRPr="005E49F9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3E9" w:rsidRPr="005E49F9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3E9" w:rsidRPr="007B33E9" w:rsidRDefault="007B33E9" w:rsidP="007B33E9">
      <w:pPr>
        <w:ind w:firstLine="709"/>
        <w:jc w:val="both"/>
        <w:rPr>
          <w:sz w:val="28"/>
          <w:szCs w:val="28"/>
        </w:rPr>
      </w:pPr>
      <w:r w:rsidRPr="007B33E9">
        <w:rPr>
          <w:sz w:val="28"/>
          <w:szCs w:val="28"/>
        </w:rPr>
        <w:t xml:space="preserve">В целях реализации </w:t>
      </w:r>
      <w:hyperlink r:id="rId12" w:history="1">
        <w:r w:rsidRPr="007B33E9">
          <w:rPr>
            <w:sz w:val="28"/>
            <w:szCs w:val="28"/>
          </w:rPr>
          <w:t>части 6 статьи 99</w:t>
        </w:r>
      </w:hyperlink>
      <w:r w:rsidRPr="007B33E9">
        <w:rPr>
          <w:sz w:val="28"/>
          <w:szCs w:val="28"/>
        </w:rPr>
        <w:t xml:space="preserve"> Федерального закона от 5 апреля 2013г. </w:t>
      </w:r>
      <w:r>
        <w:rPr>
          <w:sz w:val="28"/>
          <w:szCs w:val="28"/>
        </w:rPr>
        <w:t>№</w:t>
      </w:r>
      <w:r w:rsidRPr="007B33E9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13" w:history="1">
        <w:r w:rsidRPr="007B33E9">
          <w:rPr>
            <w:sz w:val="28"/>
            <w:szCs w:val="28"/>
          </w:rPr>
          <w:t>пунктом 11</w:t>
        </w:r>
      </w:hyperlink>
      <w:r w:rsidRPr="007B33E9">
        <w:rPr>
          <w:sz w:val="28"/>
          <w:szCs w:val="28"/>
        </w:rPr>
        <w:t xml:space="preserve"> Правил осуществления контроля, предусмотренного </w:t>
      </w:r>
      <w:hyperlink r:id="rId14" w:history="1">
        <w:r w:rsidRPr="007B33E9">
          <w:rPr>
            <w:sz w:val="28"/>
            <w:szCs w:val="28"/>
          </w:rPr>
          <w:t>частью 5 статьи 99</w:t>
        </w:r>
      </w:hyperlink>
      <w:r w:rsidRPr="007B33E9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2015г. </w:t>
      </w:r>
      <w:r>
        <w:rPr>
          <w:sz w:val="28"/>
          <w:szCs w:val="28"/>
        </w:rPr>
        <w:t>№</w:t>
      </w:r>
      <w:r w:rsidRPr="007B33E9">
        <w:rPr>
          <w:sz w:val="28"/>
          <w:szCs w:val="28"/>
        </w:rPr>
        <w:t xml:space="preserve">1367, </w:t>
      </w:r>
      <w:r>
        <w:rPr>
          <w:sz w:val="28"/>
          <w:szCs w:val="28"/>
        </w:rPr>
        <w:t>ПРИКАЗЫВАЮ</w:t>
      </w:r>
      <w:r w:rsidRPr="007B33E9">
        <w:rPr>
          <w:sz w:val="28"/>
          <w:szCs w:val="28"/>
        </w:rPr>
        <w:t>:</w:t>
      </w:r>
    </w:p>
    <w:p w:rsidR="007B33E9" w:rsidRPr="007B33E9" w:rsidRDefault="007B33E9" w:rsidP="007B33E9">
      <w:pPr>
        <w:ind w:firstLine="709"/>
        <w:jc w:val="both"/>
        <w:rPr>
          <w:sz w:val="28"/>
          <w:szCs w:val="28"/>
        </w:rPr>
      </w:pPr>
      <w:r w:rsidRPr="007B33E9">
        <w:rPr>
          <w:sz w:val="28"/>
          <w:szCs w:val="28"/>
        </w:rPr>
        <w:t xml:space="preserve">1. Утвердить прилагаемый </w:t>
      </w:r>
      <w:hyperlink w:anchor="P33" w:history="1">
        <w:r>
          <w:rPr>
            <w:sz w:val="28"/>
            <w:szCs w:val="28"/>
          </w:rPr>
          <w:t>П</w:t>
        </w:r>
        <w:r w:rsidRPr="007B33E9">
          <w:rPr>
            <w:sz w:val="28"/>
            <w:szCs w:val="28"/>
          </w:rPr>
          <w:t>орядок</w:t>
        </w:r>
      </w:hyperlink>
      <w:r w:rsidRPr="007B33E9">
        <w:rPr>
          <w:sz w:val="28"/>
          <w:szCs w:val="28"/>
        </w:rPr>
        <w:t xml:space="preserve"> взаимодействия Управления финансов Администрации Угличского муниципального района с субъектами контроля, указанными в </w:t>
      </w:r>
      <w:hyperlink r:id="rId15" w:history="1">
        <w:r w:rsidRPr="007B33E9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</w:t>
        </w:r>
        <w:r w:rsidRPr="007B33E9">
          <w:rPr>
            <w:sz w:val="28"/>
            <w:szCs w:val="28"/>
          </w:rPr>
          <w:t>4</w:t>
        </w:r>
      </w:hyperlink>
      <w:r w:rsidRPr="007B33E9">
        <w:rPr>
          <w:sz w:val="28"/>
          <w:szCs w:val="28"/>
        </w:rPr>
        <w:t xml:space="preserve"> Правил осуществления контроля, предусмотренного </w:t>
      </w:r>
      <w:hyperlink r:id="rId16" w:history="1">
        <w:r w:rsidRPr="007B33E9">
          <w:rPr>
            <w:sz w:val="28"/>
            <w:szCs w:val="28"/>
          </w:rPr>
          <w:t>частью 5 статьи 99</w:t>
        </w:r>
      </w:hyperlink>
      <w:r w:rsidRPr="007B33E9">
        <w:rPr>
          <w:sz w:val="28"/>
          <w:szCs w:val="28"/>
        </w:rPr>
        <w:t xml:space="preserve"> Федерального закона от 5 апреля 2013г. </w:t>
      </w:r>
      <w:r>
        <w:rPr>
          <w:sz w:val="28"/>
          <w:szCs w:val="28"/>
        </w:rPr>
        <w:t>№44-ФЗ «</w:t>
      </w:r>
      <w:r w:rsidRPr="007B33E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7B33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33E9">
        <w:rPr>
          <w:sz w:val="28"/>
          <w:szCs w:val="28"/>
        </w:rPr>
        <w:t xml:space="preserve">утвержденных постановлением Правительства Российской Федерации от 12 декабря 2015г. </w:t>
      </w:r>
      <w:r>
        <w:rPr>
          <w:sz w:val="28"/>
          <w:szCs w:val="28"/>
        </w:rPr>
        <w:t>№</w:t>
      </w:r>
      <w:r w:rsidRPr="007B33E9">
        <w:rPr>
          <w:sz w:val="28"/>
          <w:szCs w:val="28"/>
        </w:rPr>
        <w:t>1367.</w:t>
      </w:r>
    </w:p>
    <w:p w:rsidR="007B33E9" w:rsidRPr="00457952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952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7B33E9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3E9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5670"/>
      </w:tblGrid>
      <w:tr w:rsidR="007B33E9" w:rsidRPr="00FC28C4">
        <w:tc>
          <w:tcPr>
            <w:tcW w:w="3794" w:type="dxa"/>
          </w:tcPr>
          <w:p w:rsidR="007B33E9" w:rsidRPr="007B33E9" w:rsidRDefault="007B33E9" w:rsidP="00596C2B">
            <w:pPr>
              <w:tabs>
                <w:tab w:val="right" w:pos="89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5670" w:type="dxa"/>
          </w:tcPr>
          <w:p w:rsidR="007B33E9" w:rsidRPr="00FC28C4" w:rsidRDefault="007B33E9" w:rsidP="00596C2B">
            <w:pPr>
              <w:tabs>
                <w:tab w:val="right" w:pos="8931"/>
              </w:tabs>
              <w:ind w:right="318"/>
              <w:jc w:val="right"/>
            </w:pPr>
            <w:r>
              <w:rPr>
                <w:sz w:val="28"/>
                <w:szCs w:val="28"/>
              </w:rPr>
              <w:t>А.А. Прокоф</w:t>
            </w:r>
            <w:r w:rsidR="000D1594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</w:t>
            </w:r>
          </w:p>
        </w:tc>
      </w:tr>
    </w:tbl>
    <w:p w:rsidR="007B33E9" w:rsidRPr="00457952" w:rsidRDefault="007B33E9" w:rsidP="00AF26A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3E9" w:rsidRDefault="007B33E9" w:rsidP="00AF26AB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7B33E9" w:rsidSect="00596C2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B33E9" w:rsidRPr="00457952" w:rsidRDefault="007B33E9" w:rsidP="003A4215">
      <w:pPr>
        <w:pStyle w:val="ConsPlusNormal"/>
        <w:ind w:right="-284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795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D1594" w:rsidRDefault="007B33E9" w:rsidP="003A4215">
      <w:pPr>
        <w:pStyle w:val="ConsPlusNormal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795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D1594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7B33E9" w:rsidRPr="00457952" w:rsidRDefault="000D1594" w:rsidP="003A4215">
      <w:pPr>
        <w:pStyle w:val="ConsPlusNormal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7B33E9" w:rsidRPr="00457952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0D1594" w:rsidRDefault="000D1594" w:rsidP="003A4215">
      <w:pPr>
        <w:pStyle w:val="ConsPlusNormal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B33E9" w:rsidRPr="004579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Угличского </w:t>
      </w:r>
    </w:p>
    <w:p w:rsidR="007B33E9" w:rsidRPr="00457952" w:rsidRDefault="000D1594" w:rsidP="003A4215">
      <w:pPr>
        <w:pStyle w:val="ConsPlusNormal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B33E9" w:rsidRPr="00EF541E" w:rsidRDefault="007B33E9" w:rsidP="003A4215">
      <w:pPr>
        <w:pStyle w:val="ConsPlusNormal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541E">
        <w:rPr>
          <w:rFonts w:ascii="Times New Roman" w:hAnsi="Times New Roman" w:cs="Times New Roman"/>
          <w:sz w:val="28"/>
          <w:szCs w:val="28"/>
        </w:rPr>
        <w:t>от</w:t>
      </w:r>
      <w:r w:rsidR="00AF26AB">
        <w:rPr>
          <w:rFonts w:ascii="Times New Roman" w:hAnsi="Times New Roman" w:cs="Times New Roman"/>
          <w:sz w:val="28"/>
          <w:szCs w:val="28"/>
        </w:rPr>
        <w:t xml:space="preserve"> 30.12.</w:t>
      </w:r>
      <w:r w:rsidRPr="00EF541E">
        <w:rPr>
          <w:rFonts w:ascii="Times New Roman" w:hAnsi="Times New Roman" w:cs="Times New Roman"/>
          <w:sz w:val="28"/>
          <w:szCs w:val="28"/>
        </w:rPr>
        <w:t>2016 №</w:t>
      </w:r>
      <w:r w:rsidR="00AF26AB">
        <w:rPr>
          <w:rFonts w:ascii="Times New Roman" w:hAnsi="Times New Roman" w:cs="Times New Roman"/>
          <w:sz w:val="28"/>
          <w:szCs w:val="28"/>
        </w:rPr>
        <w:t>123</w:t>
      </w:r>
    </w:p>
    <w:p w:rsidR="007B33E9" w:rsidRPr="00457952" w:rsidRDefault="007B33E9" w:rsidP="003A4215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3E9" w:rsidRDefault="007B33E9" w:rsidP="003A42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3"/>
      <w:bookmarkEnd w:id="5"/>
      <w:r w:rsidRPr="0045795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B33E9" w:rsidRPr="00457952" w:rsidRDefault="007B33E9" w:rsidP="003A4215">
      <w:pPr>
        <w:pStyle w:val="ConsPlusTitle"/>
        <w:ind w:right="-5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7952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0D1594">
        <w:rPr>
          <w:rFonts w:ascii="Times New Roman" w:hAnsi="Times New Roman" w:cs="Times New Roman"/>
          <w:sz w:val="28"/>
          <w:szCs w:val="28"/>
        </w:rPr>
        <w:t>Управления</w:t>
      </w:r>
      <w:r w:rsidRPr="00457952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0D1594">
        <w:rPr>
          <w:rFonts w:ascii="Times New Roman" w:hAnsi="Times New Roman" w:cs="Times New Roman"/>
          <w:sz w:val="28"/>
          <w:szCs w:val="28"/>
        </w:rPr>
        <w:t xml:space="preserve">Администрации Угличского муниципального района </w:t>
      </w:r>
      <w:r w:rsidRPr="00457952">
        <w:rPr>
          <w:rFonts w:ascii="Times New Roman" w:hAnsi="Times New Roman" w:cs="Times New Roman"/>
          <w:sz w:val="28"/>
          <w:szCs w:val="28"/>
        </w:rPr>
        <w:t>с субъектами контроля,</w:t>
      </w:r>
      <w:r w:rsidR="000D1594">
        <w:rPr>
          <w:rFonts w:ascii="Times New Roman" w:hAnsi="Times New Roman" w:cs="Times New Roman"/>
          <w:sz w:val="28"/>
          <w:szCs w:val="28"/>
        </w:rPr>
        <w:t xml:space="preserve"> </w:t>
      </w:r>
      <w:r w:rsidRPr="00457952">
        <w:rPr>
          <w:rFonts w:ascii="Times New Roman" w:hAnsi="Times New Roman" w:cs="Times New Roman"/>
          <w:sz w:val="28"/>
          <w:szCs w:val="28"/>
        </w:rPr>
        <w:t>указанными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1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952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</w:t>
      </w:r>
      <w:hyperlink r:id="rId17" w:history="1">
        <w:r w:rsidRPr="00457952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45795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952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</w:p>
    <w:p w:rsidR="007B33E9" w:rsidRPr="00457952" w:rsidRDefault="007B33E9" w:rsidP="003A42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3E9" w:rsidRPr="00457952" w:rsidRDefault="007B33E9" w:rsidP="003A4215">
      <w:pPr>
        <w:pStyle w:val="ConsPlusNormal"/>
        <w:ind w:right="-85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3E9" w:rsidRPr="00226045" w:rsidRDefault="007B33E9" w:rsidP="003A4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952">
        <w:rPr>
          <w:rFonts w:ascii="Times New Roman" w:hAnsi="Times New Roman" w:cs="Times New Roman"/>
          <w:sz w:val="28"/>
          <w:szCs w:val="28"/>
        </w:rPr>
        <w:t>1</w:t>
      </w:r>
      <w:r w:rsidRPr="00226045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="000D1594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взаимодействия </w:t>
      </w:r>
      <w:r w:rsidR="000D1594">
        <w:rPr>
          <w:rFonts w:ascii="Times New Roman" w:hAnsi="Times New Roman" w:cs="Times New Roman"/>
          <w:sz w:val="28"/>
          <w:szCs w:val="28"/>
        </w:rPr>
        <w:t>Управления</w:t>
      </w:r>
      <w:r w:rsidRPr="00226045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0D1594">
        <w:rPr>
          <w:rFonts w:ascii="Times New Roman" w:hAnsi="Times New Roman" w:cs="Times New Roman"/>
          <w:sz w:val="28"/>
          <w:szCs w:val="28"/>
        </w:rPr>
        <w:t>Администрации Угличского муниципального района</w:t>
      </w:r>
      <w:r w:rsidRPr="0022604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D1594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) с субъектами контроля, указанными в </w:t>
      </w:r>
      <w:hyperlink r:id="rId18" w:history="1">
        <w:r w:rsidRPr="00226045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</w:t>
      </w:r>
      <w:hyperlink r:id="rId19" w:history="1">
        <w:r w:rsidRPr="00226045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2015г. </w:t>
      </w:r>
      <w:r w:rsidR="000D1594">
        <w:rPr>
          <w:rFonts w:ascii="Times New Roman" w:hAnsi="Times New Roman" w:cs="Times New Roman"/>
          <w:sz w:val="28"/>
          <w:szCs w:val="28"/>
        </w:rPr>
        <w:t>№</w:t>
      </w:r>
      <w:r w:rsidRPr="00226045">
        <w:rPr>
          <w:rFonts w:ascii="Times New Roman" w:hAnsi="Times New Roman" w:cs="Times New Roman"/>
          <w:sz w:val="28"/>
          <w:szCs w:val="28"/>
        </w:rPr>
        <w:t xml:space="preserve">1367 (далее - субъекты контроля, Правила контроля), а также формы направления субъектами контроля сведений в случаях, предусмотренных </w:t>
      </w:r>
      <w:hyperlink r:id="rId20" w:history="1">
        <w:r w:rsidR="000D1594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226045">
          <w:rPr>
            <w:rFonts w:ascii="Times New Roman" w:hAnsi="Times New Roman" w:cs="Times New Roman"/>
            <w:sz w:val="28"/>
            <w:szCs w:val="28"/>
          </w:rPr>
          <w:t>б</w:t>
        </w:r>
        <w:r w:rsidR="000D1594">
          <w:rPr>
            <w:rFonts w:ascii="Times New Roman" w:hAnsi="Times New Roman" w:cs="Times New Roman"/>
            <w:sz w:val="28"/>
            <w:szCs w:val="28"/>
          </w:rPr>
          <w:t>»</w:t>
        </w:r>
        <w:r w:rsidRPr="00226045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226045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Правил контроля, и формы протоколов, направляемых </w:t>
      </w:r>
      <w:r w:rsidR="000D1594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>м субъектам контроля.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D1594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0D1594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 документов, определенных Федеральным </w:t>
      </w:r>
      <w:hyperlink r:id="rId22" w:history="1">
        <w:r w:rsidRPr="002260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от 5 апреля 2013г. </w:t>
      </w:r>
      <w:r w:rsidR="000D1594">
        <w:rPr>
          <w:rFonts w:ascii="Times New Roman" w:hAnsi="Times New Roman" w:cs="Times New Roman"/>
          <w:sz w:val="28"/>
          <w:szCs w:val="28"/>
        </w:rPr>
        <w:t>№</w:t>
      </w:r>
      <w:r w:rsidRPr="00226045">
        <w:rPr>
          <w:rFonts w:ascii="Times New Roman" w:hAnsi="Times New Roman" w:cs="Times New Roman"/>
          <w:sz w:val="28"/>
          <w:szCs w:val="28"/>
        </w:rPr>
        <w:t xml:space="preserve">44-ФЗ </w:t>
      </w:r>
      <w:r w:rsidR="000D1594">
        <w:rPr>
          <w:rFonts w:ascii="Times New Roman" w:hAnsi="Times New Roman" w:cs="Times New Roman"/>
          <w:sz w:val="28"/>
          <w:szCs w:val="28"/>
        </w:rPr>
        <w:t>«</w:t>
      </w:r>
      <w:r w:rsidRPr="0022604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D1594">
        <w:rPr>
          <w:rFonts w:ascii="Times New Roman" w:hAnsi="Times New Roman" w:cs="Times New Roman"/>
          <w:sz w:val="28"/>
          <w:szCs w:val="28"/>
        </w:rPr>
        <w:t>»</w:t>
      </w:r>
      <w:r w:rsidRPr="00226045">
        <w:rPr>
          <w:rFonts w:ascii="Times New Roman" w:hAnsi="Times New Roman" w:cs="Times New Roman"/>
          <w:sz w:val="28"/>
          <w:szCs w:val="28"/>
        </w:rPr>
        <w:t xml:space="preserve">, в целях осуществления контроля, предусмотренного </w:t>
      </w:r>
      <w:hyperlink r:id="rId23" w:history="1">
        <w:r w:rsidRPr="00226045">
          <w:rPr>
            <w:rFonts w:ascii="Times New Roman" w:hAnsi="Times New Roman" w:cs="Times New Roman"/>
            <w:sz w:val="28"/>
            <w:szCs w:val="28"/>
          </w:rPr>
          <w:t>частью 5 статьи 99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"/>
      <w:bookmarkEnd w:id="6"/>
      <w:r w:rsidRPr="00226045">
        <w:rPr>
          <w:rFonts w:ascii="Times New Roman" w:hAnsi="Times New Roman" w:cs="Times New Roman"/>
          <w:sz w:val="28"/>
          <w:szCs w:val="28"/>
        </w:rPr>
        <w:t xml:space="preserve">2. Взаимодействие субъектов контроля с </w:t>
      </w:r>
      <w:r w:rsidR="000D1594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м в целях контроля информации, определенной </w:t>
      </w:r>
      <w:hyperlink r:id="rId24" w:history="1">
        <w:r w:rsidRPr="00226045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7B33E9" w:rsidRPr="00226045" w:rsidRDefault="007B33E9" w:rsidP="003A4215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</w:t>
      </w:r>
      <w:r w:rsidR="000D1594">
        <w:rPr>
          <w:rFonts w:ascii="Times New Roman" w:hAnsi="Times New Roman" w:cs="Times New Roman"/>
          <w:sz w:val="28"/>
          <w:szCs w:val="28"/>
        </w:rPr>
        <w:t xml:space="preserve"> </w:t>
      </w:r>
      <w:r w:rsidRPr="00226045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информационной системой управления общественными финансами "Электронный бюджет" </w:t>
      </w:r>
      <w:r w:rsidRPr="00226045">
        <w:rPr>
          <w:rFonts w:ascii="Times New Roman" w:hAnsi="Times New Roman" w:cs="Times New Roman"/>
          <w:sz w:val="28"/>
          <w:szCs w:val="28"/>
        </w:rPr>
        <w:lastRenderedPageBreak/>
        <w:t>(далее – информационная система «Электронный бюджет»)</w:t>
      </w:r>
      <w:r w:rsidR="000D1594">
        <w:rPr>
          <w:rFonts w:ascii="Times New Roman" w:hAnsi="Times New Roman" w:cs="Times New Roman"/>
          <w:sz w:val="28"/>
          <w:szCs w:val="28"/>
        </w:rPr>
        <w:t xml:space="preserve"> </w:t>
      </w:r>
      <w:r w:rsidRPr="00226045">
        <w:rPr>
          <w:rFonts w:ascii="Times New Roman" w:hAnsi="Times New Roman" w:cs="Times New Roman"/>
          <w:sz w:val="28"/>
          <w:szCs w:val="28"/>
        </w:rPr>
        <w:t>объектов контроля в форме электронного документа в соответствии с едиными форматами,</w:t>
      </w:r>
      <w:r w:rsidR="003A4215">
        <w:rPr>
          <w:rFonts w:ascii="Times New Roman" w:hAnsi="Times New Roman" w:cs="Times New Roman"/>
          <w:sz w:val="28"/>
          <w:szCs w:val="28"/>
        </w:rPr>
        <w:t xml:space="preserve"> </w:t>
      </w:r>
      <w:r w:rsidRPr="00226045">
        <w:rPr>
          <w:rFonts w:ascii="Times New Roman" w:hAnsi="Times New Roman" w:cs="Times New Roman"/>
          <w:sz w:val="28"/>
          <w:szCs w:val="28"/>
        </w:rPr>
        <w:t xml:space="preserve">установленными Министерством финансов Российской Федерации в соответствии с </w:t>
      </w:r>
      <w:hyperlink r:id="rId25" w:history="1">
        <w:r w:rsidRPr="0022604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2015г. </w:t>
      </w:r>
      <w:r w:rsidR="00D51A90">
        <w:rPr>
          <w:rFonts w:ascii="Times New Roman" w:hAnsi="Times New Roman" w:cs="Times New Roman"/>
          <w:sz w:val="28"/>
          <w:szCs w:val="28"/>
        </w:rPr>
        <w:t>№</w:t>
      </w:r>
      <w:r w:rsidRPr="00226045">
        <w:rPr>
          <w:rFonts w:ascii="Times New Roman" w:hAnsi="Times New Roman" w:cs="Times New Roman"/>
          <w:sz w:val="28"/>
          <w:szCs w:val="28"/>
        </w:rPr>
        <w:t>1414 (далее - электронный документ, форматы);</w:t>
      </w:r>
    </w:p>
    <w:p w:rsidR="007B33E9" w:rsidRPr="00226045" w:rsidRDefault="007B33E9" w:rsidP="003A4215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D51A90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м объектов контроля или сведений об объектах контроля, предусмотренных </w:t>
      </w:r>
      <w:hyperlink r:id="rId26" w:history="1">
        <w:r w:rsidRPr="0022604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51A90">
          <w:rPr>
            <w:rFonts w:ascii="Times New Roman" w:hAnsi="Times New Roman" w:cs="Times New Roman"/>
            <w:sz w:val="28"/>
            <w:szCs w:val="28"/>
          </w:rPr>
          <w:t>«</w:t>
        </w:r>
        <w:r w:rsidRPr="00226045">
          <w:rPr>
            <w:rFonts w:ascii="Times New Roman" w:hAnsi="Times New Roman" w:cs="Times New Roman"/>
            <w:sz w:val="28"/>
            <w:szCs w:val="28"/>
          </w:rPr>
          <w:t>б</w:t>
        </w:r>
        <w:r w:rsidR="00D51A90">
          <w:rPr>
            <w:rFonts w:ascii="Times New Roman" w:hAnsi="Times New Roman" w:cs="Times New Roman"/>
            <w:sz w:val="28"/>
            <w:szCs w:val="28"/>
          </w:rPr>
          <w:t>»</w:t>
        </w:r>
        <w:r w:rsidRPr="00226045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7B33E9" w:rsidRPr="00226045" w:rsidRDefault="007B33E9" w:rsidP="003A4215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3. При размещении электронного документа </w:t>
      </w:r>
      <w:r w:rsidR="00BE08CD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7B33E9" w:rsidRPr="00226045" w:rsidRDefault="007B33E9" w:rsidP="003A4215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4. Электронные документы должны быть подписаны соответствующей требованиям Федерального </w:t>
      </w:r>
      <w:hyperlink r:id="rId27" w:history="1">
        <w:r w:rsidRPr="002260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7B33E9" w:rsidRPr="00226045" w:rsidRDefault="007B33E9" w:rsidP="003A4215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5. Сведения о закрытых объектах контроля направляются в </w:t>
      </w:r>
      <w:r w:rsidR="00BE08CD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7B33E9" w:rsidRPr="00226045" w:rsidRDefault="007B33E9" w:rsidP="003A4215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22604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E08CD">
          <w:rPr>
            <w:rFonts w:ascii="Times New Roman" w:hAnsi="Times New Roman" w:cs="Times New Roman"/>
            <w:sz w:val="28"/>
            <w:szCs w:val="28"/>
          </w:rPr>
          <w:t>№</w:t>
        </w:r>
        <w:r w:rsidRPr="0022604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E08CD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>орядку (далее - сведения о приглашении);</w:t>
      </w:r>
    </w:p>
    <w:p w:rsidR="007B33E9" w:rsidRPr="00226045" w:rsidRDefault="007B33E9" w:rsidP="003A4215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сведения о документации о закупке - по форме согласно </w:t>
      </w:r>
      <w:hyperlink w:anchor="P274" w:history="1">
        <w:r w:rsidRPr="00226045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226045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BE08CD">
          <w:rPr>
            <w:rFonts w:ascii="Times New Roman" w:hAnsi="Times New Roman" w:cs="Times New Roman"/>
            <w:sz w:val="28"/>
            <w:szCs w:val="28"/>
          </w:rPr>
          <w:t>№</w:t>
        </w:r>
        <w:r w:rsidRPr="0022604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E08CD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>орядку (далее - сведения о документации);</w:t>
      </w:r>
    </w:p>
    <w:p w:rsidR="007B33E9" w:rsidRPr="00226045" w:rsidRDefault="007B33E9" w:rsidP="003A4215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22604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E08CD">
          <w:rPr>
            <w:rFonts w:ascii="Times New Roman" w:hAnsi="Times New Roman" w:cs="Times New Roman"/>
            <w:sz w:val="28"/>
            <w:szCs w:val="28"/>
          </w:rPr>
          <w:t>№</w:t>
        </w:r>
        <w:r w:rsidRPr="0022604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E08CD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>орядку (далее - сведения о протоколе);</w:t>
      </w:r>
    </w:p>
    <w:p w:rsidR="007B33E9" w:rsidRPr="00226045" w:rsidRDefault="007B33E9" w:rsidP="003A4215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22604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E08CD">
          <w:rPr>
            <w:rFonts w:ascii="Times New Roman" w:hAnsi="Times New Roman" w:cs="Times New Roman"/>
            <w:sz w:val="28"/>
            <w:szCs w:val="28"/>
          </w:rPr>
          <w:t>№</w:t>
        </w:r>
        <w:r w:rsidRPr="0022604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E08CD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>орядку (далее - сведения о проекте контракта);</w:t>
      </w:r>
    </w:p>
    <w:p w:rsidR="007B33E9" w:rsidRPr="00226045" w:rsidRDefault="007B33E9" w:rsidP="003A4215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28" w:history="1">
        <w:r w:rsidRPr="0022604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E08CD">
          <w:rPr>
            <w:rFonts w:ascii="Times New Roman" w:hAnsi="Times New Roman" w:cs="Times New Roman"/>
            <w:sz w:val="28"/>
            <w:szCs w:val="28"/>
          </w:rPr>
          <w:t>№</w:t>
        </w:r>
        <w:r w:rsidRPr="0022604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</w:t>
      </w:r>
      <w:r w:rsidRPr="0022604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казначейства от 28 ноября 2014 года </w:t>
      </w:r>
      <w:r w:rsidR="00BE08CD">
        <w:rPr>
          <w:rFonts w:ascii="Times New Roman" w:hAnsi="Times New Roman" w:cs="Times New Roman"/>
          <w:sz w:val="28"/>
          <w:szCs w:val="28"/>
        </w:rPr>
        <w:t>№</w:t>
      </w:r>
      <w:r w:rsidRPr="00226045">
        <w:rPr>
          <w:rFonts w:ascii="Times New Roman" w:hAnsi="Times New Roman" w:cs="Times New Roman"/>
          <w:sz w:val="28"/>
          <w:szCs w:val="28"/>
        </w:rPr>
        <w:t>18н.</w:t>
      </w:r>
    </w:p>
    <w:p w:rsidR="007B33E9" w:rsidRPr="00226045" w:rsidRDefault="007B33E9" w:rsidP="003A4215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 w:rsidR="00BE08CD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B33E9" w:rsidRPr="00226045" w:rsidRDefault="00BE08CD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7B33E9" w:rsidRPr="00226045">
        <w:rPr>
          <w:rFonts w:ascii="Times New Roman" w:hAnsi="Times New Roman" w:cs="Times New Roman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7B33E9" w:rsidRPr="00226045">
        <w:rPr>
          <w:rFonts w:ascii="Times New Roman" w:hAnsi="Times New Roman" w:cs="Times New Roman"/>
          <w:sz w:val="28"/>
          <w:szCs w:val="28"/>
        </w:rPr>
        <w:t xml:space="preserve"> лица и возвращает субъекту контроля одни экземпляр закрытого объекта контроля или сведений о закрытом объекте контроля.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 w:rsidR="00BE08CD">
        <w:rPr>
          <w:rFonts w:ascii="Times New Roman" w:hAnsi="Times New Roman" w:cs="Times New Roman"/>
          <w:sz w:val="28"/>
          <w:szCs w:val="28"/>
        </w:rPr>
        <w:t>«</w:t>
      </w:r>
      <w:r w:rsidRPr="00226045">
        <w:rPr>
          <w:rFonts w:ascii="Times New Roman" w:hAnsi="Times New Roman" w:cs="Times New Roman"/>
          <w:sz w:val="28"/>
          <w:szCs w:val="28"/>
        </w:rPr>
        <w:t>исправлено</w:t>
      </w:r>
      <w:r w:rsidR="00BE08CD">
        <w:rPr>
          <w:rFonts w:ascii="Times New Roman" w:hAnsi="Times New Roman" w:cs="Times New Roman"/>
          <w:sz w:val="28"/>
          <w:szCs w:val="28"/>
        </w:rPr>
        <w:t>»</w:t>
      </w:r>
      <w:r w:rsidRPr="00226045">
        <w:rPr>
          <w:rFonts w:ascii="Times New Roman" w:hAnsi="Times New Roman" w:cs="Times New Roman"/>
          <w:sz w:val="28"/>
          <w:szCs w:val="28"/>
        </w:rPr>
        <w:t xml:space="preserve"> и заверено лицом, имеющим право действовать от имени субъекта контроля, с проставлением даты исправления.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8. При осуществлении взаимодействия субъектов контроля с </w:t>
      </w:r>
      <w:r w:rsidR="00BE08CD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BE08CD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3"/>
      <w:bookmarkEnd w:id="7"/>
      <w:r w:rsidRPr="00226045">
        <w:rPr>
          <w:rFonts w:ascii="Times New Roman" w:hAnsi="Times New Roman" w:cs="Times New Roman"/>
          <w:sz w:val="28"/>
          <w:szCs w:val="28"/>
        </w:rPr>
        <w:t xml:space="preserve">9. При осуществлении взаимодействия с субъектами контроля </w:t>
      </w:r>
      <w:r w:rsidR="00BE08CD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 проверяет в соответствии с </w:t>
      </w:r>
      <w:hyperlink r:id="rId29" w:history="1">
        <w:r w:rsidRPr="0022604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BE08CD">
          <w:rPr>
            <w:rFonts w:ascii="Times New Roman" w:hAnsi="Times New Roman" w:cs="Times New Roman"/>
            <w:sz w:val="28"/>
            <w:szCs w:val="28"/>
          </w:rPr>
          <w:t>«</w:t>
        </w:r>
        <w:r w:rsidRPr="00226045">
          <w:rPr>
            <w:rFonts w:ascii="Times New Roman" w:hAnsi="Times New Roman" w:cs="Times New Roman"/>
            <w:sz w:val="28"/>
            <w:szCs w:val="28"/>
          </w:rPr>
          <w:t>а</w:t>
        </w:r>
        <w:r w:rsidR="00BE08CD">
          <w:rPr>
            <w:rFonts w:ascii="Times New Roman" w:hAnsi="Times New Roman" w:cs="Times New Roman"/>
            <w:sz w:val="28"/>
            <w:szCs w:val="28"/>
          </w:rPr>
          <w:t>»</w:t>
        </w:r>
        <w:r w:rsidRPr="00226045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а) субъектов контроля, указанных в </w:t>
      </w:r>
      <w:hyperlink r:id="rId30" w:history="1">
        <w:r w:rsidRPr="0022604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E08CD">
          <w:rPr>
            <w:rFonts w:ascii="Times New Roman" w:hAnsi="Times New Roman" w:cs="Times New Roman"/>
            <w:sz w:val="28"/>
            <w:szCs w:val="28"/>
          </w:rPr>
          <w:t>«</w:t>
        </w:r>
        <w:r w:rsidRPr="00226045">
          <w:rPr>
            <w:rFonts w:ascii="Times New Roman" w:hAnsi="Times New Roman" w:cs="Times New Roman"/>
            <w:sz w:val="28"/>
            <w:szCs w:val="28"/>
          </w:rPr>
          <w:t>а</w:t>
        </w:r>
        <w:r w:rsidR="00BE08CD">
          <w:rPr>
            <w:rFonts w:ascii="Times New Roman" w:hAnsi="Times New Roman" w:cs="Times New Roman"/>
            <w:sz w:val="28"/>
            <w:szCs w:val="28"/>
          </w:rPr>
          <w:t>»</w:t>
        </w:r>
        <w:r w:rsidRPr="00226045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Правил контроля (далее - получатели бюджетных средств):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объемах средств, указанных в правовых актах </w:t>
      </w:r>
      <w:r w:rsidR="00BE08CD">
        <w:rPr>
          <w:rFonts w:ascii="Times New Roman" w:hAnsi="Times New Roman" w:cs="Times New Roman"/>
          <w:sz w:val="28"/>
          <w:szCs w:val="28"/>
        </w:rPr>
        <w:t>Администрации Угличского муниципального района</w:t>
      </w:r>
      <w:r w:rsidRPr="00226045">
        <w:rPr>
          <w:rFonts w:ascii="Times New Roman" w:hAnsi="Times New Roman" w:cs="Times New Roman"/>
          <w:sz w:val="28"/>
          <w:szCs w:val="28"/>
        </w:rPr>
        <w:t xml:space="preserve">, предусматривающих в соответствии с бюджетным законодательством </w:t>
      </w:r>
      <w:r w:rsidRPr="0022604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возможность заключения </w:t>
      </w:r>
      <w:r w:rsidR="00BE08CD">
        <w:rPr>
          <w:rFonts w:ascii="Times New Roman" w:hAnsi="Times New Roman" w:cs="Times New Roman"/>
          <w:sz w:val="28"/>
          <w:szCs w:val="28"/>
        </w:rPr>
        <w:t>муниципаль</w:t>
      </w:r>
      <w:r w:rsidRPr="00226045">
        <w:rPr>
          <w:rFonts w:ascii="Times New Roman" w:hAnsi="Times New Roman" w:cs="Times New Roman"/>
          <w:sz w:val="28"/>
          <w:szCs w:val="28"/>
        </w:rPr>
        <w:t xml:space="preserve">ного контракта на срок, превышающий срок действия доведенных лимитов бюджетных обязательств, направляемых в </w:t>
      </w:r>
      <w:r w:rsidR="00BE08CD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 по рекомендуемому образцу согласно </w:t>
      </w:r>
      <w:hyperlink w:anchor="P714" w:history="1">
        <w:r w:rsidRPr="0022604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E08CD">
          <w:rPr>
            <w:rFonts w:ascii="Times New Roman" w:hAnsi="Times New Roman" w:cs="Times New Roman"/>
            <w:sz w:val="28"/>
            <w:szCs w:val="28"/>
          </w:rPr>
          <w:t>№</w:t>
        </w:r>
        <w:r w:rsidRPr="0022604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E08CD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>орядку, в случае включения в план закупок информации о закупках, оплата которых планируется по</w:t>
      </w:r>
      <w:r w:rsidR="00596C2B">
        <w:rPr>
          <w:rFonts w:ascii="Times New Roman" w:hAnsi="Times New Roman" w:cs="Times New Roman"/>
          <w:sz w:val="28"/>
          <w:szCs w:val="28"/>
        </w:rPr>
        <w:t xml:space="preserve"> </w:t>
      </w:r>
      <w:r w:rsidRPr="00226045">
        <w:rPr>
          <w:rFonts w:ascii="Times New Roman" w:hAnsi="Times New Roman" w:cs="Times New Roman"/>
          <w:sz w:val="28"/>
          <w:szCs w:val="28"/>
        </w:rPr>
        <w:t>истечении планового периода;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0"/>
      <w:bookmarkEnd w:id="8"/>
      <w:r w:rsidRPr="00226045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</w:t>
      </w:r>
      <w:hyperlink r:id="rId31" w:history="1">
        <w:r w:rsidRPr="00226045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596C2B">
          <w:rPr>
            <w:rFonts w:ascii="Times New Roman" w:hAnsi="Times New Roman" w:cs="Times New Roman"/>
            <w:sz w:val="28"/>
            <w:szCs w:val="28"/>
          </w:rPr>
          <w:t>«</w:t>
        </w:r>
        <w:r w:rsidRPr="00226045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596C2B">
        <w:t>»</w:t>
      </w:r>
      <w:r w:rsidRPr="00226045">
        <w:rPr>
          <w:rFonts w:ascii="Times New Roman" w:hAnsi="Times New Roman" w:cs="Times New Roman"/>
          <w:sz w:val="28"/>
          <w:szCs w:val="28"/>
        </w:rPr>
        <w:t xml:space="preserve">, </w:t>
      </w:r>
      <w:r w:rsidR="00596C2B">
        <w:rPr>
          <w:rFonts w:ascii="Times New Roman" w:hAnsi="Times New Roman" w:cs="Times New Roman"/>
          <w:sz w:val="28"/>
          <w:szCs w:val="28"/>
        </w:rPr>
        <w:t>«в»</w:t>
      </w:r>
      <w:r w:rsidRPr="00226045">
        <w:rPr>
          <w:rFonts w:ascii="Times New Roman" w:hAnsi="Times New Roman" w:cs="Times New Roman"/>
          <w:sz w:val="28"/>
          <w:szCs w:val="28"/>
        </w:rPr>
        <w:t xml:space="preserve"> (в части автономных учреждений) </w:t>
      </w:r>
      <w:hyperlink r:id="rId32" w:history="1">
        <w:r w:rsidRPr="00226045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33" w:history="1">
        <w:r w:rsidRPr="002260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, отраженных в </w:t>
      </w:r>
      <w:hyperlink r:id="rId34" w:history="1">
        <w:r w:rsidRPr="00226045">
          <w:rPr>
            <w:rFonts w:ascii="Times New Roman" w:hAnsi="Times New Roman" w:cs="Times New Roman"/>
            <w:sz w:val="28"/>
            <w:szCs w:val="28"/>
          </w:rPr>
          <w:t>таблице 2.1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</w:t>
      </w:r>
      <w:r w:rsidR="00596C2B">
        <w:rPr>
          <w:rFonts w:ascii="Times New Roman" w:hAnsi="Times New Roman" w:cs="Times New Roman"/>
          <w:sz w:val="28"/>
          <w:szCs w:val="28"/>
        </w:rPr>
        <w:t>№</w:t>
      </w:r>
      <w:r w:rsidRPr="00226045">
        <w:rPr>
          <w:rFonts w:ascii="Times New Roman" w:hAnsi="Times New Roman" w:cs="Times New Roman"/>
          <w:sz w:val="28"/>
          <w:szCs w:val="28"/>
        </w:rPr>
        <w:t>81н (далее - план ФХД);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4"/>
      <w:bookmarkEnd w:id="9"/>
      <w:r w:rsidRPr="00226045">
        <w:rPr>
          <w:rFonts w:ascii="Times New Roman" w:hAnsi="Times New Roman" w:cs="Times New Roman"/>
          <w:sz w:val="28"/>
          <w:szCs w:val="28"/>
        </w:rPr>
        <w:t xml:space="preserve">в) субъектов контроля, указанных в </w:t>
      </w:r>
      <w:hyperlink r:id="rId35" w:history="1">
        <w:r w:rsidRPr="0022604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96C2B">
          <w:rPr>
            <w:rFonts w:ascii="Times New Roman" w:hAnsi="Times New Roman" w:cs="Times New Roman"/>
            <w:sz w:val="28"/>
            <w:szCs w:val="28"/>
          </w:rPr>
          <w:t>«</w:t>
        </w:r>
        <w:r w:rsidRPr="00226045">
          <w:rPr>
            <w:rFonts w:ascii="Times New Roman" w:hAnsi="Times New Roman" w:cs="Times New Roman"/>
            <w:sz w:val="28"/>
            <w:szCs w:val="28"/>
          </w:rPr>
          <w:t>в</w:t>
        </w:r>
        <w:r w:rsidR="00596C2B">
          <w:rPr>
            <w:rFonts w:ascii="Times New Roman" w:hAnsi="Times New Roman" w:cs="Times New Roman"/>
            <w:sz w:val="28"/>
            <w:szCs w:val="28"/>
          </w:rPr>
          <w:t>»</w:t>
        </w:r>
        <w:r w:rsidRPr="00226045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(в части </w:t>
      </w:r>
      <w:r w:rsidR="00596C2B">
        <w:rPr>
          <w:rFonts w:ascii="Times New Roman" w:hAnsi="Times New Roman" w:cs="Times New Roman"/>
          <w:sz w:val="28"/>
          <w:szCs w:val="28"/>
        </w:rPr>
        <w:t>муниципаль</w:t>
      </w:r>
      <w:r w:rsidRPr="00226045">
        <w:rPr>
          <w:rFonts w:ascii="Times New Roman" w:hAnsi="Times New Roman" w:cs="Times New Roman"/>
          <w:sz w:val="28"/>
          <w:szCs w:val="28"/>
        </w:rPr>
        <w:t xml:space="preserve">ных унитарных предприятий)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36" w:history="1">
        <w:r w:rsidRPr="00226045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10. При осуществлении взаимодействия с субъектами контроля </w:t>
      </w:r>
      <w:r w:rsidR="00596C2B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</w:t>
      </w:r>
      <w:hyperlink w:anchor="P63" w:history="1">
        <w:r w:rsidRPr="00226045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96C2B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>орядка планов закупок, являющихся объектами контроля (закрытыми объектами контроля):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а) при размещении субъектами контроля в соответствии с </w:t>
      </w:r>
      <w:hyperlink w:anchor="P43" w:history="1">
        <w:r w:rsidRPr="0022604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96C2B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 xml:space="preserve">орядка объектов контроля в ЕИС и направлении закрытого объекта контроля на согласование в </w:t>
      </w:r>
      <w:r w:rsidR="00596C2B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>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б) при постановке </w:t>
      </w:r>
      <w:r w:rsidR="00596C2B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>м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37" w:history="1">
        <w:r w:rsidRPr="002260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6045">
        <w:rPr>
          <w:rFonts w:ascii="Times New Roman" w:hAnsi="Times New Roman" w:cs="Times New Roman"/>
          <w:sz w:val="28"/>
          <w:szCs w:val="28"/>
        </w:rPr>
        <w:t>, включенных в планы ФХД;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</w:t>
      </w:r>
      <w:r w:rsidRPr="0022604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унитарным предприятиям в соответствии со </w:t>
      </w:r>
      <w:hyperlink r:id="rId38" w:history="1">
        <w:r w:rsidRPr="00226045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22604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596C2B">
          <w:rPr>
            <w:rFonts w:ascii="Times New Roman" w:hAnsi="Times New Roman" w:cs="Times New Roman"/>
            <w:sz w:val="28"/>
            <w:szCs w:val="28"/>
          </w:rPr>
          <w:t>«</w:t>
        </w:r>
        <w:r w:rsidRPr="00226045">
          <w:rPr>
            <w:rFonts w:ascii="Times New Roman" w:hAnsi="Times New Roman" w:cs="Times New Roman"/>
            <w:sz w:val="28"/>
            <w:szCs w:val="28"/>
          </w:rPr>
          <w:t>в</w:t>
        </w:r>
        <w:r w:rsidR="00596C2B">
          <w:rPr>
            <w:rFonts w:ascii="Times New Roman" w:hAnsi="Times New Roman" w:cs="Times New Roman"/>
            <w:sz w:val="28"/>
            <w:szCs w:val="28"/>
          </w:rPr>
          <w:t>»</w:t>
        </w:r>
        <w:r w:rsidRPr="00226045">
          <w:rPr>
            <w:rFonts w:ascii="Times New Roman" w:hAnsi="Times New Roman" w:cs="Times New Roman"/>
            <w:sz w:val="28"/>
            <w:szCs w:val="28"/>
          </w:rPr>
          <w:t xml:space="preserve"> пункта 9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96C2B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>орядка.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4"/>
      <w:bookmarkEnd w:id="10"/>
      <w:r w:rsidRPr="00226045">
        <w:rPr>
          <w:rFonts w:ascii="Times New Roman" w:hAnsi="Times New Roman" w:cs="Times New Roman"/>
          <w:sz w:val="28"/>
          <w:szCs w:val="28"/>
        </w:rPr>
        <w:t xml:space="preserve">11. При осуществлении взаимодействия с субъектами контроля </w:t>
      </w:r>
      <w:r w:rsidR="00596C2B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 проверяет в соответствии с </w:t>
      </w:r>
      <w:hyperlink r:id="rId39" w:history="1">
        <w:r w:rsidRPr="0022604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596C2B">
          <w:rPr>
            <w:rFonts w:ascii="Times New Roman" w:hAnsi="Times New Roman" w:cs="Times New Roman"/>
            <w:sz w:val="28"/>
            <w:szCs w:val="28"/>
          </w:rPr>
          <w:t>«</w:t>
        </w:r>
        <w:r w:rsidRPr="00226045">
          <w:rPr>
            <w:rFonts w:ascii="Times New Roman" w:hAnsi="Times New Roman" w:cs="Times New Roman"/>
            <w:sz w:val="28"/>
            <w:szCs w:val="28"/>
          </w:rPr>
          <w:t>б</w:t>
        </w:r>
        <w:r w:rsidR="00596C2B">
          <w:rPr>
            <w:rFonts w:ascii="Times New Roman" w:hAnsi="Times New Roman" w:cs="Times New Roman"/>
            <w:sz w:val="28"/>
            <w:szCs w:val="28"/>
          </w:rPr>
          <w:t>»</w:t>
        </w:r>
        <w:r w:rsidRPr="00226045">
          <w:rPr>
            <w:rFonts w:ascii="Times New Roman" w:hAnsi="Times New Roman" w:cs="Times New Roman"/>
            <w:sz w:val="28"/>
            <w:szCs w:val="28"/>
          </w:rPr>
          <w:t xml:space="preserve"> пункта 13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6"/>
      <w:bookmarkEnd w:id="11"/>
      <w:r w:rsidRPr="00226045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- 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- 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40" w:history="1">
        <w:r w:rsidRPr="002260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6045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0"/>
      <w:bookmarkEnd w:id="12"/>
      <w:r w:rsidRPr="00226045">
        <w:rPr>
          <w:rFonts w:ascii="Times New Roman" w:hAnsi="Times New Roman" w:cs="Times New Roman"/>
          <w:sz w:val="28"/>
          <w:szCs w:val="28"/>
        </w:rPr>
        <w:lastRenderedPageBreak/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настоящего </w:t>
      </w:r>
      <w:r w:rsidR="00596C2B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 xml:space="preserve">орядка объекты контроля проверяются </w:t>
      </w:r>
      <w:r w:rsidR="00596C2B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м при размещении в ЕИС, а закрытые объекты контроля (сведения о закрытых объектах контроля) - при согласовании их </w:t>
      </w:r>
      <w:r w:rsidR="00F56101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>м.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12. Предусмотренное </w:t>
      </w:r>
      <w:hyperlink w:anchor="P84" w:history="1">
        <w:r w:rsidRPr="00226045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56101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 xml:space="preserve">орядка взаимодействие субъектов контроля с </w:t>
      </w:r>
      <w:r w:rsidR="00F56101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м при проверке объектов контроля (сведений об объектах контроля), указанных в </w:t>
      </w:r>
      <w:hyperlink w:anchor="P86" w:history="1">
        <w:r w:rsidRPr="00226045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F56101">
          <w:rPr>
            <w:rFonts w:ascii="Times New Roman" w:hAnsi="Times New Roman" w:cs="Times New Roman"/>
            <w:sz w:val="28"/>
            <w:szCs w:val="28"/>
          </w:rPr>
          <w:t>«</w:t>
        </w:r>
        <w:r w:rsidRPr="00226045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F56101">
        <w:t>»</w:t>
      </w:r>
      <w:r w:rsidRPr="0022604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0" w:history="1">
        <w:r w:rsidR="00F56101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56101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>орядка, осуществляется с учетом следующих особенностей: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41" w:history="1">
        <w:r w:rsidRPr="00226045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42" w:history="1">
        <w:r w:rsidRPr="00226045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на: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- 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43" w:history="1">
        <w:r w:rsidRPr="002260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, над начальной (максимальной) ценой, содержащейся в документации о закупке (сведениях о </w:t>
      </w:r>
      <w:r w:rsidRPr="00226045">
        <w:rPr>
          <w:rFonts w:ascii="Times New Roman" w:hAnsi="Times New Roman" w:cs="Times New Roman"/>
          <w:sz w:val="28"/>
          <w:szCs w:val="28"/>
        </w:rPr>
        <w:lastRenderedPageBreak/>
        <w:t>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-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- 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- 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-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- суммы цен по контрактам, заключенным по итогам указанных в настоящем пункте закупок;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44" w:history="1">
        <w:r w:rsidRPr="00226045">
          <w:rPr>
            <w:rFonts w:ascii="Times New Roman" w:hAnsi="Times New Roman" w:cs="Times New Roman"/>
            <w:sz w:val="28"/>
            <w:szCs w:val="28"/>
          </w:rPr>
          <w:t>частью 10 статьи 34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на: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- 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>- 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13. В сроки, установленные </w:t>
      </w:r>
      <w:hyperlink r:id="rId45" w:history="1">
        <w:r w:rsidRPr="00226045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6" w:history="1">
        <w:r w:rsidRPr="0022604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F56101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>:</w:t>
      </w:r>
    </w:p>
    <w:p w:rsidR="007B33E9" w:rsidRPr="002515FC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7" w:history="1">
        <w:r w:rsidRPr="0022604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Pr="00226045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</w:t>
      </w:r>
      <w:r w:rsidR="00F56101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>орядком, объект контроля размещается в ЕИС</w:t>
      </w:r>
      <w:r w:rsidR="00F56101">
        <w:rPr>
          <w:rFonts w:ascii="Times New Roman" w:hAnsi="Times New Roman" w:cs="Times New Roman"/>
          <w:sz w:val="28"/>
          <w:szCs w:val="28"/>
        </w:rPr>
        <w:t xml:space="preserve"> </w:t>
      </w:r>
      <w:r w:rsidRPr="00226045">
        <w:rPr>
          <w:rFonts w:ascii="Times New Roman" w:hAnsi="Times New Roman" w:cs="Times New Roman"/>
          <w:sz w:val="28"/>
          <w:szCs w:val="28"/>
        </w:rPr>
        <w:t xml:space="preserve">и </w:t>
      </w:r>
      <w:r w:rsidR="00F56101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 направляет субъекту контроля в </w:t>
      </w:r>
      <w:r w:rsidRPr="0018607E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8607E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07E">
        <w:rPr>
          <w:rFonts w:ascii="Times New Roman" w:hAnsi="Times New Roman" w:cs="Times New Roman"/>
          <w:sz w:val="28"/>
          <w:szCs w:val="28"/>
        </w:rPr>
        <w:t xml:space="preserve">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045">
        <w:rPr>
          <w:rFonts w:ascii="Times New Roman" w:hAnsi="Times New Roman" w:cs="Times New Roman"/>
          <w:sz w:val="28"/>
          <w:szCs w:val="28"/>
        </w:rPr>
        <w:t>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</w:t>
      </w:r>
      <w:r w:rsidR="00F56101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м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48" w:history="1">
        <w:r w:rsidRPr="0022604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контроля и настоящим </w:t>
      </w:r>
      <w:r w:rsidR="00F56101">
        <w:rPr>
          <w:rFonts w:ascii="Times New Roman" w:hAnsi="Times New Roman" w:cs="Times New Roman"/>
          <w:sz w:val="28"/>
          <w:szCs w:val="28"/>
        </w:rPr>
        <w:t>Порядком, 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 направляет субъекту контроля в </w:t>
      </w:r>
      <w:r w:rsidRPr="0018607E">
        <w:rPr>
          <w:rFonts w:ascii="Times New Roman" w:hAnsi="Times New Roman" w:cs="Times New Roman"/>
          <w:sz w:val="28"/>
          <w:szCs w:val="28"/>
        </w:rPr>
        <w:t>информационной системе «Электронный бюджет»</w:t>
      </w:r>
      <w:r w:rsidR="00F56101">
        <w:rPr>
          <w:rFonts w:ascii="Times New Roman" w:hAnsi="Times New Roman" w:cs="Times New Roman"/>
          <w:sz w:val="28"/>
          <w:szCs w:val="28"/>
        </w:rPr>
        <w:t xml:space="preserve"> </w:t>
      </w:r>
      <w:r w:rsidRPr="00226045">
        <w:rPr>
          <w:rFonts w:ascii="Times New Roman" w:hAnsi="Times New Roman" w:cs="Times New Roman"/>
          <w:sz w:val="28"/>
          <w:szCs w:val="28"/>
        </w:rPr>
        <w:t xml:space="preserve"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49" w:history="1">
        <w:r w:rsidRPr="00226045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Федерального закона, по форме согласно </w:t>
      </w:r>
      <w:hyperlink w:anchor="P875" w:history="1">
        <w:r w:rsidRPr="0022604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56101">
          <w:rPr>
            <w:rFonts w:ascii="Times New Roman" w:hAnsi="Times New Roman" w:cs="Times New Roman"/>
            <w:sz w:val="28"/>
            <w:szCs w:val="28"/>
          </w:rPr>
          <w:t>№</w:t>
        </w:r>
        <w:r w:rsidRPr="0022604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56101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>орядку и при проверке контролируемой информации, содержащейся: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EC1F57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EC1F57">
        <w:rPr>
          <w:rFonts w:ascii="Times New Roman" w:hAnsi="Times New Roman" w:cs="Times New Roman"/>
          <w:sz w:val="28"/>
          <w:szCs w:val="28"/>
        </w:rPr>
        <w:t>Управление</w:t>
      </w:r>
      <w:r w:rsidRPr="00226045">
        <w:rPr>
          <w:rFonts w:ascii="Times New Roman" w:hAnsi="Times New Roman" w:cs="Times New Roman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r w:rsidR="00EC1F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70" w:history="1">
        <w:r w:rsidRPr="00226045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EC1F57">
          <w:rPr>
            <w:rFonts w:ascii="Times New Roman" w:hAnsi="Times New Roman" w:cs="Times New Roman"/>
            <w:sz w:val="28"/>
            <w:szCs w:val="28"/>
          </w:rPr>
          <w:t>«</w:t>
        </w:r>
        <w:r w:rsidRPr="00226045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EC1F57">
        <w:t>»</w:t>
      </w:r>
      <w:r w:rsidRPr="002260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="00EC1F57"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1F57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>орядка;</w:t>
      </w:r>
    </w:p>
    <w:p w:rsidR="007B33E9" w:rsidRPr="00226045" w:rsidRDefault="007B33E9" w:rsidP="003A4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045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в </w:t>
      </w:r>
      <w:hyperlink w:anchor="P84" w:history="1">
        <w:r w:rsidRPr="0022604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22604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1F57">
        <w:rPr>
          <w:rFonts w:ascii="Times New Roman" w:hAnsi="Times New Roman" w:cs="Times New Roman"/>
          <w:sz w:val="28"/>
          <w:szCs w:val="28"/>
        </w:rPr>
        <w:t>П</w:t>
      </w:r>
      <w:r w:rsidRPr="00226045">
        <w:rPr>
          <w:rFonts w:ascii="Times New Roman" w:hAnsi="Times New Roman" w:cs="Times New Roman"/>
          <w:sz w:val="28"/>
          <w:szCs w:val="28"/>
        </w:rPr>
        <w:t>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EC1F57" w:rsidRDefault="00EC1F57" w:rsidP="003A4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контроля, подлежащие в соответствии с Федеральным законом размещению в информационной системе, не размещаются в информационной системе до устранения указанного нарушения и прохождения повторного контроля</w:t>
      </w:r>
      <w:r w:rsidR="00C65F9C">
        <w:rPr>
          <w:sz w:val="28"/>
          <w:szCs w:val="28"/>
        </w:rPr>
        <w:t>.</w:t>
      </w:r>
    </w:p>
    <w:p w:rsidR="00EC1F57" w:rsidRDefault="00EC1F57" w:rsidP="007B33E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EC1F57" w:rsidSect="003A4215"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right"/>
      </w:pPr>
      <w:r w:rsidRPr="006235E1">
        <w:lastRenderedPageBreak/>
        <w:t>Приложение № 1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right"/>
      </w:pPr>
      <w:r w:rsidRPr="006235E1">
        <w:t xml:space="preserve">к </w:t>
      </w:r>
      <w:r>
        <w:t>Порядку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684"/>
      </w:tblGrid>
      <w:tr w:rsidR="007B33E9" w:rsidRPr="006235E1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Гриф секретности &lt;*&gt;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center"/>
      </w:pP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>Сведения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>о приглашении принять участие в определении поставщика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>(подрядчика, исполнителя) № _______ &lt;**&gt;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231"/>
      </w:tblGrid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Коды</w:t>
            </w: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Форма по ОКУД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0506130</w:t>
            </w: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Дата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ИНН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КПП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ОКОПФ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ОКФС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ОКТМО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ОКТМО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  <w:r w:rsidRPr="006235E1">
              <w:t>(основной документ - код 01; изменения к документу - 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ОКЕИ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383</w:t>
            </w: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7B33E9" w:rsidRPr="006235E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Идентификационный код закупки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Начальная (максимальная) цена контракта &lt;***&gt;</w:t>
            </w:r>
          </w:p>
        </w:tc>
      </w:tr>
      <w:tr w:rsidR="007B33E9" w:rsidRPr="006235E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2</w:t>
            </w:r>
          </w:p>
        </w:tc>
      </w:tr>
      <w:tr w:rsidR="007B33E9" w:rsidRPr="006235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3E9" w:rsidRPr="006235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 xml:space="preserve">Руководитель                       </w:t>
      </w:r>
      <w:r w:rsidRPr="006235E1">
        <w:rPr>
          <w:rFonts w:ascii="Courier New" w:hAnsi="Courier New" w:cs="Courier New"/>
        </w:rPr>
        <w:t>_____________  ___________  _____________________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(уполномоченное лицо)(должность)    (подпись)   (расшифровка подписи)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 xml:space="preserve"> «__»</w:t>
      </w:r>
      <w:r w:rsidRPr="006235E1">
        <w:rPr>
          <w:rFonts w:ascii="Courier New" w:hAnsi="Courier New" w:cs="Courier New"/>
        </w:rPr>
        <w:t xml:space="preserve"> __________ </w:t>
      </w:r>
      <w:r w:rsidRPr="006235E1">
        <w:t>20__ г.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B33E9" w:rsidRPr="006235E1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  <w:r w:rsidRPr="006235E1"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3E9" w:rsidRPr="006235E1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  <w:r w:rsidRPr="006235E1"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    --------------------------------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&lt;*&gt; Заполняется при наличии.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&lt;**&gt; Указывается исходящий номер.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&lt;***&gt; Устанавливается в рублевом  эквиваленте при осуществлении  оплатызакупки в иностранной валюте.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---------------------------------------------------------------------------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 xml:space="preserve">Отметка </w:t>
      </w:r>
      <w:r w:rsidR="001D1584">
        <w:t>Управления</w:t>
      </w:r>
      <w:r w:rsidRPr="00634EE9">
        <w:t xml:space="preserve"> финансов </w:t>
      </w:r>
      <w:r w:rsidR="001D1584">
        <w:t>Администрации Угличского муниципального района</w:t>
      </w:r>
      <w:r w:rsidRPr="00634EE9">
        <w:t xml:space="preserve"> </w:t>
      </w:r>
      <w:r w:rsidRPr="006235E1">
        <w:t xml:space="preserve">о соответствии контролируемой информации требованиям, установленным частью 5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235E1">
          <w:t>2013 г</w:t>
        </w:r>
      </w:smartTag>
      <w:r w:rsidRPr="006235E1">
        <w:t>. № 44-ФЗ «О контрактной системе в сфере закупок товаров, работ, услуг для обеспечения государственных и муниципальных нужд»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>Дата получения сведений «__» _______20___г. Регистрационный номер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5"/>
      </w:tblGrid>
      <w:tr w:rsidR="007B33E9" w:rsidRPr="006235E1">
        <w:trPr>
          <w:trHeight w:val="51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Наличие сведений          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на съемном машинном       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носителе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</w:tblGrid>
      <w:tr w:rsidR="007B33E9" w:rsidRPr="006235E1">
        <w:trPr>
          <w:trHeight w:val="7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(да/нет)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>Контролируемая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</w:tblGrid>
      <w:tr w:rsidR="007B33E9" w:rsidRPr="006235E1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(соответствует/ не соответствует)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Номер протокола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при несоответствии контролируемой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</w:tblGrid>
      <w:tr w:rsidR="007B33E9" w:rsidRPr="006235E1">
        <w:trPr>
          <w:trHeight w:val="7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>Ответственный исполнитель</w:t>
      </w:r>
      <w:r w:rsidRPr="006235E1">
        <w:rPr>
          <w:rFonts w:ascii="Courier New" w:hAnsi="Courier New" w:cs="Courier New"/>
        </w:rPr>
        <w:t xml:space="preserve"> _____________ ___________  _____________________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(должность) (подпись)  (расшифровка подписи)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>«__»</w:t>
      </w:r>
      <w:r w:rsidRPr="006235E1">
        <w:rPr>
          <w:rFonts w:ascii="Courier New" w:hAnsi="Courier New" w:cs="Courier New"/>
        </w:rPr>
        <w:t xml:space="preserve"> __________ </w:t>
      </w:r>
      <w:r w:rsidRPr="006235E1">
        <w:t>20__ г.</w:t>
      </w:r>
    </w:p>
    <w:p w:rsidR="007B33E9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right"/>
      </w:pPr>
      <w:r w:rsidRPr="006235E1">
        <w:t>Приложение № 2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35E1">
        <w:t xml:space="preserve">к </w:t>
      </w:r>
      <w:r>
        <w:t>Порядку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B33E9" w:rsidRPr="006235E1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235E1">
              <w:t>Гриф секретности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</w:pP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            Сведения о документации о закупке № __________ &lt;**&gt;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362"/>
      </w:tblGrid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Коды</w:t>
            </w: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Форма по ОКУД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0506131</w:t>
            </w: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  <w:r w:rsidRPr="006235E1"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Дата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ИНН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КПП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ОКОПФ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ОКФС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ОКТМО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ОКТМО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(основной документ - код 01; изменения к документу – 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ОКЕИ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383</w:t>
            </w: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7B33E9" w:rsidRPr="006235E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Идентификационный код закупки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Начальная (максимальная) цена контракта &lt;***&gt;</w:t>
            </w:r>
          </w:p>
        </w:tc>
      </w:tr>
      <w:tr w:rsidR="007B33E9" w:rsidRPr="006235E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2</w:t>
            </w:r>
          </w:p>
        </w:tc>
      </w:tr>
      <w:tr w:rsidR="007B33E9" w:rsidRPr="006235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3E9" w:rsidRPr="006235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 xml:space="preserve">Руководитель                       </w:t>
      </w:r>
      <w:r w:rsidRPr="006235E1">
        <w:rPr>
          <w:rFonts w:ascii="Courier New" w:hAnsi="Courier New" w:cs="Courier New"/>
        </w:rPr>
        <w:t>_____________  ___________  _____________________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(уполномоченное лицо)(должность)    (подпись)   (расшифровка подписи)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235E1">
        <w:t>«__»</w:t>
      </w:r>
      <w:r w:rsidRPr="006235E1">
        <w:rPr>
          <w:rFonts w:ascii="Courier New" w:hAnsi="Courier New" w:cs="Courier New"/>
        </w:rPr>
        <w:t xml:space="preserve"> __________ </w:t>
      </w:r>
      <w:r w:rsidRPr="006235E1">
        <w:t>20__ г.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B33E9" w:rsidRPr="006235E1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  <w:r w:rsidRPr="006235E1"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3E9" w:rsidRPr="006235E1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  <w:r w:rsidRPr="006235E1"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    --------------------------------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&lt;*&gt; Заполняется при наличии.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&lt;**&gt; Указывается исходящий номер.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&lt;***&gt; Устанавливается в рублевом  эквиваленте при осуществлении  оплатызакупки в иностранной валюте.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              ---------------------------------------------------------------------------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 xml:space="preserve">Отметка </w:t>
      </w:r>
      <w:r w:rsidR="001D1584">
        <w:t>Управления</w:t>
      </w:r>
      <w:r w:rsidR="001D1584" w:rsidRPr="00634EE9">
        <w:t xml:space="preserve"> финансов </w:t>
      </w:r>
      <w:r w:rsidR="001D1584">
        <w:t>Администрации Угличского муниципального района</w:t>
      </w:r>
      <w:r w:rsidR="001D1584" w:rsidRPr="00634EE9">
        <w:t xml:space="preserve"> </w:t>
      </w:r>
      <w:r w:rsidRPr="006235E1">
        <w:t xml:space="preserve">о соответствии контролируемой информации требованиям, установленным частью 5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235E1">
          <w:t>2013 г</w:t>
        </w:r>
      </w:smartTag>
      <w:r w:rsidRPr="006235E1">
        <w:t>. № 44-ФЗ «О контрактной системе в сфере закупок товаров, работ, услуг для обеспечения государственных и муниципальных нужд»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>Дата получения сведений «__» _______20___г. Регистрационный номер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5"/>
      </w:tblGrid>
      <w:tr w:rsidR="007B33E9" w:rsidRPr="006235E1">
        <w:trPr>
          <w:trHeight w:val="51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</w:p>
    <w:p w:rsidR="007B33E9" w:rsidRPr="006235E1" w:rsidRDefault="007B33E9" w:rsidP="007B33E9">
      <w:pPr>
        <w:widowControl w:val="0"/>
        <w:autoSpaceDE w:val="0"/>
        <w:autoSpaceDN w:val="0"/>
        <w:jc w:val="both"/>
      </w:pP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Наличие сведений          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на съемном машинном       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носителе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</w:tblGrid>
      <w:tr w:rsidR="007B33E9" w:rsidRPr="006235E1">
        <w:trPr>
          <w:trHeight w:val="7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(да/нет)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>Контролируемая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</w:tblGrid>
      <w:tr w:rsidR="007B33E9" w:rsidRPr="006235E1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(соответствует/ не соответствует)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Номер протокола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при несоответствии контролируемой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</w:tblGrid>
      <w:tr w:rsidR="007B33E9" w:rsidRPr="006235E1">
        <w:trPr>
          <w:trHeight w:val="7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>Ответственный исполнитель</w:t>
      </w:r>
      <w:r w:rsidRPr="006235E1">
        <w:rPr>
          <w:rFonts w:ascii="Courier New" w:hAnsi="Courier New" w:cs="Courier New"/>
        </w:rPr>
        <w:t xml:space="preserve"> _____________ ___________  _____________________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(должность) (подпись)  (расшифровка подписи)</w:t>
      </w:r>
    </w:p>
    <w:p w:rsidR="007B33E9" w:rsidRDefault="007B33E9" w:rsidP="007B33E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235E1">
        <w:t>«__»</w:t>
      </w:r>
      <w:r w:rsidRPr="006235E1">
        <w:rPr>
          <w:rFonts w:ascii="Courier New" w:hAnsi="Courier New" w:cs="Courier New"/>
        </w:rPr>
        <w:t xml:space="preserve"> __________ </w:t>
      </w:r>
      <w:r w:rsidRPr="006235E1">
        <w:t>20__ г.</w:t>
      </w:r>
      <w:r>
        <w:rPr>
          <w:rFonts w:ascii="Arial" w:hAnsi="Arial" w:cs="Arial"/>
        </w:rPr>
        <w:br w:type="page"/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right"/>
      </w:pPr>
      <w:r w:rsidRPr="006235E1">
        <w:t>Приложение № 3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35E1">
        <w:t xml:space="preserve">к </w:t>
      </w:r>
      <w:r>
        <w:t>Порядку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B33E9" w:rsidRPr="006235E1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235E1">
              <w:t>Гриф секретности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Сведения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       о протоколе определения поставщика (подрядчика, исполнителя)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>№</w:t>
      </w:r>
      <w:r w:rsidRPr="006235E1">
        <w:rPr>
          <w:rFonts w:ascii="Courier New" w:hAnsi="Courier New" w:cs="Courier New"/>
        </w:rPr>
        <w:t xml:space="preserve"> ___________ </w:t>
      </w:r>
      <w:r w:rsidRPr="006235E1">
        <w:t>&lt;**&gt;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231"/>
      </w:tblGrid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Коды</w:t>
            </w: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Форма по ОКУД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0506132</w:t>
            </w: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Дата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ИНН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КПП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ОКОПФ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ОКФС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ОКТМО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ОКТМО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(основной документ - код 01; изменения к документу -</w:t>
            </w:r>
          </w:p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ОКЕИ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383</w:t>
            </w: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279"/>
      </w:tblGrid>
      <w:tr w:rsidR="007B33E9" w:rsidRPr="006235E1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Идентификационный код закупки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Начальная (максимальная) цена контракта &lt;***&gt;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Реквизиты участника закупки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Цена, предложенная участником закупки &lt;***&gt;</w:t>
            </w:r>
          </w:p>
        </w:tc>
      </w:tr>
      <w:tr w:rsidR="007B33E9" w:rsidRPr="006235E1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код причины постановки на учет (при наличии)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</w:tr>
      <w:tr w:rsidR="007B33E9" w:rsidRPr="006235E1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6</w:t>
            </w:r>
          </w:p>
        </w:tc>
      </w:tr>
      <w:tr w:rsidR="007B33E9" w:rsidRPr="006235E1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3E9" w:rsidRPr="006235E1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3E9" w:rsidRPr="006235E1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3E9" w:rsidRPr="006235E1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3E9" w:rsidRPr="006235E1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 xml:space="preserve">Руководитель                       </w:t>
      </w:r>
      <w:r w:rsidRPr="006235E1">
        <w:rPr>
          <w:rFonts w:ascii="Courier New" w:hAnsi="Courier New" w:cs="Courier New"/>
        </w:rPr>
        <w:t>_____________  ___________  _____________________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(уполномоченное лицо)(должность)    (подпись)   (расшифровка подписи)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«__»</w:t>
      </w:r>
      <w:r w:rsidRPr="006235E1">
        <w:rPr>
          <w:rFonts w:ascii="Courier New" w:hAnsi="Courier New" w:cs="Courier New"/>
        </w:rPr>
        <w:t xml:space="preserve"> __________ </w:t>
      </w:r>
      <w:r w:rsidRPr="006235E1">
        <w:t>20__ г.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B33E9" w:rsidRPr="006235E1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  <w:r w:rsidRPr="006235E1"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3E9" w:rsidRPr="006235E1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  <w:r w:rsidRPr="006235E1"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    --------------------------------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&lt;*&gt; Заполняется при наличии.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&lt;**&gt; Указывается исходящий номер.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&lt;***&gt; Устанавливается в рублевом  эквиваленте при осуществлении  оплатызакупки в иностранной валюте.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---------------------------------------------------------------------------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 xml:space="preserve">Отметка </w:t>
      </w:r>
      <w:r w:rsidR="001D1584">
        <w:t>Управления</w:t>
      </w:r>
      <w:r w:rsidR="001D1584" w:rsidRPr="00634EE9">
        <w:t xml:space="preserve"> финансов </w:t>
      </w:r>
      <w:r w:rsidR="001D1584">
        <w:t>Администрации Угличского муниципального района</w:t>
      </w:r>
      <w:r w:rsidR="001D1584" w:rsidRPr="00634EE9">
        <w:t xml:space="preserve"> </w:t>
      </w:r>
      <w:r w:rsidRPr="006235E1">
        <w:t xml:space="preserve">о соответствии контролируемой информации требованиям, установленным частью 5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235E1">
          <w:t>2013 г</w:t>
        </w:r>
      </w:smartTag>
      <w:r w:rsidRPr="006235E1">
        <w:t>. № 44-ФЗ «О контрактной системе в сфере закупок товаров, работ, услуг для обеспечения государственных и муниципальных нужд»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>Дата получения сведений «__» _______20___г. Регистрационный номер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5"/>
      </w:tblGrid>
      <w:tr w:rsidR="007B33E9" w:rsidRPr="006235E1">
        <w:trPr>
          <w:trHeight w:val="51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Наличие сведений          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на съемном машинном       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носителе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</w:tblGrid>
      <w:tr w:rsidR="007B33E9" w:rsidRPr="006235E1">
        <w:trPr>
          <w:trHeight w:val="7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(да/нет)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>Контролируемая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</w:tblGrid>
      <w:tr w:rsidR="007B33E9" w:rsidRPr="006235E1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(соответствует/ не соответствует)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Номер протокола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при несоответствии контролируемой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</w:tblGrid>
      <w:tr w:rsidR="007B33E9" w:rsidRPr="006235E1">
        <w:trPr>
          <w:trHeight w:val="7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>Ответственный исполнитель</w:t>
      </w:r>
      <w:r w:rsidRPr="006235E1">
        <w:rPr>
          <w:rFonts w:ascii="Courier New" w:hAnsi="Courier New" w:cs="Courier New"/>
        </w:rPr>
        <w:t xml:space="preserve"> _____________ ___________  _____________________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(должность) (подпись)  (расшифровка подписи)</w:t>
      </w:r>
    </w:p>
    <w:p w:rsidR="007B33E9" w:rsidRDefault="007B33E9" w:rsidP="007B33E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235E1">
        <w:t>«__»</w:t>
      </w:r>
      <w:r w:rsidRPr="006235E1">
        <w:rPr>
          <w:rFonts w:ascii="Courier New" w:hAnsi="Courier New" w:cs="Courier New"/>
        </w:rPr>
        <w:t xml:space="preserve"> __________ </w:t>
      </w:r>
      <w:r w:rsidRPr="006235E1">
        <w:t>20__ г.</w:t>
      </w:r>
      <w:r>
        <w:rPr>
          <w:rFonts w:ascii="Arial" w:hAnsi="Arial" w:cs="Arial"/>
        </w:rPr>
        <w:br w:type="page"/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right"/>
      </w:pPr>
      <w:r w:rsidRPr="006235E1">
        <w:t>Приложение № 4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35E1">
        <w:t xml:space="preserve">к </w:t>
      </w:r>
      <w:r>
        <w:t>Порядку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B33E9" w:rsidRPr="006235E1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235E1">
              <w:t>Гриф секретности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>Сведения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>о проекте контракта, направляемого участнику закупки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>(контракта, возвращаемого участником закупки)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№ ___________ &lt;**&gt;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231"/>
      </w:tblGrid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Коды</w:t>
            </w: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Форма по ОКУД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0506133</w:t>
            </w: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Дата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ИНН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КПП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ОКОПФ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ОКФС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ОКТМО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ОКТМО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(основной документ - код 01; изменения к документу -</w:t>
            </w:r>
          </w:p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ОКЕИ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383</w:t>
            </w: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7B33E9" w:rsidRPr="006235E1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Идентификационный код закупки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Цена контракта &lt;***&gt;</w:t>
            </w:r>
          </w:p>
        </w:tc>
      </w:tr>
      <w:tr w:rsidR="007B33E9" w:rsidRPr="006235E1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код причины постановки на учет (при наличии)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</w:tr>
      <w:tr w:rsidR="007B33E9" w:rsidRPr="006235E1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5</w:t>
            </w:r>
          </w:p>
        </w:tc>
      </w:tr>
      <w:tr w:rsidR="007B33E9" w:rsidRPr="006235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3E9" w:rsidRPr="006235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7B33E9" w:rsidRPr="006235E1"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  <w:r w:rsidRPr="006235E1">
              <w:t xml:space="preserve">Увеличение количества поставляемого товара при заключении контракта в соответствии с частью 18 статьи 34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235E1">
                <w:t>2013 г</w:t>
              </w:r>
            </w:smartTag>
            <w:r w:rsidRPr="006235E1"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B33E9" w:rsidRPr="006235E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  <w:r w:rsidRPr="006235E1">
              <w:t>(да/нет)</w:t>
            </w: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 xml:space="preserve">Руководитель                       </w:t>
      </w:r>
      <w:r w:rsidRPr="006235E1">
        <w:rPr>
          <w:rFonts w:ascii="Courier New" w:hAnsi="Courier New" w:cs="Courier New"/>
        </w:rPr>
        <w:t>_____________  ___________  _____________________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(уполномоченное лицо)(должность)    (подпись)   (расшифровка подписи)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«__»</w:t>
      </w:r>
      <w:r w:rsidRPr="006235E1">
        <w:rPr>
          <w:rFonts w:ascii="Courier New" w:hAnsi="Courier New" w:cs="Courier New"/>
        </w:rPr>
        <w:t xml:space="preserve"> __________ </w:t>
      </w:r>
      <w:r w:rsidRPr="006235E1">
        <w:t>20__ г.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  <w:highlight w:val="yello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  <w:highlight w:val="yello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  <w:highlight w:val="yello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B33E9" w:rsidRPr="006235E1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  <w:r w:rsidRPr="006235E1"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3E9" w:rsidRPr="006235E1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  <w:r w:rsidRPr="006235E1"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  <w:highlight w:val="yello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    --------------------------------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&lt;*&gt; Заполняется при наличии.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&lt;**&gt; Указывается исходящий номер.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&lt;***&gt; Устанавливается в рублевом  эквиваленте при осуществлении  оплаты</w:t>
      </w:r>
      <w:r w:rsidR="001D1584">
        <w:t xml:space="preserve"> </w:t>
      </w:r>
      <w:r w:rsidRPr="006235E1">
        <w:t>закупки в иностранной валюте.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---------------------------------------------------------------------------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 xml:space="preserve">Отметка </w:t>
      </w:r>
      <w:r w:rsidR="001D1584">
        <w:t>Управления</w:t>
      </w:r>
      <w:r w:rsidR="001D1584" w:rsidRPr="00634EE9">
        <w:t xml:space="preserve"> финансов </w:t>
      </w:r>
      <w:r w:rsidR="001D1584">
        <w:t xml:space="preserve">Администрации Угличского муниципального района </w:t>
      </w:r>
      <w:r w:rsidRPr="006235E1">
        <w:t xml:space="preserve">о соответствии контролируемой информации требованиям, установленным частью 5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235E1">
          <w:t>2013 г</w:t>
        </w:r>
      </w:smartTag>
      <w:r w:rsidRPr="006235E1">
        <w:t>. № 44-ФЗ «О контрактной системе в сфере закупок товаров, работ, услуг для обеспечения государственных и муниципальных нужд»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>Дата получения сведений «__» _______20___г. Регистрационный номер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5"/>
      </w:tblGrid>
      <w:tr w:rsidR="007B33E9" w:rsidRPr="006235E1">
        <w:trPr>
          <w:trHeight w:val="51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Наличие сведений          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на съемном машинном       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носителе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</w:tblGrid>
      <w:tr w:rsidR="007B33E9" w:rsidRPr="006235E1">
        <w:trPr>
          <w:trHeight w:val="7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(да/нет)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>Контролируемая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</w:tblGrid>
      <w:tr w:rsidR="007B33E9" w:rsidRPr="006235E1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(соответствует/ не соответствует)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Номер протокола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при несоответствии контролируемой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</w:tblGrid>
      <w:tr w:rsidR="007B33E9" w:rsidRPr="006235E1">
        <w:trPr>
          <w:trHeight w:val="7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jc w:val="both"/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>Ответственный исполнитель</w:t>
      </w:r>
      <w:r w:rsidRPr="006235E1">
        <w:rPr>
          <w:rFonts w:ascii="Courier New" w:hAnsi="Courier New" w:cs="Courier New"/>
        </w:rPr>
        <w:t xml:space="preserve"> _____________ ___________  _____________________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(должность) (подпись)  (расшифровка подписи)</w:t>
      </w:r>
    </w:p>
    <w:p w:rsidR="00AF26AB" w:rsidRDefault="007B33E9" w:rsidP="00AF26A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6235E1">
        <w:t>«__»</w:t>
      </w:r>
      <w:r w:rsidRPr="006235E1">
        <w:rPr>
          <w:rFonts w:ascii="Courier New" w:hAnsi="Courier New" w:cs="Courier New"/>
        </w:rPr>
        <w:t xml:space="preserve"> __________ </w:t>
      </w:r>
      <w:r w:rsidRPr="006235E1">
        <w:t>20__ г.</w:t>
      </w:r>
    </w:p>
    <w:p w:rsidR="00AF26AB" w:rsidRDefault="00AF26AB" w:rsidP="00AF26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F26AB" w:rsidRDefault="00AF26AB" w:rsidP="00AF26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F26AB" w:rsidRDefault="00AF26AB" w:rsidP="00AF26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F26AB" w:rsidRDefault="00AF26AB" w:rsidP="00AF26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F26AB" w:rsidRDefault="00AF26AB" w:rsidP="00AF26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F26AB" w:rsidRDefault="00AF26AB" w:rsidP="00AF26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F26AB" w:rsidRDefault="00AF26AB" w:rsidP="00AF26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F26AB" w:rsidRDefault="00AF26AB" w:rsidP="00AF26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F26AB" w:rsidRDefault="00AF26AB" w:rsidP="00AF26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F26AB" w:rsidRDefault="00AF26AB" w:rsidP="00AF26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B33E9" w:rsidRPr="00AF26AB" w:rsidRDefault="007B33E9" w:rsidP="00AF26AB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6235E1">
        <w:lastRenderedPageBreak/>
        <w:t>Приложение № 5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35E1">
        <w:t xml:space="preserve">к </w:t>
      </w:r>
      <w:r>
        <w:t>Порядку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</w:pP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3E9" w:rsidRPr="006235E1" w:rsidRDefault="007B33E9" w:rsidP="001D1584">
      <w:pPr>
        <w:widowControl w:val="0"/>
        <w:autoSpaceDE w:val="0"/>
        <w:autoSpaceDN w:val="0"/>
        <w:jc w:val="center"/>
      </w:pPr>
      <w:r w:rsidRPr="006235E1">
        <w:t>Сведения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 xml:space="preserve">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 w:rsidR="001D1584">
        <w:t>Администрации Угличского муниципального района</w:t>
      </w:r>
      <w:r w:rsidRPr="006235E1">
        <w:t xml:space="preserve">, предусматривающих в соответствии с бюджетным законодательством Российской Федерации возможность заключения </w:t>
      </w:r>
      <w:r w:rsidR="001D1584">
        <w:t>муниципаль</w:t>
      </w:r>
      <w:r w:rsidRPr="006235E1">
        <w:t>ного контракта на срок, превышающий срок действия доведенных лимитов бюджетных обязательств на 20__ год и на плановый период 20__ и 20__ годов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Коды</w:t>
            </w: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Форма по ОКУД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0506134</w:t>
            </w: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ОКОПФ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ОКФС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Местонахождение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главного распорядителя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(основной документ - код 01; изменения к документу -</w:t>
            </w:r>
          </w:p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Единица измерения: тыс.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384</w:t>
            </w: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7B33E9" w:rsidRPr="006235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п/п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7B33E9" w:rsidRPr="006235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вид документа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номер документа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документа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 очередной (текущий) финансовый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планового периода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 последующие годы</w:t>
            </w:r>
          </w:p>
        </w:tc>
      </w:tr>
      <w:tr w:rsidR="007B33E9" w:rsidRPr="006235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 второй 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</w:tr>
      <w:tr w:rsidR="007B33E9" w:rsidRPr="006235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11</w:t>
            </w:r>
          </w:p>
        </w:tc>
      </w:tr>
      <w:tr w:rsidR="007B33E9" w:rsidRPr="006235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Итого по 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 xml:space="preserve">Руководитель        </w:t>
      </w:r>
      <w:r w:rsidRPr="006235E1">
        <w:rPr>
          <w:rFonts w:ascii="Courier New" w:hAnsi="Courier New" w:cs="Courier New"/>
        </w:rPr>
        <w:t>____________  ___________  _____________________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(уполномоченное лицо)(должность)    (подпись)   (расшифровка подписи)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«__»</w:t>
      </w:r>
      <w:r w:rsidRPr="006235E1">
        <w:rPr>
          <w:rFonts w:ascii="Courier New" w:hAnsi="Courier New" w:cs="Courier New"/>
        </w:rPr>
        <w:t xml:space="preserve"> __________ </w:t>
      </w:r>
      <w:r w:rsidRPr="006235E1">
        <w:t>20__ г.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B33E9" w:rsidRPr="006235E1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  <w:r w:rsidRPr="006235E1"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3E9" w:rsidRPr="006235E1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  <w:r w:rsidRPr="006235E1"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3E9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right"/>
      </w:pPr>
      <w:r w:rsidRPr="006235E1">
        <w:t>Приложение № 6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235E1">
        <w:t xml:space="preserve">к </w:t>
      </w:r>
      <w:r>
        <w:t>Порядку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B33E9" w:rsidRPr="006235E1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235E1">
              <w:t>Гриф секретности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>Протокол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>о несоответствии контролируемой информации требованиям,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>установленным частью 5 статьи 99 Федерального закона от 5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 w:rsidRPr="006235E1">
          <w:t>2013 г</w:t>
        </w:r>
      </w:smartTag>
      <w:r w:rsidRPr="006235E1">
        <w:t>. № 44-ФЗ «О контрактной системе в сфере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>закупок товаров, работ, услуг для обеспечения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>государственных и муниципальных нужд»</w:t>
      </w:r>
    </w:p>
    <w:p w:rsidR="007B33E9" w:rsidRPr="006235E1" w:rsidRDefault="007B33E9" w:rsidP="007B33E9">
      <w:pPr>
        <w:widowControl w:val="0"/>
        <w:autoSpaceDE w:val="0"/>
        <w:autoSpaceDN w:val="0"/>
        <w:jc w:val="center"/>
      </w:pPr>
      <w:r w:rsidRPr="006235E1">
        <w:t>№ _______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Коды</w:t>
            </w: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Форма по ОКУД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0506135</w:t>
            </w: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</w:pPr>
            <w:r w:rsidRPr="006235E1"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E9" w:rsidRPr="006235E1" w:rsidRDefault="001D1584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Управления</w:t>
            </w:r>
            <w:r w:rsidRPr="00634EE9">
              <w:t xml:space="preserve"> финансов </w:t>
            </w:r>
            <w:r>
              <w:t>Администрации Угличского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ОКОПФ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ОКФС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33E9" w:rsidRPr="006235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7B33E9" w:rsidRPr="006235E1"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Реквизиты документа, содержащего информацию для осуществления контроля</w:t>
            </w:r>
          </w:p>
        </w:tc>
      </w:tr>
      <w:tr w:rsidR="007B33E9" w:rsidRPr="006235E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номер</w:t>
            </w:r>
          </w:p>
        </w:tc>
      </w:tr>
      <w:tr w:rsidR="007B33E9" w:rsidRPr="006235E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5E1">
              <w:t>6</w:t>
            </w:r>
          </w:p>
        </w:tc>
      </w:tr>
      <w:tr w:rsidR="007B33E9" w:rsidRPr="006235E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9" w:rsidRPr="006235E1" w:rsidRDefault="007B33E9" w:rsidP="00596C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Выявленные несоответствия:                            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                           ________________________________________________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                           ________________________________________________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                           ________________________________________________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                           ________________________________________________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 xml:space="preserve">                           ________________________________________________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>Ответственный исполнитель</w:t>
      </w:r>
      <w:r w:rsidRPr="006235E1">
        <w:rPr>
          <w:rFonts w:ascii="Courier New" w:hAnsi="Courier New" w:cs="Courier New"/>
        </w:rPr>
        <w:t xml:space="preserve"> _____________ ___________  _____________________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</w:pPr>
      <w:r w:rsidRPr="006235E1">
        <w:t>(должность) (подпись)  (расшифровка подписи)</w:t>
      </w:r>
    </w:p>
    <w:p w:rsidR="007B33E9" w:rsidRPr="006235E1" w:rsidRDefault="007B33E9" w:rsidP="007B33E9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235E1">
        <w:t>«__»</w:t>
      </w:r>
      <w:r w:rsidRPr="006235E1">
        <w:rPr>
          <w:rFonts w:ascii="Courier New" w:hAnsi="Courier New" w:cs="Courier New"/>
        </w:rPr>
        <w:t xml:space="preserve"> __________ </w:t>
      </w:r>
      <w:r w:rsidRPr="006235E1">
        <w:t>20__ г.</w:t>
      </w: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33E9" w:rsidRPr="006235E1" w:rsidRDefault="007B33E9" w:rsidP="007B33E9">
      <w:pPr>
        <w:widowControl w:val="0"/>
        <w:autoSpaceDE w:val="0"/>
        <w:autoSpaceDN w:val="0"/>
        <w:adjustRightInd w:val="0"/>
        <w:jc w:val="both"/>
      </w:pPr>
      <w:r w:rsidRPr="006235E1">
        <w:t>--------------------------------</w:t>
      </w:r>
    </w:p>
    <w:p w:rsidR="00771507" w:rsidRPr="00AF26AB" w:rsidRDefault="007B33E9" w:rsidP="00AF26AB">
      <w:pPr>
        <w:widowControl w:val="0"/>
        <w:autoSpaceDE w:val="0"/>
        <w:autoSpaceDN w:val="0"/>
        <w:adjustRightInd w:val="0"/>
        <w:jc w:val="both"/>
      </w:pPr>
      <w:r w:rsidRPr="006235E1">
        <w:t>&lt;*&gt; Заполняется при наличии.</w:t>
      </w:r>
    </w:p>
    <w:p w:rsidR="00CA438E" w:rsidRPr="001671DC" w:rsidRDefault="00CA438E" w:rsidP="00CA438E">
      <w:pPr>
        <w:ind w:left="360"/>
        <w:jc w:val="both"/>
        <w:rPr>
          <w:sz w:val="28"/>
          <w:szCs w:val="28"/>
        </w:rPr>
      </w:pPr>
    </w:p>
    <w:p w:rsidR="00F87247" w:rsidRPr="00BB5BC3" w:rsidRDefault="00BB5BC3">
      <w:pPr>
        <w:pStyle w:val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BB5BC3" w:rsidRDefault="00BB5BC3" w:rsidP="00AF26AB">
      <w:pPr>
        <w:pStyle w:val="20"/>
        <w:rPr>
          <w:sz w:val="24"/>
          <w:szCs w:val="24"/>
        </w:rPr>
      </w:pPr>
    </w:p>
    <w:sectPr w:rsidR="00BB5BC3" w:rsidSect="00055B18">
      <w:headerReference w:type="even" r:id="rId50"/>
      <w:headerReference w:type="default" r:id="rId51"/>
      <w:pgSz w:w="11906" w:h="16838"/>
      <w:pgMar w:top="1134" w:right="567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5A" w:rsidRDefault="00892C5A">
      <w:r>
        <w:separator/>
      </w:r>
    </w:p>
  </w:endnote>
  <w:endnote w:type="continuationSeparator" w:id="0">
    <w:p w:rsidR="00892C5A" w:rsidRDefault="0089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5A" w:rsidRDefault="00892C5A">
      <w:r>
        <w:separator/>
      </w:r>
    </w:p>
  </w:footnote>
  <w:footnote w:type="continuationSeparator" w:id="0">
    <w:p w:rsidR="00892C5A" w:rsidRDefault="0089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2B" w:rsidRDefault="00596C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6C2B" w:rsidRDefault="00596C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2B" w:rsidRDefault="00596C2B">
    <w:pPr>
      <w:pStyle w:val="a5"/>
      <w:framePr w:wrap="around" w:vAnchor="text" w:hAnchor="margin" w:xAlign="center" w:y="1"/>
      <w:rPr>
        <w:rStyle w:val="a6"/>
      </w:rPr>
    </w:pPr>
  </w:p>
  <w:p w:rsidR="00596C2B" w:rsidRDefault="00596C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65C"/>
    <w:multiLevelType w:val="singleLevel"/>
    <w:tmpl w:val="C28ABD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6B1A31"/>
    <w:multiLevelType w:val="hybridMultilevel"/>
    <w:tmpl w:val="4E22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1D7D"/>
    <w:multiLevelType w:val="hybridMultilevel"/>
    <w:tmpl w:val="1EF4EF54"/>
    <w:lvl w:ilvl="0" w:tplc="7A769424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">
    <w:nsid w:val="1EB405BA"/>
    <w:multiLevelType w:val="hybridMultilevel"/>
    <w:tmpl w:val="C71AE8D2"/>
    <w:lvl w:ilvl="0" w:tplc="0419000F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4">
    <w:nsid w:val="22A7173A"/>
    <w:multiLevelType w:val="hybridMultilevel"/>
    <w:tmpl w:val="8E643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34DB5"/>
    <w:multiLevelType w:val="multilevel"/>
    <w:tmpl w:val="9C74B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18"/>
    <w:rsid w:val="000317D4"/>
    <w:rsid w:val="00037313"/>
    <w:rsid w:val="00055468"/>
    <w:rsid w:val="00055B18"/>
    <w:rsid w:val="000806DF"/>
    <w:rsid w:val="00091A03"/>
    <w:rsid w:val="000A4AFC"/>
    <w:rsid w:val="000A678D"/>
    <w:rsid w:val="000B5D90"/>
    <w:rsid w:val="000D1594"/>
    <w:rsid w:val="000D7784"/>
    <w:rsid w:val="0011028D"/>
    <w:rsid w:val="001176C1"/>
    <w:rsid w:val="00164C98"/>
    <w:rsid w:val="00165FEE"/>
    <w:rsid w:val="001671DC"/>
    <w:rsid w:val="00175EC1"/>
    <w:rsid w:val="001D1584"/>
    <w:rsid w:val="001E054E"/>
    <w:rsid w:val="00222A1A"/>
    <w:rsid w:val="00224A95"/>
    <w:rsid w:val="00241FED"/>
    <w:rsid w:val="00263391"/>
    <w:rsid w:val="00264306"/>
    <w:rsid w:val="00292979"/>
    <w:rsid w:val="002C6E36"/>
    <w:rsid w:val="00305604"/>
    <w:rsid w:val="00342582"/>
    <w:rsid w:val="00352FD9"/>
    <w:rsid w:val="00393C46"/>
    <w:rsid w:val="003A07FF"/>
    <w:rsid w:val="003A4215"/>
    <w:rsid w:val="003A473A"/>
    <w:rsid w:val="003C4809"/>
    <w:rsid w:val="003E0C7B"/>
    <w:rsid w:val="00422B23"/>
    <w:rsid w:val="00436A4A"/>
    <w:rsid w:val="004464DE"/>
    <w:rsid w:val="00447B78"/>
    <w:rsid w:val="00462DDE"/>
    <w:rsid w:val="004672A0"/>
    <w:rsid w:val="00474C1C"/>
    <w:rsid w:val="004963AF"/>
    <w:rsid w:val="004D6108"/>
    <w:rsid w:val="00512F2A"/>
    <w:rsid w:val="00521F06"/>
    <w:rsid w:val="005438F4"/>
    <w:rsid w:val="00596C2B"/>
    <w:rsid w:val="005A5931"/>
    <w:rsid w:val="005B3C57"/>
    <w:rsid w:val="005B3E9A"/>
    <w:rsid w:val="005B5D0E"/>
    <w:rsid w:val="005F6EFE"/>
    <w:rsid w:val="00686127"/>
    <w:rsid w:val="00686D30"/>
    <w:rsid w:val="006A3011"/>
    <w:rsid w:val="007027A5"/>
    <w:rsid w:val="007059F6"/>
    <w:rsid w:val="00771507"/>
    <w:rsid w:val="00777CC7"/>
    <w:rsid w:val="00795883"/>
    <w:rsid w:val="007A37C9"/>
    <w:rsid w:val="007B33E9"/>
    <w:rsid w:val="007B4ED3"/>
    <w:rsid w:val="008206C5"/>
    <w:rsid w:val="00865D16"/>
    <w:rsid w:val="00872F18"/>
    <w:rsid w:val="00886420"/>
    <w:rsid w:val="00892C5A"/>
    <w:rsid w:val="008B39FB"/>
    <w:rsid w:val="008C2E31"/>
    <w:rsid w:val="008C53B2"/>
    <w:rsid w:val="008D4E10"/>
    <w:rsid w:val="008F2954"/>
    <w:rsid w:val="0090325B"/>
    <w:rsid w:val="009044FE"/>
    <w:rsid w:val="009150CD"/>
    <w:rsid w:val="009A2310"/>
    <w:rsid w:val="009B09C5"/>
    <w:rsid w:val="009B5DA6"/>
    <w:rsid w:val="009C5D4D"/>
    <w:rsid w:val="00A36AC4"/>
    <w:rsid w:val="00A6392B"/>
    <w:rsid w:val="00A6492B"/>
    <w:rsid w:val="00A86CAE"/>
    <w:rsid w:val="00A935C4"/>
    <w:rsid w:val="00AA4F0A"/>
    <w:rsid w:val="00AC74AD"/>
    <w:rsid w:val="00AF1B72"/>
    <w:rsid w:val="00AF26AB"/>
    <w:rsid w:val="00B35067"/>
    <w:rsid w:val="00B40427"/>
    <w:rsid w:val="00B70B97"/>
    <w:rsid w:val="00B82940"/>
    <w:rsid w:val="00B84CBA"/>
    <w:rsid w:val="00B851E2"/>
    <w:rsid w:val="00BA14FC"/>
    <w:rsid w:val="00BB5BC3"/>
    <w:rsid w:val="00BE08CD"/>
    <w:rsid w:val="00C235BC"/>
    <w:rsid w:val="00C44CB2"/>
    <w:rsid w:val="00C65F9C"/>
    <w:rsid w:val="00CA438E"/>
    <w:rsid w:val="00CB2E9F"/>
    <w:rsid w:val="00CD3B95"/>
    <w:rsid w:val="00D02438"/>
    <w:rsid w:val="00D04C8B"/>
    <w:rsid w:val="00D1069A"/>
    <w:rsid w:val="00D23846"/>
    <w:rsid w:val="00D4285B"/>
    <w:rsid w:val="00D51A90"/>
    <w:rsid w:val="00D80460"/>
    <w:rsid w:val="00DB099A"/>
    <w:rsid w:val="00DD27A1"/>
    <w:rsid w:val="00DD550A"/>
    <w:rsid w:val="00E137BC"/>
    <w:rsid w:val="00E151DC"/>
    <w:rsid w:val="00E57197"/>
    <w:rsid w:val="00E74F65"/>
    <w:rsid w:val="00E95C93"/>
    <w:rsid w:val="00EB61B9"/>
    <w:rsid w:val="00EC1F57"/>
    <w:rsid w:val="00F03BB5"/>
    <w:rsid w:val="00F52E36"/>
    <w:rsid w:val="00F56101"/>
    <w:rsid w:val="00F707DB"/>
    <w:rsid w:val="00F82541"/>
    <w:rsid w:val="00F87247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4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a8">
    <w:name w:val="Subtitle"/>
    <w:basedOn w:val="a0"/>
    <w:qFormat/>
    <w:pPr>
      <w:widowControl w:val="0"/>
    </w:pPr>
    <w:rPr>
      <w:sz w:val="24"/>
    </w:rPr>
  </w:style>
  <w:style w:type="paragraph" w:styleId="20">
    <w:name w:val="Body Text 2"/>
    <w:basedOn w:val="a0"/>
    <w:pPr>
      <w:jc w:val="both"/>
    </w:pPr>
    <w:rPr>
      <w:sz w:val="28"/>
    </w:rPr>
  </w:style>
  <w:style w:type="paragraph" w:styleId="21">
    <w:name w:val="Body Text Indent 2"/>
    <w:basedOn w:val="a0"/>
    <w:pPr>
      <w:ind w:firstLine="480"/>
    </w:pPr>
    <w:rPr>
      <w:sz w:val="24"/>
    </w:rPr>
  </w:style>
  <w:style w:type="paragraph" w:styleId="30">
    <w:name w:val="Body Text Indent 3"/>
    <w:basedOn w:val="a0"/>
    <w:pPr>
      <w:ind w:firstLine="720"/>
    </w:pPr>
    <w:rPr>
      <w:sz w:val="24"/>
    </w:rPr>
  </w:style>
  <w:style w:type="paragraph" w:styleId="a9">
    <w:name w:val="Body Text Indent"/>
    <w:basedOn w:val="a0"/>
    <w:pPr>
      <w:widowControl w:val="0"/>
      <w:ind w:firstLine="720"/>
      <w:jc w:val="both"/>
    </w:pPr>
    <w:rPr>
      <w:sz w:val="24"/>
    </w:rPr>
  </w:style>
  <w:style w:type="paragraph" w:styleId="31">
    <w:name w:val="Body Text 3"/>
    <w:basedOn w:val="a0"/>
    <w:rPr>
      <w:sz w:val="28"/>
    </w:rPr>
  </w:style>
  <w:style w:type="paragraph" w:styleId="HTML">
    <w:name w:val="HTML Preformatted"/>
    <w:basedOn w:val="a0"/>
    <w:rsid w:val="00117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a">
    <w:name w:val="Перечисление"/>
    <w:rsid w:val="00512F2A"/>
    <w:pPr>
      <w:keepNext/>
      <w:numPr>
        <w:numId w:val="3"/>
      </w:numPr>
      <w:spacing w:after="60"/>
      <w:ind w:left="720" w:firstLine="0"/>
      <w:jc w:val="both"/>
    </w:pPr>
    <w:rPr>
      <w:sz w:val="24"/>
      <w:lang w:eastAsia="en-US"/>
    </w:rPr>
  </w:style>
  <w:style w:type="paragraph" w:styleId="aa">
    <w:name w:val="footnote text"/>
    <w:basedOn w:val="a0"/>
    <w:link w:val="ab"/>
    <w:rsid w:val="00512F2A"/>
  </w:style>
  <w:style w:type="character" w:customStyle="1" w:styleId="ab">
    <w:name w:val="Текст сноски Знак"/>
    <w:link w:val="aa"/>
    <w:rsid w:val="00512F2A"/>
    <w:rPr>
      <w:lang w:val="ru-RU" w:eastAsia="ru-RU" w:bidi="ar-SA"/>
    </w:rPr>
  </w:style>
  <w:style w:type="character" w:styleId="ac">
    <w:name w:val="footnote reference"/>
    <w:rsid w:val="00512F2A"/>
    <w:rPr>
      <w:vertAlign w:val="superscript"/>
    </w:rPr>
  </w:style>
  <w:style w:type="table" w:styleId="ad">
    <w:name w:val="Table Grid"/>
    <w:basedOn w:val="a2"/>
    <w:rsid w:val="00080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33E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7B33E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e">
    <w:name w:val="Balloon Text"/>
    <w:basedOn w:val="a0"/>
    <w:link w:val="af"/>
    <w:rsid w:val="003A42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4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a8">
    <w:name w:val="Subtitle"/>
    <w:basedOn w:val="a0"/>
    <w:qFormat/>
    <w:pPr>
      <w:widowControl w:val="0"/>
    </w:pPr>
    <w:rPr>
      <w:sz w:val="24"/>
    </w:rPr>
  </w:style>
  <w:style w:type="paragraph" w:styleId="20">
    <w:name w:val="Body Text 2"/>
    <w:basedOn w:val="a0"/>
    <w:pPr>
      <w:jc w:val="both"/>
    </w:pPr>
    <w:rPr>
      <w:sz w:val="28"/>
    </w:rPr>
  </w:style>
  <w:style w:type="paragraph" w:styleId="21">
    <w:name w:val="Body Text Indent 2"/>
    <w:basedOn w:val="a0"/>
    <w:pPr>
      <w:ind w:firstLine="480"/>
    </w:pPr>
    <w:rPr>
      <w:sz w:val="24"/>
    </w:rPr>
  </w:style>
  <w:style w:type="paragraph" w:styleId="30">
    <w:name w:val="Body Text Indent 3"/>
    <w:basedOn w:val="a0"/>
    <w:pPr>
      <w:ind w:firstLine="720"/>
    </w:pPr>
    <w:rPr>
      <w:sz w:val="24"/>
    </w:rPr>
  </w:style>
  <w:style w:type="paragraph" w:styleId="a9">
    <w:name w:val="Body Text Indent"/>
    <w:basedOn w:val="a0"/>
    <w:pPr>
      <w:widowControl w:val="0"/>
      <w:ind w:firstLine="720"/>
      <w:jc w:val="both"/>
    </w:pPr>
    <w:rPr>
      <w:sz w:val="24"/>
    </w:rPr>
  </w:style>
  <w:style w:type="paragraph" w:styleId="31">
    <w:name w:val="Body Text 3"/>
    <w:basedOn w:val="a0"/>
    <w:rPr>
      <w:sz w:val="28"/>
    </w:rPr>
  </w:style>
  <w:style w:type="paragraph" w:styleId="HTML">
    <w:name w:val="HTML Preformatted"/>
    <w:basedOn w:val="a0"/>
    <w:rsid w:val="00117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a">
    <w:name w:val="Перечисление"/>
    <w:rsid w:val="00512F2A"/>
    <w:pPr>
      <w:keepNext/>
      <w:numPr>
        <w:numId w:val="3"/>
      </w:numPr>
      <w:spacing w:after="60"/>
      <w:ind w:left="720" w:firstLine="0"/>
      <w:jc w:val="both"/>
    </w:pPr>
    <w:rPr>
      <w:sz w:val="24"/>
      <w:lang w:eastAsia="en-US"/>
    </w:rPr>
  </w:style>
  <w:style w:type="paragraph" w:styleId="aa">
    <w:name w:val="footnote text"/>
    <w:basedOn w:val="a0"/>
    <w:link w:val="ab"/>
    <w:rsid w:val="00512F2A"/>
  </w:style>
  <w:style w:type="character" w:customStyle="1" w:styleId="ab">
    <w:name w:val="Текст сноски Знак"/>
    <w:link w:val="aa"/>
    <w:rsid w:val="00512F2A"/>
    <w:rPr>
      <w:lang w:val="ru-RU" w:eastAsia="ru-RU" w:bidi="ar-SA"/>
    </w:rPr>
  </w:style>
  <w:style w:type="character" w:styleId="ac">
    <w:name w:val="footnote reference"/>
    <w:rsid w:val="00512F2A"/>
    <w:rPr>
      <w:vertAlign w:val="superscript"/>
    </w:rPr>
  </w:style>
  <w:style w:type="table" w:styleId="ad">
    <w:name w:val="Table Grid"/>
    <w:basedOn w:val="a2"/>
    <w:rsid w:val="00080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33E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7B33E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e">
    <w:name w:val="Balloon Text"/>
    <w:basedOn w:val="a0"/>
    <w:link w:val="af"/>
    <w:rsid w:val="003A42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92F81E806A7DFAB317372E92DF2B2F885EF27137C66D4DB44B46B83AF398A3528D5B90BC860F7Fd904G" TargetMode="External"/><Relationship Id="rId18" Type="http://schemas.openxmlformats.org/officeDocument/2006/relationships/hyperlink" Target="consultantplus://offline/ref=5B92F81E806A7DFAB317372E92DF2B2F885EF27137C66D4DB44B46B83AF398A3528D5B90BC860F7Dd906G" TargetMode="External"/><Relationship Id="rId26" Type="http://schemas.openxmlformats.org/officeDocument/2006/relationships/hyperlink" Target="consultantplus://offline/ref=5B92F81E806A7DFAB317372E92DF2B2F885EF27137C66D4DB44B46B83AF398A3528D5B90BC860F7Ed90BG" TargetMode="External"/><Relationship Id="rId39" Type="http://schemas.openxmlformats.org/officeDocument/2006/relationships/hyperlink" Target="consultantplus://offline/ref=5B92F81E806A7DFAB317372E92DF2B2F885EF27137C66D4DB44B46B83AF398A3528D5B90BC860F78d900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B92F81E806A7DFAB317372E92DF2B2F885EF27137C66D4DB44B46B83AF398A3528D5B90BC860F7Fd907G" TargetMode="External"/><Relationship Id="rId34" Type="http://schemas.openxmlformats.org/officeDocument/2006/relationships/hyperlink" Target="consultantplus://offline/ref=5B92F81E806A7DFAB317372E92DF2B2F8B57F47532C76D4DB44B46B83AF398A3528D5B93BBd803G" TargetMode="External"/><Relationship Id="rId42" Type="http://schemas.openxmlformats.org/officeDocument/2006/relationships/hyperlink" Target="consultantplus://offline/ref=5B92F81E806A7DFAB317372E92DF2B2F8B57F27435C46D4DB44B46B83AF398A3528D5B90BC860D7Bd901G" TargetMode="External"/><Relationship Id="rId47" Type="http://schemas.openxmlformats.org/officeDocument/2006/relationships/hyperlink" Target="consultantplus://offline/ref=5B92F81E806A7DFAB317372E92DF2B2F885EF27137C66D4DB44B46B83AF398A3528D5B90BC860F7Cd90AG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92F81E806A7DFAB317372E92DF2B2F8B57F27435C46D4DB44B46B83AF398A3528D5B90BC870C75d90AG" TargetMode="External"/><Relationship Id="rId17" Type="http://schemas.openxmlformats.org/officeDocument/2006/relationships/hyperlink" Target="consultantplus://offline/ref=5B92F81E806A7DFAB317372E92DF2B2F8B57F27435C46D4DB44B46B83AF398A3528D5B90BC870C75d902G" TargetMode="External"/><Relationship Id="rId25" Type="http://schemas.openxmlformats.org/officeDocument/2006/relationships/hyperlink" Target="consultantplus://offline/ref=5B92F81E806A7DFAB317372E92DF2B2F885EF37034CB6D4DB44B46B83AF398A3528D5B90BC860F7Cd90AG" TargetMode="External"/><Relationship Id="rId33" Type="http://schemas.openxmlformats.org/officeDocument/2006/relationships/hyperlink" Target="consultantplus://offline/ref=5B92F81E806A7DFAB317372E92DF2B2F8B57F27435C46D4DB44B46B83AF398A3528D5B90BC870C75d902G" TargetMode="External"/><Relationship Id="rId38" Type="http://schemas.openxmlformats.org/officeDocument/2006/relationships/hyperlink" Target="consultantplus://offline/ref=5B92F81E806A7DFAB317372E92DF2B2F8B57F27F33C46D4DB44B46B83AF398A3528D5B90BC850B7Fd900G" TargetMode="External"/><Relationship Id="rId46" Type="http://schemas.openxmlformats.org/officeDocument/2006/relationships/hyperlink" Target="consultantplus://offline/ref=5B92F81E806A7DFAB317372E92DF2B2F885EF27137C66D4DB44B46B83AF398A3528D5B90BC860F79d90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92F81E806A7DFAB317372E92DF2B2F8B57F27435C46D4DB44B46B83AF398A3528D5B90BC870C75d902G" TargetMode="External"/><Relationship Id="rId20" Type="http://schemas.openxmlformats.org/officeDocument/2006/relationships/hyperlink" Target="consultantplus://offline/ref=5B92F81E806A7DFAB317372E92DF2B2F885EF27137C66D4DB44B46B83AF398A3528D5B90BC860F7Ed90BG" TargetMode="External"/><Relationship Id="rId29" Type="http://schemas.openxmlformats.org/officeDocument/2006/relationships/hyperlink" Target="consultantplus://offline/ref=5B92F81E806A7DFAB317372E92DF2B2F885EF27137C66D4DB44B46B83AF398A3528D5B90BC860F7Fd90AG" TargetMode="External"/><Relationship Id="rId41" Type="http://schemas.openxmlformats.org/officeDocument/2006/relationships/hyperlink" Target="consultantplus://offline/ref=5B92F81E806A7DFAB317372E92DF2B2F8B57F27435C46D4DB44B46B83AF398A3528D5B90BC860D75d903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2F81E806A7DFAB317372E92DF2B2F8B57F27435C46D4DB44B46B83AF398A3528D5B90BC870C75d902G" TargetMode="External"/><Relationship Id="rId24" Type="http://schemas.openxmlformats.org/officeDocument/2006/relationships/hyperlink" Target="consultantplus://offline/ref=5B92F81E806A7DFAB317372E92DF2B2F8B57F27435C46D4DB44B46B83AF398A3528D5B90BC870C75d902G" TargetMode="External"/><Relationship Id="rId32" Type="http://schemas.openxmlformats.org/officeDocument/2006/relationships/hyperlink" Target="consultantplus://offline/ref=5B92F81E806A7DFAB317372E92DF2B2F885EF27137C66D4DB44B46B83AF398A3528D5B90BC860F7Dd90AG" TargetMode="External"/><Relationship Id="rId37" Type="http://schemas.openxmlformats.org/officeDocument/2006/relationships/hyperlink" Target="consultantplus://offline/ref=5B92F81E806A7DFAB317372E92DF2B2F8B57F27435C46D4DB44B46B83AdF03G" TargetMode="External"/><Relationship Id="rId40" Type="http://schemas.openxmlformats.org/officeDocument/2006/relationships/hyperlink" Target="consultantplus://offline/ref=5B92F81E806A7DFAB317372E92DF2B2F8B57F27435C46D4DB44B46B83AdF03G" TargetMode="External"/><Relationship Id="rId45" Type="http://schemas.openxmlformats.org/officeDocument/2006/relationships/hyperlink" Target="consultantplus://offline/ref=5B92F81E806A7DFAB317372E92DF2B2F885EF27137C66D4DB44B46B83AF398A3528D5B90BC860F79d903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92F81E806A7DFAB317372E92DF2B2F885EF27137C66D4DB44B46B83AF398A3528D5B90BC860F7Dd906G" TargetMode="External"/><Relationship Id="rId23" Type="http://schemas.openxmlformats.org/officeDocument/2006/relationships/hyperlink" Target="consultantplus://offline/ref=5B92F81E806A7DFAB317372E92DF2B2F8B57F27435C46D4DB44B46B83AF398A3528D5B90BC870C75d902G" TargetMode="External"/><Relationship Id="rId28" Type="http://schemas.openxmlformats.org/officeDocument/2006/relationships/hyperlink" Target="consultantplus://offline/ref=5B92F81E806A7DFAB317372E92DF2B2F8B57F17037CB6D4DB44B46B83AF398A3528D5B90BC860D78d901G" TargetMode="External"/><Relationship Id="rId36" Type="http://schemas.openxmlformats.org/officeDocument/2006/relationships/hyperlink" Target="consultantplus://offline/ref=5B92F81E806A7DFAB317372E92DF2B2F8B57F27F33C46D4DB44B46B83AF398A3528D5B90BC850B7Fd900G" TargetMode="External"/><Relationship Id="rId49" Type="http://schemas.openxmlformats.org/officeDocument/2006/relationships/hyperlink" Target="consultantplus://offline/ref=5B92F81E806A7DFAB317372E92DF2B2F8B57F27435C46D4DB44B46B83AF398A3528D5B90BC870C75d902G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5B92F81E806A7DFAB317372E92DF2B2F8B57F27435C46D4DB44B46B83AF398A3528D5B90BC870C75d902G" TargetMode="External"/><Relationship Id="rId31" Type="http://schemas.openxmlformats.org/officeDocument/2006/relationships/hyperlink" Target="consultantplus://offline/ref=5B92F81E806A7DFAB317372E92DF2B2F885EF27137C66D4DB44B46B83AF398A3528D5B90BC860F7Ed902G" TargetMode="External"/><Relationship Id="rId44" Type="http://schemas.openxmlformats.org/officeDocument/2006/relationships/hyperlink" Target="consultantplus://offline/ref=5B92F81E806A7DFAB317372E92DF2B2F8B57F27435C46D4DB44B46B83AF398A3528D5B90BC860B7Dd903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B92F81E806A7DFAB317372E92DF2B2F8B57F27435C46D4DB44B46B83AF398A3528D5B90BC870C75d902G" TargetMode="External"/><Relationship Id="rId22" Type="http://schemas.openxmlformats.org/officeDocument/2006/relationships/hyperlink" Target="consultantplus://offline/ref=5B92F81E806A7DFAB317372E92DF2B2F8B57F27435C46D4DB44B46B83AdF03G" TargetMode="External"/><Relationship Id="rId27" Type="http://schemas.openxmlformats.org/officeDocument/2006/relationships/hyperlink" Target="consultantplus://offline/ref=5B92F81E806A7DFAB317372E92DF2B2F8B57F27435C46D4DB44B46B83AdF03G" TargetMode="External"/><Relationship Id="rId30" Type="http://schemas.openxmlformats.org/officeDocument/2006/relationships/hyperlink" Target="consultantplus://offline/ref=5B92F81E806A7DFAB317372E92DF2B2F885EF27137C66D4DB44B46B83AF398A3528D5B90BC860F7Ed903G" TargetMode="External"/><Relationship Id="rId35" Type="http://schemas.openxmlformats.org/officeDocument/2006/relationships/hyperlink" Target="consultantplus://offline/ref=5B92F81E806A7DFAB317372E92DF2B2F885EF27137C66D4DB44B46B83AF398A3528D5B90BC860F7Ed901G" TargetMode="External"/><Relationship Id="rId43" Type="http://schemas.openxmlformats.org/officeDocument/2006/relationships/hyperlink" Target="consultantplus://offline/ref=5B92F81E806A7DFAB317372E92DF2B2F8B57F27435C46D4DB44B46B83AdF03G" TargetMode="External"/><Relationship Id="rId48" Type="http://schemas.openxmlformats.org/officeDocument/2006/relationships/hyperlink" Target="consultantplus://offline/ref=5B92F81E806A7DFAB317372E92DF2B2F885EF27137C66D4DB44B46B83AF398A3528D5B90BC860F7Cd90AG" TargetMode="External"/><Relationship Id="rId8" Type="http://schemas.openxmlformats.org/officeDocument/2006/relationships/image" Target="media/image1.png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5853</Words>
  <Characters>33368</Characters>
  <Application>Microsoft Office Word</Application>
  <DocSecurity>2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39143</CharactersWithSpaces>
  <SharedDoc>false</SharedDoc>
  <HLinks>
    <vt:vector size="330" baseType="variant">
      <vt:variant>
        <vt:i4>3670128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852039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P875</vt:lpwstr>
      </vt:variant>
      <vt:variant>
        <vt:i4>2293856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consultantplus://offline/ref=5B92F81E806A7DFAB317372E92DF2B2F8B57F27435C46D4DB44B46B83AF398A3528D5B90BC870C75d902G</vt:lpwstr>
      </vt:variant>
      <vt:variant>
        <vt:lpwstr/>
      </vt:variant>
      <vt:variant>
        <vt:i4>2293868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consultantplus://offline/ref=5B92F81E806A7DFAB317372E92DF2B2F885EF27137C66D4DB44B46B83AF398A3528D5B90BC860F7Cd90AG</vt:lpwstr>
      </vt:variant>
      <vt:variant>
        <vt:lpwstr/>
      </vt:variant>
      <vt:variant>
        <vt:i4>2293868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consultantplus://offline/ref=5B92F81E806A7DFAB317372E92DF2B2F885EF27137C66D4DB44B46B83AF398A3528D5B90BC860F7Cd90AG</vt:lpwstr>
      </vt:variant>
      <vt:variant>
        <vt:lpwstr/>
      </vt:variant>
      <vt:variant>
        <vt:i4>2293863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consultantplus://offline/ref=5B92F81E806A7DFAB317372E92DF2B2F885EF27137C66D4DB44B46B83AF398A3528D5B90BC860F79d900G</vt:lpwstr>
      </vt:variant>
      <vt:variant>
        <vt:lpwstr/>
      </vt:variant>
      <vt:variant>
        <vt:i4>2293860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consultantplus://offline/ref=5B92F81E806A7DFAB317372E92DF2B2F885EF27137C66D4DB44B46B83AF398A3528D5B90BC860F79d903G</vt:lpwstr>
      </vt:variant>
      <vt:variant>
        <vt:lpwstr/>
      </vt:variant>
      <vt:variant>
        <vt:i4>2293808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consultantplus://offline/ref=5B92F81E806A7DFAB317372E92DF2B2F8B57F27435C46D4DB44B46B83AF398A3528D5B90BC860B7Dd903G</vt:lpwstr>
      </vt:variant>
      <vt:variant>
        <vt:lpwstr/>
      </vt:variant>
      <vt:variant>
        <vt:i4>4259840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consultantplus://offline/ref=5B92F81E806A7DFAB317372E92DF2B2F8B57F27435C46D4DB44B46B83AdF03G</vt:lpwstr>
      </vt:variant>
      <vt:variant>
        <vt:lpwstr/>
      </vt:variant>
      <vt:variant>
        <vt:i4>2293810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consultantplus://offline/ref=5B92F81E806A7DFAB317372E92DF2B2F8B57F27435C46D4DB44B46B83AF398A3528D5B90BC860D7Bd901G</vt:lpwstr>
      </vt:variant>
      <vt:variant>
        <vt:lpwstr/>
      </vt:variant>
      <vt:variant>
        <vt:i4>2293863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consultantplus://offline/ref=5B92F81E806A7DFAB317372E92DF2B2F8B57F27435C46D4DB44B46B83AF398A3528D5B90BC860D75d903G</vt:lpwstr>
      </vt:variant>
      <vt:variant>
        <vt:lpwstr/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4259840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consultantplus://offline/ref=5B92F81E806A7DFAB317372E92DF2B2F8B57F27435C46D4DB44B46B83AdF03G</vt:lpwstr>
      </vt:variant>
      <vt:variant>
        <vt:lpwstr/>
      </vt:variant>
      <vt:variant>
        <vt:i4>2293862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consultantplus://offline/ref=5B92F81E806A7DFAB317372E92DF2B2F885EF27137C66D4DB44B46B83AF398A3528D5B90BC860F78d900G</vt:lpwstr>
      </vt:variant>
      <vt:variant>
        <vt:lpwstr/>
      </vt:variant>
      <vt:variant>
        <vt:i4>3604592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2293862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consultantplus://offline/ref=5B92F81E806A7DFAB317372E92DF2B2F8B57F27F33C46D4DB44B46B83AF398A3528D5B90BC850B7Fd900G</vt:lpwstr>
      </vt:variant>
      <vt:variant>
        <vt:lpwstr/>
      </vt:variant>
      <vt:variant>
        <vt:i4>4259840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consultantplus://offline/ref=5B92F81E806A7DFAB317372E92DF2B2F8B57F27435C46D4DB44B46B83AdF03G</vt:lpwstr>
      </vt:variant>
      <vt:variant>
        <vt:lpwstr/>
      </vt:variant>
      <vt:variant>
        <vt:i4>3407984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3539056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2293862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consultantplus://offline/ref=5B92F81E806A7DFAB317372E92DF2B2F8B57F27F33C46D4DB44B46B83AF398A3528D5B90BC850B7Fd900G</vt:lpwstr>
      </vt:variant>
      <vt:variant>
        <vt:lpwstr/>
      </vt:variant>
      <vt:variant>
        <vt:i4>2293818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consultantplus://offline/ref=5B92F81E806A7DFAB317372E92DF2B2F885EF27137C66D4DB44B46B83AF398A3528D5B90BC860F7Ed901G</vt:lpwstr>
      </vt:variant>
      <vt:variant>
        <vt:lpwstr/>
      </vt:variant>
      <vt:variant>
        <vt:i4>1835008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consultantplus://offline/ref=5B92F81E806A7DFAB317372E92DF2B2F8B57F47532C76D4DB44B46B83AF398A3528D5B93BBd803G</vt:lpwstr>
      </vt:variant>
      <vt:variant>
        <vt:lpwstr/>
      </vt:variant>
      <vt:variant>
        <vt:i4>2293856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consultantplus://offline/ref=5B92F81E806A7DFAB317372E92DF2B2F8B57F27435C46D4DB44B46B83AF398A3528D5B90BC870C75d902G</vt:lpwstr>
      </vt:variant>
      <vt:variant>
        <vt:lpwstr/>
      </vt:variant>
      <vt:variant>
        <vt:i4>2293867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consultantplus://offline/ref=5B92F81E806A7DFAB317372E92DF2B2F885EF27137C66D4DB44B46B83AF398A3528D5B90BC860F7Dd90AG</vt:lpwstr>
      </vt:variant>
      <vt:variant>
        <vt:lpwstr/>
      </vt:variant>
      <vt:variant>
        <vt:i4>2293817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consultantplus://offline/ref=5B92F81E806A7DFAB317372E92DF2B2F885EF27137C66D4DB44B46B83AF398A3528D5B90BC860F7Ed902G</vt:lpwstr>
      </vt:variant>
      <vt:variant>
        <vt:lpwstr/>
      </vt:variant>
      <vt:variant>
        <vt:i4>196673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P714</vt:lpwstr>
      </vt:variant>
      <vt:variant>
        <vt:i4>2293816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consultantplus://offline/ref=5B92F81E806A7DFAB317372E92DF2B2F885EF27137C66D4DB44B46B83AF398A3528D5B90BC860F7Ed903G</vt:lpwstr>
      </vt:variant>
      <vt:variant>
        <vt:lpwstr/>
      </vt:variant>
      <vt:variant>
        <vt:i4>2293865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consultantplus://offline/ref=5B92F81E806A7DFAB317372E92DF2B2F885EF27137C66D4DB44B46B83AF398A3528D5B90BC860F7Fd90AG</vt:lpwstr>
      </vt:variant>
      <vt:variant>
        <vt:lpwstr/>
      </vt:variant>
      <vt:variant>
        <vt:i4>2293819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consultantplus://offline/ref=5B92F81E806A7DFAB317372E92DF2B2F8B57F17037CB6D4DB44B46B83AF398A3528D5B90BC860D78d901G</vt:lpwstr>
      </vt:variant>
      <vt:variant>
        <vt:lpwstr/>
      </vt:variant>
      <vt:variant>
        <vt:i4>65606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P564</vt:lpwstr>
      </vt:variant>
      <vt:variant>
        <vt:i4>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393287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196676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4259840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consultantplus://offline/ref=5B92F81E806A7DFAB317372E92DF2B2F8B57F27435C46D4DB44B46B83AdF03G</vt:lpwstr>
      </vt:variant>
      <vt:variant>
        <vt:lpwstr/>
      </vt:variant>
      <vt:variant>
        <vt:i4>2293865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consultantplus://offline/ref=5B92F81E806A7DFAB317372E92DF2B2F885EF27137C66D4DB44B46B83AF398A3528D5B90BC860F7Ed90BG</vt:lpwstr>
      </vt:variant>
      <vt:variant>
        <vt:lpwstr/>
      </vt:variant>
      <vt:variant>
        <vt:i4>2293819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consultantplus://offline/ref=5B92F81E806A7DFAB317372E92DF2B2F885EF37034CB6D4DB44B46B83AF398A3528D5B90BC860F7Cd90AG</vt:lpwstr>
      </vt:variant>
      <vt:variant>
        <vt:lpwstr/>
      </vt:variant>
      <vt:variant>
        <vt:i4>2293856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consultantplus://offline/ref=5B92F81E806A7DFAB317372E92DF2B2F8B57F27435C46D4DB44B46B83AF398A3528D5B90BC870C75d902G</vt:lpwstr>
      </vt:variant>
      <vt:variant>
        <vt:lpwstr/>
      </vt:variant>
      <vt:variant>
        <vt:i4>2293856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consultantplus://offline/ref=5B92F81E806A7DFAB317372E92DF2B2F8B57F27435C46D4DB44B46B83AF398A3528D5B90BC870C75d902G</vt:lpwstr>
      </vt:variant>
      <vt:variant>
        <vt:lpwstr/>
      </vt:variant>
      <vt:variant>
        <vt:i4>4259840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consultantplus://offline/ref=5B92F81E806A7DFAB317372E92DF2B2F8B57F27435C46D4DB44B46B83AdF03G</vt:lpwstr>
      </vt:variant>
      <vt:variant>
        <vt:lpwstr/>
      </vt:variant>
      <vt:variant>
        <vt:i4>2293823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consultantplus://offline/ref=5B92F81E806A7DFAB317372E92DF2B2F885EF27137C66D4DB44B46B83AF398A3528D5B90BC860F7Fd907G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consultantplus://offline/ref=5B92F81E806A7DFAB317372E92DF2B2F885EF27137C66D4DB44B46B83AF398A3528D5B90BC860F7Ed90BG</vt:lpwstr>
      </vt:variant>
      <vt:variant>
        <vt:lpwstr/>
      </vt:variant>
      <vt:variant>
        <vt:i4>2293856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consultantplus://offline/ref=5B92F81E806A7DFAB317372E92DF2B2F8B57F27435C46D4DB44B46B83AF398A3528D5B90BC870C75d902G</vt:lpwstr>
      </vt:variant>
      <vt:variant>
        <vt:lpwstr/>
      </vt:variant>
      <vt:variant>
        <vt:i4>2293820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consultantplus://offline/ref=5B92F81E806A7DFAB317372E92DF2B2F885EF27137C66D4DB44B46B83AF398A3528D5B90BC860F7Dd906G</vt:lpwstr>
      </vt:variant>
      <vt:variant>
        <vt:lpwstr/>
      </vt:variant>
      <vt:variant>
        <vt:i4>2293856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consultantplus://offline/ref=5B92F81E806A7DFAB317372E92DF2B2F8B57F27435C46D4DB44B46B83AF398A3528D5B90BC870C75d902G</vt:lpwstr>
      </vt:variant>
      <vt:variant>
        <vt:lpwstr/>
      </vt:variant>
      <vt:variant>
        <vt:i4>2293856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consultantplus://offline/ref=5B92F81E806A7DFAB317372E92DF2B2F8B57F27435C46D4DB44B46B83AF398A3528D5B90BC870C75d902G</vt:lpwstr>
      </vt:variant>
      <vt:variant>
        <vt:lpwstr/>
      </vt:variant>
      <vt:variant>
        <vt:i4>2293820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consultantplus://offline/ref=5B92F81E806A7DFAB317372E92DF2B2F885EF27137C66D4DB44B46B83AF398A3528D5B90BC860F7Dd906G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2293856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consultantplus://offline/ref=5B92F81E806A7DFAB317372E92DF2B2F8B57F27435C46D4DB44B46B83AF398A3528D5B90BC870C75d902G</vt:lpwstr>
      </vt:variant>
      <vt:variant>
        <vt:lpwstr/>
      </vt:variant>
      <vt:variant>
        <vt:i4>2293820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consultantplus://offline/ref=5B92F81E806A7DFAB317372E92DF2B2F885EF27137C66D4DB44B46B83AF398A3528D5B90BC860F7Fd904G</vt:lpwstr>
      </vt:variant>
      <vt:variant>
        <vt:lpwstr/>
      </vt:variant>
      <vt:variant>
        <vt:i4>2293811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consultantplus://offline/ref=5B92F81E806A7DFAB317372E92DF2B2F8B57F27435C46D4DB44B46B83AF398A3528D5B90BC870C75d90AG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consultantplus://offline/ref=5B92F81E806A7DFAB317372E92DF2B2F8B57F27435C46D4DB44B46B83AF398A3528D5B90BC870C75d902G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Соболева А.А.</cp:lastModifiedBy>
  <cp:revision>2</cp:revision>
  <cp:lastPrinted>2017-01-18T11:01:00Z</cp:lastPrinted>
  <dcterms:created xsi:type="dcterms:W3CDTF">2020-02-27T06:29:00Z</dcterms:created>
  <dcterms:modified xsi:type="dcterms:W3CDTF">2020-02-27T06:29:00Z</dcterms:modified>
</cp:coreProperties>
</file>