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6" w:rsidRPr="00AB55F0" w:rsidRDefault="00ED38C9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7308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C90" w:rsidRDefault="00FA6C90">
                            <w:pPr>
                              <w:pStyle w:val="1"/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>Администрация Угличского муниципального РАЙОНА Ярославской области</w:t>
                            </w:r>
                          </w:p>
                          <w:p w:rsidR="00FA6C90" w:rsidRDefault="00FA6C90">
                            <w:pPr>
                              <w:pStyle w:val="2"/>
                              <w:rPr>
                                <w:sz w:val="2"/>
                              </w:rPr>
                            </w:pPr>
                          </w:p>
                          <w:p w:rsidR="00FA6C90" w:rsidRDefault="00FA6C90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Р И К А З</w:t>
                            </w:r>
                          </w:p>
                          <w:p w:rsidR="00FA6C90" w:rsidRDefault="00FA6C90">
                            <w:pPr>
                              <w:rPr>
                                <w:sz w:val="2"/>
                              </w:rPr>
                            </w:pPr>
                          </w:p>
                          <w:p w:rsidR="00FA6C90" w:rsidRDefault="00FA6C90">
                            <w:pPr>
                              <w:pStyle w:val="3"/>
                              <w:rPr>
                                <w:caps/>
                                <w:spacing w:val="20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pacing w:val="20"/>
                                <w:szCs w:val="28"/>
                              </w:rPr>
                              <w:t>НАЧАЛЬНИКА  УПРАВЛЕНИЯ  ФИНАНСОВ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1pt;margin-top:7.5pt;width:467.7pt;height:5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" o:allowincell="f" stroked="f">
                <v:textbox inset=",1mm,,0">
                  <w:txbxContent>
                    <w:p w:rsidR="00FA6C90" w:rsidRDefault="00FA6C90">
                      <w:pPr>
                        <w:pStyle w:val="1"/>
                        <w:rPr>
                          <w: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t>Администрация Угличского муниципального РАЙОНА Ярославской области</w:t>
                      </w:r>
                    </w:p>
                    <w:p w:rsidR="00FA6C90" w:rsidRDefault="00FA6C90">
                      <w:pPr>
                        <w:pStyle w:val="2"/>
                        <w:rPr>
                          <w:sz w:val="2"/>
                        </w:rPr>
                      </w:pPr>
                    </w:p>
                    <w:p w:rsidR="00FA6C90" w:rsidRDefault="00FA6C90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Р И К А З</w:t>
                      </w:r>
                    </w:p>
                    <w:p w:rsidR="00FA6C90" w:rsidRDefault="00FA6C90">
                      <w:pPr>
                        <w:rPr>
                          <w:sz w:val="2"/>
                        </w:rPr>
                      </w:pPr>
                    </w:p>
                    <w:p w:rsidR="00FA6C90" w:rsidRDefault="00FA6C90">
                      <w:pPr>
                        <w:pStyle w:val="3"/>
                        <w:rPr>
                          <w:caps/>
                          <w:spacing w:val="20"/>
                          <w:szCs w:val="28"/>
                        </w:rPr>
                      </w:pPr>
                      <w:r>
                        <w:rPr>
                          <w:caps/>
                          <w:spacing w:val="20"/>
                          <w:szCs w:val="28"/>
                        </w:rPr>
                        <w:t>НАЧАЛЬНИКА  УПРАВЛЕНИЯ  ФИНАНСОВ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C90" w:rsidRDefault="00ED38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09600"/>
                                  <wp:effectExtent l="0" t="0" r="9525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19.6pt;margin-top:-44.9pt;width:50.7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x3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CeLVx3&#10;ugIAAMAFAAAOAAAAAAAAAAAAAAAAAC4CAABkcnMvZTJvRG9jLnhtbFBLAQItABQABgAIAAAAIQBP&#10;PnSE3wAAAAoBAAAPAAAAAAAAAAAAAAAAABQFAABkcnMvZG93bnJldi54bWxQSwUGAAAAAAQABADz&#10;AAAAIAYAAAAA&#10;" o:allowincell="f" filled="f" stroked="f">
                <v:textbox>
                  <w:txbxContent>
                    <w:p w:rsidR="00FA6C90" w:rsidRDefault="00ED38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609600"/>
                            <wp:effectExtent l="0" t="0" r="9525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815340</wp:posOffset>
                </wp:positionV>
                <wp:extent cx="5939790" cy="3600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C90" w:rsidRDefault="00FA6C90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FA6C90" w:rsidRDefault="00FA6C90">
                            <w:pPr>
                              <w:rPr>
                                <w:b/>
                                <w:sz w:val="26"/>
                                <w:lang w:val="en-US"/>
                              </w:rPr>
                            </w:pPr>
                          </w:p>
                          <w:p w:rsidR="00FA6C90" w:rsidRPr="003139B4" w:rsidRDefault="00FA6C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39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BB33E5">
                              <w:rPr>
                                <w:b/>
                                <w:sz w:val="24"/>
                                <w:szCs w:val="24"/>
                              </w:rPr>
                              <w:t>30.12.2016</w:t>
                            </w:r>
                            <w:r w:rsidRPr="003139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№ </w:t>
                            </w:r>
                            <w:r w:rsidR="000409C1">
                              <w:rPr>
                                <w:b/>
                                <w:sz w:val="24"/>
                                <w:szCs w:val="24"/>
                              </w:rPr>
                              <w:t>124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.25pt;margin-top:64.2pt;width:467.7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hk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" o:allowincell="f" filled="f" stroked="f">
                <v:textbox inset="0,0,0,0">
                  <w:txbxContent>
                    <w:p w:rsidR="00FA6C90" w:rsidRDefault="00FA6C90">
                      <w:pPr>
                        <w:rPr>
                          <w:b/>
                          <w:sz w:val="4"/>
                        </w:rPr>
                      </w:pPr>
                    </w:p>
                    <w:p w:rsidR="00FA6C90" w:rsidRDefault="00FA6C90">
                      <w:pPr>
                        <w:rPr>
                          <w:b/>
                          <w:sz w:val="26"/>
                          <w:lang w:val="en-US"/>
                        </w:rPr>
                      </w:pPr>
                    </w:p>
                    <w:p w:rsidR="00FA6C90" w:rsidRPr="003139B4" w:rsidRDefault="00FA6C90">
                      <w:pPr>
                        <w:rPr>
                          <w:sz w:val="24"/>
                          <w:szCs w:val="24"/>
                        </w:rPr>
                      </w:pPr>
                      <w:r w:rsidRPr="003139B4">
                        <w:rPr>
                          <w:b/>
                          <w:sz w:val="24"/>
                          <w:szCs w:val="24"/>
                        </w:rPr>
                        <w:t xml:space="preserve">От </w:t>
                      </w:r>
                      <w:r w:rsidR="00BB33E5">
                        <w:rPr>
                          <w:b/>
                          <w:sz w:val="24"/>
                          <w:szCs w:val="24"/>
                        </w:rPr>
                        <w:t>30.12.2016</w:t>
                      </w:r>
                      <w:r w:rsidRPr="003139B4">
                        <w:rPr>
                          <w:b/>
                          <w:sz w:val="24"/>
                          <w:szCs w:val="24"/>
                        </w:rPr>
                        <w:t xml:space="preserve">  № </w:t>
                      </w:r>
                      <w:r w:rsidR="000409C1">
                        <w:rPr>
                          <w:b/>
                          <w:sz w:val="24"/>
                          <w:szCs w:val="24"/>
                        </w:rPr>
                        <w:t>124</w:t>
                      </w:r>
                    </w:p>
                  </w:txbxContent>
                </v:textbox>
              </v:shape>
            </w:pict>
          </mc:Fallback>
        </mc:AlternateContent>
      </w:r>
      <w:r w:rsidR="00D869B6" w:rsidRPr="00AB55F0">
        <w:rPr>
          <w:sz w:val="24"/>
          <w:szCs w:val="24"/>
        </w:rPr>
        <w:t xml:space="preserve">            </w:t>
      </w:r>
    </w:p>
    <w:p w:rsidR="00D869B6" w:rsidRPr="00AB55F0" w:rsidRDefault="00D869B6">
      <w:pPr>
        <w:rPr>
          <w:sz w:val="24"/>
          <w:szCs w:val="24"/>
        </w:rPr>
      </w:pPr>
    </w:p>
    <w:p w:rsidR="00D869B6" w:rsidRPr="00AB55F0" w:rsidRDefault="00D869B6">
      <w:pPr>
        <w:rPr>
          <w:sz w:val="24"/>
          <w:szCs w:val="24"/>
        </w:rPr>
      </w:pPr>
    </w:p>
    <w:p w:rsidR="00D869B6" w:rsidRPr="00AB55F0" w:rsidRDefault="00D869B6">
      <w:pPr>
        <w:rPr>
          <w:sz w:val="24"/>
          <w:szCs w:val="24"/>
        </w:rPr>
      </w:pPr>
    </w:p>
    <w:p w:rsidR="00D869B6" w:rsidRPr="00AB55F0" w:rsidRDefault="00D869B6">
      <w:pPr>
        <w:rPr>
          <w:sz w:val="24"/>
          <w:szCs w:val="24"/>
        </w:rPr>
      </w:pPr>
    </w:p>
    <w:p w:rsidR="00D869B6" w:rsidRPr="00AB55F0" w:rsidRDefault="00D869B6">
      <w:pPr>
        <w:rPr>
          <w:sz w:val="24"/>
          <w:szCs w:val="24"/>
        </w:rPr>
      </w:pPr>
    </w:p>
    <w:p w:rsidR="00D869B6" w:rsidRPr="00AB55F0" w:rsidRDefault="00D869B6">
      <w:pPr>
        <w:rPr>
          <w:sz w:val="24"/>
          <w:szCs w:val="24"/>
        </w:rPr>
      </w:pPr>
    </w:p>
    <w:p w:rsidR="00D869B6" w:rsidRDefault="00D869B6">
      <w:pPr>
        <w:rPr>
          <w:sz w:val="24"/>
          <w:szCs w:val="24"/>
        </w:rPr>
      </w:pPr>
    </w:p>
    <w:p w:rsidR="00BB33E5" w:rsidRPr="00AB55F0" w:rsidRDefault="00BB33E5">
      <w:pPr>
        <w:rPr>
          <w:sz w:val="24"/>
          <w:szCs w:val="24"/>
        </w:rPr>
      </w:pPr>
    </w:p>
    <w:p w:rsidR="00D869B6" w:rsidRPr="00BB33E5" w:rsidRDefault="00BB33E5" w:rsidP="00BB33E5">
      <w:pPr>
        <w:tabs>
          <w:tab w:val="left" w:pos="4253"/>
        </w:tabs>
        <w:ind w:right="5102"/>
        <w:rPr>
          <w:sz w:val="24"/>
          <w:szCs w:val="24"/>
          <w:lang w:eastAsia="en-US"/>
        </w:rPr>
      </w:pPr>
      <w:r w:rsidRPr="00BB33E5">
        <w:rPr>
          <w:bCs/>
          <w:sz w:val="24"/>
          <w:szCs w:val="24"/>
        </w:rPr>
        <w:t>«</w:t>
      </w:r>
      <w:r w:rsidRPr="00BB33E5">
        <w:rPr>
          <w:sz w:val="24"/>
          <w:szCs w:val="24"/>
          <w:lang w:eastAsia="en-US"/>
        </w:rPr>
        <w:t>О Порядке учета Управлением фи</w:t>
      </w:r>
      <w:r>
        <w:rPr>
          <w:sz w:val="24"/>
          <w:szCs w:val="24"/>
          <w:lang w:eastAsia="en-US"/>
        </w:rPr>
        <w:t xml:space="preserve">нансов Администрации Угличского </w:t>
      </w:r>
      <w:r w:rsidRPr="00BB33E5">
        <w:rPr>
          <w:sz w:val="24"/>
          <w:szCs w:val="24"/>
          <w:lang w:eastAsia="en-US"/>
        </w:rPr>
        <w:t>муниципального района бюджетных обязательств,</w:t>
      </w:r>
      <w:r>
        <w:rPr>
          <w:sz w:val="24"/>
          <w:szCs w:val="24"/>
          <w:lang w:eastAsia="en-US"/>
        </w:rPr>
        <w:t xml:space="preserve"> </w:t>
      </w:r>
      <w:r w:rsidRPr="00BB33E5">
        <w:rPr>
          <w:sz w:val="24"/>
          <w:szCs w:val="24"/>
          <w:lang w:eastAsia="en-US"/>
        </w:rPr>
        <w:t xml:space="preserve">подлежащих исполнению за счет </w:t>
      </w:r>
      <w:r w:rsidR="00B018A9">
        <w:rPr>
          <w:sz w:val="24"/>
          <w:szCs w:val="24"/>
          <w:lang w:eastAsia="en-US"/>
        </w:rPr>
        <w:t>средств местного бюджета</w:t>
      </w:r>
      <w:r w:rsidR="00996310" w:rsidRPr="00BB33E5">
        <w:rPr>
          <w:sz w:val="24"/>
          <w:szCs w:val="24"/>
        </w:rPr>
        <w:t>»</w:t>
      </w:r>
      <w:r w:rsidR="00C933F4" w:rsidRPr="00BB33E5">
        <w:rPr>
          <w:sz w:val="24"/>
          <w:szCs w:val="24"/>
        </w:rPr>
        <w:t xml:space="preserve">  </w:t>
      </w:r>
    </w:p>
    <w:p w:rsidR="00294A26" w:rsidRDefault="00294A26">
      <w:pPr>
        <w:rPr>
          <w:sz w:val="24"/>
          <w:szCs w:val="24"/>
        </w:rPr>
      </w:pPr>
    </w:p>
    <w:p w:rsidR="00294A26" w:rsidRDefault="00294A26">
      <w:pPr>
        <w:rPr>
          <w:sz w:val="24"/>
          <w:szCs w:val="24"/>
        </w:rPr>
      </w:pPr>
    </w:p>
    <w:p w:rsidR="00294A26" w:rsidRPr="00294A26" w:rsidRDefault="00294A26">
      <w:pPr>
        <w:rPr>
          <w:sz w:val="24"/>
          <w:szCs w:val="24"/>
        </w:rPr>
      </w:pPr>
    </w:p>
    <w:p w:rsidR="00C05659" w:rsidRPr="00BB33E5" w:rsidRDefault="00C933F4" w:rsidP="00C0565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A0780">
        <w:rPr>
          <w:sz w:val="28"/>
          <w:szCs w:val="28"/>
        </w:rPr>
        <w:t xml:space="preserve">  </w:t>
      </w:r>
      <w:r w:rsidR="00B30597" w:rsidRPr="00AA0780">
        <w:rPr>
          <w:sz w:val="28"/>
          <w:szCs w:val="28"/>
        </w:rPr>
        <w:tab/>
      </w:r>
      <w:r w:rsidR="00BB33E5" w:rsidRPr="00BB33E5">
        <w:rPr>
          <w:sz w:val="28"/>
          <w:szCs w:val="28"/>
        </w:rPr>
        <w:t xml:space="preserve">В соответствии со </w:t>
      </w:r>
      <w:hyperlink r:id="rId9" w:history="1">
        <w:r w:rsidR="00BB33E5" w:rsidRPr="00BB33E5">
          <w:rPr>
            <w:sz w:val="28"/>
            <w:szCs w:val="28"/>
          </w:rPr>
          <w:t>статьей 219</w:t>
        </w:r>
      </w:hyperlink>
      <w:r w:rsidR="00BB33E5" w:rsidRPr="00BB33E5">
        <w:rPr>
          <w:sz w:val="28"/>
          <w:szCs w:val="28"/>
        </w:rPr>
        <w:t xml:space="preserve"> Бюджетного кодекса Российской Федерации</w:t>
      </w:r>
    </w:p>
    <w:p w:rsidR="00D869B6" w:rsidRPr="00294A26" w:rsidRDefault="00852FD6" w:rsidP="00294A26">
      <w:pPr>
        <w:outlineLvl w:val="0"/>
        <w:rPr>
          <w:sz w:val="28"/>
          <w:szCs w:val="28"/>
        </w:rPr>
      </w:pPr>
      <w:r w:rsidRPr="00294A26">
        <w:rPr>
          <w:sz w:val="28"/>
          <w:szCs w:val="28"/>
        </w:rPr>
        <w:t>Приказываю:</w:t>
      </w:r>
    </w:p>
    <w:p w:rsidR="00BB33E5" w:rsidRPr="00BB33E5" w:rsidRDefault="00BB33E5" w:rsidP="00B018A9">
      <w:pPr>
        <w:numPr>
          <w:ilvl w:val="0"/>
          <w:numId w:val="2"/>
        </w:numPr>
        <w:ind w:left="0"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>
        <w:rPr>
          <w:sz w:val="28"/>
          <w:szCs w:val="28"/>
        </w:rPr>
        <w:t>У</w:t>
      </w:r>
      <w:r w:rsidRPr="00BB33E5">
        <w:rPr>
          <w:rFonts w:eastAsia="Calibri" w:cs="Calibri"/>
          <w:sz w:val="28"/>
          <w:szCs w:val="28"/>
          <w:lang w:eastAsia="en-US"/>
        </w:rPr>
        <w:t>твер</w:t>
      </w:r>
      <w:r w:rsidR="00B018A9">
        <w:rPr>
          <w:rFonts w:eastAsia="Calibri" w:cs="Calibri"/>
          <w:sz w:val="28"/>
          <w:szCs w:val="28"/>
          <w:lang w:eastAsia="en-US"/>
        </w:rPr>
        <w:t>дить прилагаемый Порядок учета У</w:t>
      </w:r>
      <w:r w:rsidRPr="00BB33E5">
        <w:rPr>
          <w:rFonts w:eastAsia="Calibri" w:cs="Calibri"/>
          <w:sz w:val="28"/>
          <w:szCs w:val="28"/>
          <w:lang w:eastAsia="en-US"/>
        </w:rPr>
        <w:t xml:space="preserve">правлением финансов Администрации Угличского муниципального района бюджетных обязательств, подлежащих исполнению </w:t>
      </w:r>
      <w:r w:rsidRPr="00BB33E5">
        <w:rPr>
          <w:rFonts w:eastAsia="Calibri" w:cs="Calibri"/>
          <w:sz w:val="28"/>
          <w:szCs w:val="28"/>
          <w:lang w:eastAsia="en-US"/>
        </w:rPr>
        <w:br/>
        <w:t>за счет средств местного бюджета.</w:t>
      </w:r>
    </w:p>
    <w:p w:rsidR="00BB33E5" w:rsidRPr="00B018A9" w:rsidRDefault="00BB33E5" w:rsidP="00B018A9">
      <w:pPr>
        <w:numPr>
          <w:ilvl w:val="0"/>
          <w:numId w:val="2"/>
        </w:numPr>
        <w:ind w:left="1134" w:hanging="425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BB33E5">
        <w:rPr>
          <w:rFonts w:eastAsia="Calibri" w:cs="Calibri"/>
          <w:sz w:val="28"/>
          <w:szCs w:val="28"/>
          <w:lang w:eastAsia="en-US"/>
        </w:rPr>
        <w:t>Приказ вступает в силу с 01 января 2017 года.</w:t>
      </w:r>
    </w:p>
    <w:p w:rsidR="00151FE4" w:rsidRPr="00AA0780" w:rsidRDefault="00151FE4" w:rsidP="00B018A9">
      <w:pPr>
        <w:rPr>
          <w:sz w:val="28"/>
          <w:szCs w:val="28"/>
        </w:rPr>
      </w:pPr>
    </w:p>
    <w:p w:rsidR="00D869B6" w:rsidRPr="00AA0780" w:rsidRDefault="00D869B6" w:rsidP="00B018A9">
      <w:pPr>
        <w:tabs>
          <w:tab w:val="left" w:pos="926"/>
        </w:tabs>
        <w:rPr>
          <w:sz w:val="28"/>
          <w:szCs w:val="28"/>
        </w:rPr>
      </w:pPr>
    </w:p>
    <w:p w:rsidR="00D869B6" w:rsidRPr="00AA0780" w:rsidRDefault="00D869B6">
      <w:pPr>
        <w:rPr>
          <w:sz w:val="28"/>
          <w:szCs w:val="28"/>
        </w:rPr>
      </w:pPr>
    </w:p>
    <w:p w:rsidR="00D869B6" w:rsidRPr="00AA0780" w:rsidRDefault="00294A2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52FD6" w:rsidRPr="00AA0780">
        <w:rPr>
          <w:sz w:val="28"/>
          <w:szCs w:val="28"/>
        </w:rPr>
        <w:t xml:space="preserve">ачальник управления                                                            </w:t>
      </w:r>
      <w:r w:rsidR="004E6C20">
        <w:rPr>
          <w:sz w:val="28"/>
          <w:szCs w:val="28"/>
        </w:rPr>
        <w:t>А.</w:t>
      </w:r>
      <w:r>
        <w:rPr>
          <w:sz w:val="28"/>
          <w:szCs w:val="28"/>
        </w:rPr>
        <w:t>А. Прокофьев</w:t>
      </w:r>
    </w:p>
    <w:p w:rsidR="00AB55F0" w:rsidRPr="00AA0780" w:rsidRDefault="00AB55F0">
      <w:pPr>
        <w:rPr>
          <w:sz w:val="28"/>
          <w:szCs w:val="28"/>
        </w:rPr>
      </w:pPr>
    </w:p>
    <w:p w:rsidR="00BB33E5" w:rsidRPr="00B018A9" w:rsidRDefault="00BB33E5" w:rsidP="00B018A9">
      <w:pPr>
        <w:ind w:left="5376" w:firstLine="72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B33E5">
        <w:rPr>
          <w:rFonts w:eastAsia="Calibri"/>
          <w:sz w:val="28"/>
          <w:szCs w:val="28"/>
        </w:rPr>
        <w:lastRenderedPageBreak/>
        <w:t>УТВЕРЖДЁН</w:t>
      </w:r>
    </w:p>
    <w:p w:rsidR="00BB33E5" w:rsidRPr="00BB33E5" w:rsidRDefault="00BB33E5" w:rsidP="00BB33E5">
      <w:pPr>
        <w:ind w:left="6096"/>
        <w:rPr>
          <w:rFonts w:eastAsia="Calibri"/>
          <w:sz w:val="28"/>
          <w:szCs w:val="28"/>
        </w:rPr>
      </w:pPr>
      <w:r w:rsidRPr="00BB33E5">
        <w:rPr>
          <w:rFonts w:eastAsia="Calibri"/>
          <w:sz w:val="28"/>
          <w:szCs w:val="28"/>
        </w:rPr>
        <w:t xml:space="preserve">приказом </w:t>
      </w:r>
    </w:p>
    <w:p w:rsidR="00BB33E5" w:rsidRPr="00BB33E5" w:rsidRDefault="00BB33E5" w:rsidP="00BB33E5">
      <w:pPr>
        <w:ind w:left="6096"/>
        <w:rPr>
          <w:rFonts w:eastAsia="Calibri"/>
          <w:sz w:val="28"/>
          <w:szCs w:val="28"/>
        </w:rPr>
      </w:pPr>
      <w:r w:rsidRPr="00BB33E5">
        <w:rPr>
          <w:rFonts w:eastAsia="Calibri"/>
          <w:sz w:val="28"/>
          <w:szCs w:val="28"/>
        </w:rPr>
        <w:t xml:space="preserve">начальника </w:t>
      </w:r>
      <w:r w:rsidR="00B018A9">
        <w:rPr>
          <w:rFonts w:eastAsia="Calibri"/>
          <w:sz w:val="28"/>
          <w:szCs w:val="28"/>
        </w:rPr>
        <w:t>УФ АУМР</w:t>
      </w:r>
    </w:p>
    <w:p w:rsidR="00BB33E5" w:rsidRPr="00BB33E5" w:rsidRDefault="00BB33E5" w:rsidP="00BB33E5">
      <w:pPr>
        <w:ind w:left="6096"/>
        <w:rPr>
          <w:rFonts w:eastAsia="Calibri"/>
          <w:sz w:val="28"/>
          <w:szCs w:val="28"/>
        </w:rPr>
      </w:pPr>
      <w:r w:rsidRPr="00BB33E5">
        <w:rPr>
          <w:rFonts w:eastAsia="Calibri"/>
          <w:sz w:val="28"/>
          <w:szCs w:val="28"/>
        </w:rPr>
        <w:t xml:space="preserve">от 30.12.2016 № </w:t>
      </w:r>
      <w:r w:rsidR="000409C1">
        <w:rPr>
          <w:rFonts w:eastAsia="Calibri"/>
          <w:sz w:val="28"/>
          <w:szCs w:val="28"/>
        </w:rPr>
        <w:t>124</w:t>
      </w:r>
    </w:p>
    <w:p w:rsidR="00BB33E5" w:rsidRPr="00BB33E5" w:rsidRDefault="00BB33E5" w:rsidP="00BB33E5">
      <w:pPr>
        <w:rPr>
          <w:rFonts w:eastAsia="Calibri"/>
          <w:b/>
          <w:sz w:val="28"/>
          <w:szCs w:val="28"/>
        </w:rPr>
      </w:pPr>
    </w:p>
    <w:p w:rsidR="00BB33E5" w:rsidRPr="00BB33E5" w:rsidRDefault="00BB33E5" w:rsidP="00BB33E5">
      <w:pPr>
        <w:jc w:val="center"/>
        <w:rPr>
          <w:rFonts w:eastAsia="Calibri"/>
          <w:b/>
          <w:sz w:val="28"/>
          <w:szCs w:val="28"/>
        </w:rPr>
      </w:pPr>
    </w:p>
    <w:p w:rsidR="00BB33E5" w:rsidRPr="00BB33E5" w:rsidRDefault="00B018A9" w:rsidP="00BB33E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ПОРЯДОК </w:t>
      </w:r>
      <w:r>
        <w:rPr>
          <w:rFonts w:eastAsia="Calibri"/>
          <w:b/>
          <w:sz w:val="28"/>
          <w:szCs w:val="28"/>
        </w:rPr>
        <w:br/>
        <w:t>учета У</w:t>
      </w:r>
      <w:r w:rsidR="00BB33E5" w:rsidRPr="00BB33E5">
        <w:rPr>
          <w:rFonts w:eastAsia="Calibri"/>
          <w:b/>
          <w:sz w:val="28"/>
          <w:szCs w:val="28"/>
        </w:rPr>
        <w:t>правлением финансов Администрации Угличского муниципального района бюджетных обязательств, подлежащих исполнению за счет средств местного бюджета</w:t>
      </w:r>
    </w:p>
    <w:p w:rsidR="00BB33E5" w:rsidRPr="00BB33E5" w:rsidRDefault="00BB33E5" w:rsidP="00BB33E5">
      <w:pPr>
        <w:rPr>
          <w:rFonts w:eastAsia="Calibri"/>
          <w:b/>
          <w:sz w:val="28"/>
          <w:szCs w:val="28"/>
        </w:rPr>
      </w:pPr>
    </w:p>
    <w:p w:rsidR="00BB33E5" w:rsidRPr="00BB33E5" w:rsidRDefault="00BB33E5" w:rsidP="00BB33E5">
      <w:pPr>
        <w:numPr>
          <w:ilvl w:val="0"/>
          <w:numId w:val="3"/>
        </w:numPr>
        <w:ind w:left="0" w:firstLine="0"/>
        <w:contextualSpacing/>
        <w:jc w:val="center"/>
        <w:rPr>
          <w:rFonts w:eastAsia="Calibri"/>
          <w:sz w:val="28"/>
          <w:szCs w:val="28"/>
        </w:rPr>
      </w:pPr>
      <w:r w:rsidRPr="00BB33E5">
        <w:rPr>
          <w:rFonts w:eastAsia="Calibri"/>
          <w:sz w:val="28"/>
          <w:szCs w:val="28"/>
        </w:rPr>
        <w:t>Общие положения</w:t>
      </w:r>
    </w:p>
    <w:p w:rsidR="00BB33E5" w:rsidRPr="00BB33E5" w:rsidRDefault="00BB33E5" w:rsidP="00BB33E5">
      <w:pPr>
        <w:ind w:left="1080"/>
        <w:contextualSpacing/>
        <w:rPr>
          <w:rFonts w:eastAsia="Calibri"/>
          <w:sz w:val="28"/>
          <w:szCs w:val="28"/>
        </w:rPr>
      </w:pPr>
    </w:p>
    <w:p w:rsidR="00BB33E5" w:rsidRPr="00BB33E5" w:rsidRDefault="00BB33E5" w:rsidP="00BB33E5">
      <w:pPr>
        <w:widowControl w:val="0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B33E5">
        <w:rPr>
          <w:sz w:val="28"/>
          <w:szCs w:val="28"/>
        </w:rPr>
        <w:t>Настоящий Поряд</w:t>
      </w:r>
      <w:r w:rsidR="00B018A9">
        <w:rPr>
          <w:sz w:val="28"/>
          <w:szCs w:val="28"/>
        </w:rPr>
        <w:t>ок устанавливает порядок учета У</w:t>
      </w:r>
      <w:r w:rsidRPr="00BB33E5">
        <w:rPr>
          <w:sz w:val="28"/>
          <w:szCs w:val="28"/>
        </w:rPr>
        <w:t>правлением финансов Администрации Угличского муниципального района (далее –управление) бюджетных обязательств, подлежащих исполнению за счет средств местного бюджета (далее – бюджетные обязательства).</w:t>
      </w:r>
    </w:p>
    <w:p w:rsidR="00BB33E5" w:rsidRPr="00BB33E5" w:rsidRDefault="00BB33E5" w:rsidP="00BB33E5">
      <w:pPr>
        <w:widowControl w:val="0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B33E5">
        <w:rPr>
          <w:sz w:val="28"/>
          <w:szCs w:val="28"/>
        </w:rPr>
        <w:t>Бюджетные обязательства учитываются управлением с отражением на лицевом счете получателя бюджетных средств в разрезе классификации расходов бюджетов бюджетной классификации Российской Федерации на основании сведений о бюджетном обязательстве в автоматизированной системе АС «Бюджет».</w:t>
      </w:r>
    </w:p>
    <w:p w:rsidR="00BB33E5" w:rsidRPr="00BB33E5" w:rsidRDefault="00BB33E5" w:rsidP="00BB33E5">
      <w:pPr>
        <w:widowControl w:val="0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B33E5">
        <w:rPr>
          <w:sz w:val="28"/>
          <w:szCs w:val="28"/>
        </w:rPr>
        <w:t xml:space="preserve">Лица, имеющие право действовать от имени получателя бюджетных средств, несут персональную ответственность за формирование сведений о бюджетном обязательстве, за их полноту и достоверность, а также </w:t>
      </w:r>
      <w:r w:rsidRPr="00BB33E5">
        <w:rPr>
          <w:sz w:val="28"/>
          <w:szCs w:val="28"/>
        </w:rPr>
        <w:br/>
        <w:t>за соблюдение установленных настоящим Порядком сроков их предоставления.</w:t>
      </w:r>
    </w:p>
    <w:p w:rsidR="00BB33E5" w:rsidRPr="00BB33E5" w:rsidRDefault="00BB33E5" w:rsidP="00BB33E5">
      <w:pPr>
        <w:widowControl w:val="0"/>
        <w:autoSpaceDE w:val="0"/>
        <w:autoSpaceDN w:val="0"/>
        <w:ind w:left="851"/>
        <w:jc w:val="both"/>
        <w:rPr>
          <w:sz w:val="28"/>
          <w:szCs w:val="28"/>
        </w:rPr>
      </w:pPr>
    </w:p>
    <w:p w:rsidR="00BB33E5" w:rsidRPr="00BB33E5" w:rsidRDefault="00BB33E5" w:rsidP="00BB33E5">
      <w:pPr>
        <w:widowControl w:val="0"/>
        <w:numPr>
          <w:ilvl w:val="0"/>
          <w:numId w:val="3"/>
        </w:numPr>
        <w:autoSpaceDE w:val="0"/>
        <w:autoSpaceDN w:val="0"/>
        <w:ind w:left="0" w:firstLine="0"/>
        <w:jc w:val="center"/>
        <w:rPr>
          <w:sz w:val="28"/>
          <w:szCs w:val="28"/>
        </w:rPr>
      </w:pPr>
      <w:r w:rsidRPr="00BB33E5">
        <w:rPr>
          <w:sz w:val="28"/>
          <w:szCs w:val="28"/>
        </w:rPr>
        <w:t>Порядок учета бюджетных обязательств</w:t>
      </w:r>
      <w:r w:rsidRPr="00BB33E5">
        <w:rPr>
          <w:sz w:val="28"/>
          <w:szCs w:val="28"/>
        </w:rPr>
        <w:br/>
      </w:r>
    </w:p>
    <w:p w:rsidR="00BB33E5" w:rsidRPr="00BB33E5" w:rsidRDefault="00BB33E5" w:rsidP="00FD3274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B33E5">
        <w:rPr>
          <w:sz w:val="28"/>
          <w:szCs w:val="28"/>
        </w:rPr>
        <w:t>Управление ведет учет бюджетных обязательств на основании:</w:t>
      </w:r>
    </w:p>
    <w:p w:rsidR="00BB33E5" w:rsidRDefault="00BB33E5" w:rsidP="00BC7C26">
      <w:pPr>
        <w:widowControl w:val="0"/>
        <w:numPr>
          <w:ilvl w:val="1"/>
          <w:numId w:val="6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BB33E5">
        <w:rPr>
          <w:sz w:val="28"/>
          <w:szCs w:val="28"/>
        </w:rPr>
        <w:t xml:space="preserve">Муниципального контракта (договора) на поставку товаров, выполнение работ, оказание услуг для муниципальных нужд, </w:t>
      </w:r>
      <w:r w:rsidR="00704592">
        <w:rPr>
          <w:sz w:val="28"/>
          <w:szCs w:val="28"/>
        </w:rPr>
        <w:t>сведения о котором подлежат включению в Единую информационную систему в сфере закупок (далее – ЕИС)</w:t>
      </w:r>
      <w:r w:rsidRPr="00BB33E5">
        <w:rPr>
          <w:sz w:val="28"/>
          <w:szCs w:val="28"/>
        </w:rPr>
        <w:t xml:space="preserve">, заключенным в соответствии с Федеральным законом </w:t>
      </w:r>
      <w:r w:rsidRPr="00BB33E5">
        <w:rPr>
          <w:sz w:val="28"/>
          <w:szCs w:val="28"/>
        </w:rPr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C7C26" w:rsidRDefault="00BC7C26" w:rsidP="00BC7C26">
      <w:pPr>
        <w:widowControl w:val="0"/>
        <w:numPr>
          <w:ilvl w:val="1"/>
          <w:numId w:val="6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Соглашения о предоставлении из бюджета Угличского муниципального района бюджету поселений Угличского муниципального района межбюджетного трансферта, имеющего целевое назначение, в форме субсидии, иного межбюджетного трансферта.</w:t>
      </w:r>
    </w:p>
    <w:p w:rsidR="00DE3366" w:rsidRDefault="0036281B" w:rsidP="00BC7C26">
      <w:pPr>
        <w:widowControl w:val="0"/>
        <w:numPr>
          <w:ilvl w:val="1"/>
          <w:numId w:val="6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Соглашения, заключенного в соответствии с действующим законодательством, о предоставлении:</w:t>
      </w:r>
    </w:p>
    <w:p w:rsidR="0036281B" w:rsidRDefault="0036281B" w:rsidP="0036281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</w:t>
      </w:r>
      <w:r w:rsidR="00C2554C">
        <w:rPr>
          <w:sz w:val="28"/>
          <w:szCs w:val="28"/>
        </w:rPr>
        <w:t xml:space="preserve">финансовое </w:t>
      </w:r>
      <w:r>
        <w:rPr>
          <w:sz w:val="28"/>
          <w:szCs w:val="28"/>
        </w:rPr>
        <w:t xml:space="preserve">обеспечение выполнения муниципального задания </w:t>
      </w:r>
      <w:r>
        <w:rPr>
          <w:sz w:val="28"/>
          <w:szCs w:val="28"/>
        </w:rPr>
        <w:lastRenderedPageBreak/>
        <w:t>на оказание муниципальных услуг (выполнение работ) бюджетным, автономным учреждениям Угличского муниципального района;</w:t>
      </w:r>
    </w:p>
    <w:p w:rsidR="0036281B" w:rsidRDefault="0036281B" w:rsidP="0036281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иные цели бюджетным, автономным учреждениям Угличского муниципального района;</w:t>
      </w:r>
    </w:p>
    <w:p w:rsidR="0036281B" w:rsidRDefault="0036281B" w:rsidP="0036281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бюджетным и автономным учреждениям Угличского муниципального района и муниципальным унитарным предприятиям Угличского муниципального рай</w:t>
      </w:r>
      <w:r w:rsidR="0002530A">
        <w:rPr>
          <w:sz w:val="28"/>
          <w:szCs w:val="28"/>
        </w:rPr>
        <w:t>о</w:t>
      </w:r>
      <w:r>
        <w:rPr>
          <w:sz w:val="28"/>
          <w:szCs w:val="28"/>
        </w:rPr>
        <w:t>на на осуществление капитальных вложений в объекты капитального строительства собственности Угличского муниципального района;</w:t>
      </w:r>
    </w:p>
    <w:p w:rsidR="0002530A" w:rsidRDefault="0002530A" w:rsidP="0036281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бюджетным и автономным учреждениям Угличского муниципального района и муниципальным</w:t>
      </w:r>
      <w:r w:rsidR="00C2554C">
        <w:rPr>
          <w:sz w:val="28"/>
          <w:szCs w:val="28"/>
        </w:rPr>
        <w:t xml:space="preserve"> унитарным предприятиям</w:t>
      </w:r>
      <w:r w:rsidR="00C2554C" w:rsidRPr="00C2554C">
        <w:rPr>
          <w:sz w:val="28"/>
          <w:szCs w:val="28"/>
        </w:rPr>
        <w:t xml:space="preserve"> </w:t>
      </w:r>
      <w:r w:rsidR="00C2554C">
        <w:rPr>
          <w:sz w:val="28"/>
          <w:szCs w:val="28"/>
        </w:rPr>
        <w:t>Угличского муниципального района на приобретение объектов недвижимого имущества в собственность Угличского муниципального района;</w:t>
      </w:r>
    </w:p>
    <w:p w:rsidR="00C2554C" w:rsidRDefault="00C2554C" w:rsidP="0036281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грантов в форме субсидий бюджетным и автономным муниципальным учреждениям;</w:t>
      </w:r>
    </w:p>
    <w:p w:rsidR="00C2554C" w:rsidRDefault="00C2554C" w:rsidP="0036281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некоммерческим организациям (за исключением муниципальных учреждений);</w:t>
      </w:r>
    </w:p>
    <w:p w:rsidR="00C2554C" w:rsidRDefault="00C2554C" w:rsidP="0036281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услуг;</w:t>
      </w:r>
    </w:p>
    <w:p w:rsidR="00C2554C" w:rsidRDefault="00C2554C" w:rsidP="0036281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осуществление бюджетных инвестиций (в форме капитальных вложений в основные средства) в объекты капитального строительства, находящиеся в собственности юридических лиц, не являющихся муниципальными учреждениями Угличского муниципального района и муниципальными унитарными предприятиями Угличского муниципального района; </w:t>
      </w:r>
    </w:p>
    <w:p w:rsidR="00C2554C" w:rsidRDefault="00C2554C" w:rsidP="0036281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осуществление</w:t>
      </w:r>
      <w:r w:rsidR="00457E06">
        <w:rPr>
          <w:sz w:val="28"/>
          <w:szCs w:val="28"/>
        </w:rPr>
        <w:t xml:space="preserve"> бюджетных инвестиций на приобретение объектов недвижимого имущества в собственность юридических лиц, не являющихся муниципальными учреждениями Угличского муниципального района и муниципальными унитарными предприятиями Угличского муниципального района.</w:t>
      </w:r>
    </w:p>
    <w:p w:rsidR="00090348" w:rsidRDefault="00090348" w:rsidP="0036281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1.4 Исполнительных документов</w:t>
      </w:r>
      <w:r w:rsidR="00D52A33">
        <w:rPr>
          <w:sz w:val="28"/>
          <w:szCs w:val="28"/>
        </w:rPr>
        <w:t xml:space="preserve"> (исполнительный лист, судебный приказ).</w:t>
      </w:r>
    </w:p>
    <w:p w:rsidR="00D52A33" w:rsidRDefault="00D52A33" w:rsidP="0036281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1.5 Решение налогового органа о взыскании налога, сбора, пеней и штрафов.</w:t>
      </w:r>
    </w:p>
    <w:p w:rsidR="00D52A33" w:rsidRPr="00BB33E5" w:rsidRDefault="00D52A33" w:rsidP="0036281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1.6 Нормативных правовых актов Угличского муниципального района.</w:t>
      </w:r>
    </w:p>
    <w:p w:rsidR="00BB33E5" w:rsidRPr="00BB33E5" w:rsidRDefault="00BB33E5" w:rsidP="00BB33E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B33E5">
        <w:rPr>
          <w:sz w:val="28"/>
          <w:szCs w:val="28"/>
        </w:rPr>
        <w:t xml:space="preserve">При поступлении сведений о заключении </w:t>
      </w:r>
      <w:r w:rsidR="007A61A6">
        <w:rPr>
          <w:sz w:val="28"/>
          <w:szCs w:val="28"/>
        </w:rPr>
        <w:t>муниципального</w:t>
      </w:r>
      <w:r w:rsidRPr="00BB33E5">
        <w:rPr>
          <w:sz w:val="28"/>
          <w:szCs w:val="28"/>
        </w:rPr>
        <w:t xml:space="preserve"> контракта (договора) из </w:t>
      </w:r>
      <w:r w:rsidR="007A61A6">
        <w:rPr>
          <w:sz w:val="28"/>
          <w:szCs w:val="28"/>
        </w:rPr>
        <w:t>ЕИС сведения о бюджетном обязательстве</w:t>
      </w:r>
      <w:r w:rsidRPr="00BB33E5">
        <w:rPr>
          <w:sz w:val="28"/>
          <w:szCs w:val="28"/>
        </w:rPr>
        <w:t xml:space="preserve"> в</w:t>
      </w:r>
      <w:r w:rsidR="00BC7C26">
        <w:rPr>
          <w:sz w:val="28"/>
          <w:szCs w:val="28"/>
        </w:rPr>
        <w:t xml:space="preserve"> </w:t>
      </w:r>
      <w:r w:rsidR="007A61A6">
        <w:rPr>
          <w:sz w:val="28"/>
          <w:szCs w:val="28"/>
        </w:rPr>
        <w:t>АС «Бюджет» формирует получатель бюджетных средств и предоставляет на бумажном носителе</w:t>
      </w:r>
      <w:r w:rsidRPr="00BB33E5">
        <w:rPr>
          <w:sz w:val="28"/>
          <w:szCs w:val="28"/>
        </w:rPr>
        <w:t>.</w:t>
      </w:r>
    </w:p>
    <w:p w:rsidR="00BB33E5" w:rsidRPr="00BB33E5" w:rsidRDefault="00BB33E5" w:rsidP="00BB33E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B33E5">
        <w:rPr>
          <w:sz w:val="28"/>
          <w:szCs w:val="28"/>
        </w:rPr>
        <w:t>Сведения о бюджетном обязательстве, возникшем на основаниях, предусмотренн</w:t>
      </w:r>
      <w:r w:rsidR="0063247C">
        <w:rPr>
          <w:sz w:val="28"/>
          <w:szCs w:val="28"/>
        </w:rPr>
        <w:t>ых</w:t>
      </w:r>
      <w:r w:rsidR="00F63E4C">
        <w:rPr>
          <w:sz w:val="28"/>
          <w:szCs w:val="28"/>
        </w:rPr>
        <w:t xml:space="preserve"> подпунктами 1.2 – 1.6 пункта 1 раздела </w:t>
      </w:r>
      <w:r w:rsidR="00F63E4C">
        <w:rPr>
          <w:sz w:val="28"/>
          <w:szCs w:val="28"/>
          <w:lang w:val="en-US"/>
        </w:rPr>
        <w:t>II</w:t>
      </w:r>
      <w:r w:rsidR="00F63E4C" w:rsidRPr="00F63E4C">
        <w:rPr>
          <w:sz w:val="28"/>
          <w:szCs w:val="28"/>
        </w:rPr>
        <w:t xml:space="preserve"> </w:t>
      </w:r>
      <w:r w:rsidR="00F63E4C">
        <w:rPr>
          <w:sz w:val="28"/>
          <w:szCs w:val="28"/>
        </w:rPr>
        <w:t>настоящего Порядка, формирует получатель бюджетных средств в АС «Бюджет» и предоставляет на бумажном носителе. К сведениям о бюджетном обязательстве должна быть приложена копия документа-основания</w:t>
      </w:r>
      <w:r w:rsidRPr="00BB33E5">
        <w:rPr>
          <w:sz w:val="28"/>
          <w:szCs w:val="28"/>
        </w:rPr>
        <w:t>.</w:t>
      </w:r>
    </w:p>
    <w:p w:rsidR="00BB33E5" w:rsidRPr="00BB33E5" w:rsidRDefault="00BB33E5" w:rsidP="00BB33E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B33E5">
        <w:rPr>
          <w:sz w:val="28"/>
          <w:szCs w:val="28"/>
        </w:rPr>
        <w:t xml:space="preserve">Бюджетное обязательство должно быть поставлено на учет в АС «Бюджет» не позднее пяти рабочих дней со дня заключения муниципального </w:t>
      </w:r>
      <w:r w:rsidRPr="00BB33E5">
        <w:rPr>
          <w:sz w:val="28"/>
          <w:szCs w:val="28"/>
        </w:rPr>
        <w:lastRenderedPageBreak/>
        <w:t xml:space="preserve">контракта, договора, </w:t>
      </w:r>
      <w:r w:rsidR="00F63E4C">
        <w:rPr>
          <w:sz w:val="28"/>
          <w:szCs w:val="28"/>
        </w:rPr>
        <w:t>соглашения о предоставлении межбюджетного трансферта, имеющего целевое назначение, соглашения о предоставлении субсидии юридическому лицу, вступления в силу нормативного правового акта</w:t>
      </w:r>
      <w:r w:rsidR="00F63E4C" w:rsidRPr="00F63E4C">
        <w:rPr>
          <w:sz w:val="28"/>
          <w:szCs w:val="28"/>
        </w:rPr>
        <w:t xml:space="preserve"> </w:t>
      </w:r>
      <w:r w:rsidR="00F63E4C">
        <w:rPr>
          <w:sz w:val="28"/>
          <w:szCs w:val="28"/>
        </w:rPr>
        <w:t>Угличского муниципального района, являющегося основанием для выделения средств бюджета Угличского муниципального района, поступления исполнительного листа, решения налогового органа (далее – документ-основание)</w:t>
      </w:r>
      <w:r w:rsidRPr="00BB33E5">
        <w:rPr>
          <w:sz w:val="28"/>
          <w:szCs w:val="28"/>
        </w:rPr>
        <w:t>.</w:t>
      </w:r>
    </w:p>
    <w:p w:rsidR="00BB33E5" w:rsidRPr="00BB33E5" w:rsidRDefault="00BB33E5" w:rsidP="00BB33E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B33E5">
        <w:rPr>
          <w:sz w:val="28"/>
          <w:szCs w:val="28"/>
        </w:rPr>
        <w:t>Бюджетное обязательство принимается на учет, если на лицевом счете получателя бюджетных средств имеется свободный остаток лимита бюджетных обязательств.</w:t>
      </w:r>
    </w:p>
    <w:p w:rsidR="00BB33E5" w:rsidRPr="00BB33E5" w:rsidRDefault="00BB33E5" w:rsidP="00BB33E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B33E5">
        <w:rPr>
          <w:sz w:val="28"/>
          <w:szCs w:val="28"/>
        </w:rPr>
        <w:t>При принятии на учет бюджетному обязательству присваивается уникальный номер.</w:t>
      </w:r>
    </w:p>
    <w:p w:rsidR="00BB33E5" w:rsidRPr="00BB33E5" w:rsidRDefault="00BB33E5" w:rsidP="00BB33E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B33E5">
        <w:rPr>
          <w:sz w:val="28"/>
          <w:szCs w:val="28"/>
        </w:rPr>
        <w:t xml:space="preserve">Внесение изменений в сведения о бюджетном обязательстве, поставленном на учет на основании </w:t>
      </w:r>
      <w:r w:rsidR="001D7598">
        <w:rPr>
          <w:sz w:val="28"/>
          <w:szCs w:val="28"/>
        </w:rPr>
        <w:t>под</w:t>
      </w:r>
      <w:r w:rsidRPr="00BB33E5">
        <w:rPr>
          <w:sz w:val="28"/>
          <w:szCs w:val="28"/>
        </w:rPr>
        <w:t>пункта 1</w:t>
      </w:r>
      <w:r w:rsidR="001D7598">
        <w:rPr>
          <w:sz w:val="28"/>
          <w:szCs w:val="28"/>
        </w:rPr>
        <w:t>.1 пункта 1</w:t>
      </w:r>
      <w:r w:rsidRPr="00BB33E5">
        <w:rPr>
          <w:sz w:val="28"/>
          <w:szCs w:val="28"/>
        </w:rPr>
        <w:t xml:space="preserve"> раздела II настоящего Порядка, осуществляется получателем бюджетных средств после внесения изменений в муниципальный контракт (договор)</w:t>
      </w:r>
      <w:r w:rsidR="001D7598">
        <w:rPr>
          <w:sz w:val="28"/>
          <w:szCs w:val="28"/>
        </w:rPr>
        <w:t>, включенный в ЕИС, с последующим уточнением сведений о бюджетном обязательстве с указанием номера бюджетного обязательства, в которое вносится изменение, в АС «Бюджет»</w:t>
      </w:r>
      <w:r w:rsidRPr="00BB33E5">
        <w:rPr>
          <w:sz w:val="28"/>
          <w:szCs w:val="28"/>
        </w:rPr>
        <w:t>.</w:t>
      </w:r>
    </w:p>
    <w:p w:rsidR="00BB33E5" w:rsidRPr="00BB33E5" w:rsidRDefault="00BB33E5" w:rsidP="00BB33E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B33E5">
        <w:rPr>
          <w:sz w:val="28"/>
          <w:szCs w:val="28"/>
        </w:rPr>
        <w:t xml:space="preserve">Для внесения изменений в сведения о бюджетном обязательстве, поставленном на учет на основании </w:t>
      </w:r>
      <w:r w:rsidR="009A1ED6">
        <w:rPr>
          <w:sz w:val="28"/>
          <w:szCs w:val="28"/>
        </w:rPr>
        <w:t>подпунктов</w:t>
      </w:r>
      <w:r w:rsidRPr="00BB33E5">
        <w:rPr>
          <w:sz w:val="28"/>
          <w:szCs w:val="28"/>
        </w:rPr>
        <w:t xml:space="preserve"> 1</w:t>
      </w:r>
      <w:r w:rsidR="009A1ED6">
        <w:rPr>
          <w:sz w:val="28"/>
          <w:szCs w:val="28"/>
        </w:rPr>
        <w:t>.2 – 1.6 пункта1</w:t>
      </w:r>
      <w:r w:rsidRPr="00BB33E5">
        <w:rPr>
          <w:sz w:val="28"/>
          <w:szCs w:val="28"/>
        </w:rPr>
        <w:t xml:space="preserve"> раздела </w:t>
      </w:r>
      <w:r w:rsidRPr="00BB33E5">
        <w:rPr>
          <w:sz w:val="28"/>
          <w:szCs w:val="28"/>
          <w:lang w:val="en-US"/>
        </w:rPr>
        <w:t>II</w:t>
      </w:r>
      <w:r w:rsidRPr="00BB33E5">
        <w:rPr>
          <w:sz w:val="28"/>
          <w:szCs w:val="28"/>
        </w:rPr>
        <w:t xml:space="preserve"> настоящего Порядка, получатель бюджетных средств формирует в АС «Бюджет» уточненные сведения о бюджетном обязательстве с указанием номера бюджетного обязательства, в которое вносится изменение.</w:t>
      </w:r>
    </w:p>
    <w:p w:rsidR="00BB33E5" w:rsidRPr="00BB33E5" w:rsidRDefault="00BB33E5" w:rsidP="00BB33E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B33E5">
        <w:rPr>
          <w:sz w:val="28"/>
          <w:szCs w:val="28"/>
        </w:rPr>
        <w:t xml:space="preserve">При внесении изменений в сведения о бюджетном обязательстве соблюдаются требования пунктов 4, 5 раздела </w:t>
      </w:r>
      <w:r w:rsidRPr="00BB33E5">
        <w:rPr>
          <w:sz w:val="28"/>
          <w:szCs w:val="28"/>
          <w:lang w:val="en-US"/>
        </w:rPr>
        <w:t>II</w:t>
      </w:r>
      <w:r w:rsidR="009A1ED6">
        <w:rPr>
          <w:sz w:val="28"/>
          <w:szCs w:val="28"/>
        </w:rPr>
        <w:t xml:space="preserve"> </w:t>
      </w:r>
      <w:r w:rsidRPr="00BB33E5">
        <w:rPr>
          <w:sz w:val="28"/>
          <w:szCs w:val="28"/>
        </w:rPr>
        <w:t>настоящего Порядка.</w:t>
      </w:r>
    </w:p>
    <w:p w:rsidR="00BB33E5" w:rsidRPr="00BB33E5" w:rsidRDefault="00BB33E5" w:rsidP="00BB33E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B33E5">
        <w:rPr>
          <w:sz w:val="28"/>
          <w:szCs w:val="28"/>
        </w:rPr>
        <w:t>После принятия на учет измененному бюджетному обязательству присваивается новый номер.</w:t>
      </w:r>
    </w:p>
    <w:p w:rsidR="00BB33E5" w:rsidRPr="00BB33E5" w:rsidRDefault="00BB33E5" w:rsidP="00BB33E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B33E5">
        <w:rPr>
          <w:sz w:val="28"/>
          <w:szCs w:val="28"/>
        </w:rPr>
        <w:t>Все незавершенные бюджетные обязательства в новом финансовом году вновь принимаются на учет в установленном порядке.</w:t>
      </w:r>
    </w:p>
    <w:p w:rsidR="00BB33E5" w:rsidRPr="00BB33E5" w:rsidRDefault="00BB33E5" w:rsidP="00BB33E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B33E5">
        <w:rPr>
          <w:sz w:val="28"/>
          <w:szCs w:val="28"/>
        </w:rPr>
        <w:t>При реорганизации неисполненные бюджетные обязательства получателя бюджетных средств должны быть урегулированы правопреемником или главным распорядителем бюджетных средств.</w:t>
      </w:r>
    </w:p>
    <w:p w:rsidR="00BB33E5" w:rsidRPr="00BB33E5" w:rsidRDefault="00BB33E5" w:rsidP="00BB33E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B33E5">
        <w:rPr>
          <w:sz w:val="28"/>
          <w:szCs w:val="28"/>
        </w:rPr>
        <w:t>Журнал принятых на учет бюджетных обязательств формируется в электронном виде в АС «Бюджет».</w:t>
      </w:r>
    </w:p>
    <w:p w:rsidR="00BB33E5" w:rsidRPr="00465F1B" w:rsidRDefault="00BB33E5" w:rsidP="00BB33E5">
      <w:pPr>
        <w:widowControl w:val="0"/>
        <w:numPr>
          <w:ilvl w:val="0"/>
          <w:numId w:val="5"/>
        </w:numPr>
        <w:autoSpaceDE w:val="0"/>
        <w:autoSpaceDN w:val="0"/>
        <w:ind w:left="0" w:firstLine="0"/>
        <w:jc w:val="both"/>
        <w:rPr>
          <w:rFonts w:ascii="Calibri" w:hAnsi="Calibri"/>
          <w:color w:val="FF0000"/>
          <w:sz w:val="22"/>
          <w:szCs w:val="28"/>
        </w:rPr>
        <w:sectPr w:rsidR="00BB33E5" w:rsidRPr="00465F1B" w:rsidSect="003F33BC">
          <w:headerReference w:type="default" r:id="rId10"/>
          <w:pgSz w:w="11906" w:h="16838"/>
          <w:pgMar w:top="1135" w:right="567" w:bottom="993" w:left="1985" w:header="708" w:footer="567" w:gutter="0"/>
          <w:pgNumType w:start="1"/>
          <w:cols w:space="708"/>
          <w:titlePg/>
          <w:docGrid w:linePitch="381"/>
        </w:sectPr>
      </w:pPr>
    </w:p>
    <w:p w:rsidR="00BB33E5" w:rsidRPr="00BB33E5" w:rsidRDefault="00BB33E5" w:rsidP="00BB33E5">
      <w:pPr>
        <w:ind w:left="12191"/>
        <w:rPr>
          <w:rFonts w:eastAsia="Calibri"/>
          <w:sz w:val="24"/>
          <w:szCs w:val="24"/>
        </w:rPr>
      </w:pPr>
      <w:r w:rsidRPr="00BB33E5">
        <w:rPr>
          <w:rFonts w:eastAsia="Calibri"/>
          <w:sz w:val="24"/>
          <w:szCs w:val="24"/>
        </w:rPr>
        <w:lastRenderedPageBreak/>
        <w:t>Приложение</w:t>
      </w:r>
    </w:p>
    <w:p w:rsidR="00BB33E5" w:rsidRPr="00BB33E5" w:rsidRDefault="00BB33E5" w:rsidP="00BB33E5">
      <w:pPr>
        <w:ind w:left="12191"/>
        <w:rPr>
          <w:rFonts w:eastAsia="Calibri"/>
          <w:sz w:val="24"/>
          <w:szCs w:val="24"/>
        </w:rPr>
      </w:pPr>
      <w:r w:rsidRPr="00BB33E5">
        <w:rPr>
          <w:rFonts w:eastAsia="Calibri"/>
          <w:sz w:val="24"/>
          <w:szCs w:val="24"/>
        </w:rPr>
        <w:t>к Порядку</w:t>
      </w:r>
    </w:p>
    <w:p w:rsidR="00BB33E5" w:rsidRPr="00BB33E5" w:rsidRDefault="00BB33E5" w:rsidP="00BB33E5">
      <w:pPr>
        <w:ind w:left="12191"/>
        <w:rPr>
          <w:rFonts w:eastAsia="Calibri"/>
          <w:sz w:val="24"/>
          <w:szCs w:val="24"/>
        </w:rPr>
      </w:pPr>
    </w:p>
    <w:p w:rsidR="00BB33E5" w:rsidRPr="00BB33E5" w:rsidRDefault="00BB33E5" w:rsidP="00BB33E5">
      <w:pPr>
        <w:ind w:left="12191"/>
        <w:rPr>
          <w:rFonts w:eastAsia="Calibri"/>
          <w:sz w:val="24"/>
          <w:szCs w:val="24"/>
        </w:rPr>
      </w:pPr>
      <w:r w:rsidRPr="00BB33E5">
        <w:rPr>
          <w:rFonts w:eastAsia="Calibri"/>
          <w:sz w:val="24"/>
          <w:szCs w:val="24"/>
        </w:rPr>
        <w:t>Форма</w:t>
      </w:r>
    </w:p>
    <w:p w:rsidR="00BB33E5" w:rsidRDefault="00BB33E5" w:rsidP="00BB33E5">
      <w:pPr>
        <w:ind w:left="12191"/>
        <w:rPr>
          <w:rFonts w:eastAsia="Calibri"/>
          <w:szCs w:val="28"/>
        </w:rPr>
      </w:pPr>
    </w:p>
    <w:p w:rsidR="00BB33E5" w:rsidRPr="00465F1B" w:rsidRDefault="00BB33E5" w:rsidP="00BB33E5">
      <w:pPr>
        <w:ind w:left="12191"/>
        <w:rPr>
          <w:rFonts w:eastAsia="Calibri"/>
          <w:szCs w:val="28"/>
        </w:rPr>
      </w:pPr>
    </w:p>
    <w:p w:rsidR="00BB33E5" w:rsidRPr="00BB33E5" w:rsidRDefault="00BB33E5" w:rsidP="00BB33E5">
      <w:pPr>
        <w:jc w:val="center"/>
        <w:rPr>
          <w:rFonts w:eastAsia="Calibri"/>
          <w:b/>
          <w:sz w:val="24"/>
          <w:szCs w:val="24"/>
        </w:rPr>
      </w:pPr>
      <w:r w:rsidRPr="00BB33E5">
        <w:rPr>
          <w:rFonts w:eastAsia="Calibri"/>
          <w:b/>
          <w:sz w:val="24"/>
          <w:szCs w:val="24"/>
        </w:rPr>
        <w:t>ЖУРНАЛ</w:t>
      </w:r>
    </w:p>
    <w:p w:rsidR="00BB33E5" w:rsidRPr="00BB33E5" w:rsidRDefault="00BB33E5" w:rsidP="00BB33E5">
      <w:pPr>
        <w:jc w:val="center"/>
        <w:rPr>
          <w:rFonts w:eastAsia="Calibri"/>
          <w:b/>
          <w:sz w:val="24"/>
          <w:szCs w:val="24"/>
        </w:rPr>
      </w:pPr>
      <w:r w:rsidRPr="00BB33E5">
        <w:rPr>
          <w:rFonts w:eastAsia="Calibri"/>
          <w:b/>
          <w:sz w:val="24"/>
          <w:szCs w:val="24"/>
        </w:rPr>
        <w:t>принятых на учет бюджетных обязательств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425"/>
      </w:tblGrid>
      <w:tr w:rsidR="00BB33E5" w:rsidRPr="003F33BC" w:rsidTr="003F33BC">
        <w:tc>
          <w:tcPr>
            <w:tcW w:w="14425" w:type="dxa"/>
            <w:shd w:val="clear" w:color="auto" w:fill="auto"/>
          </w:tcPr>
          <w:p w:rsidR="00BB33E5" w:rsidRPr="003F33BC" w:rsidRDefault="00BB33E5" w:rsidP="003F33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33BC">
              <w:rPr>
                <w:rFonts w:eastAsia="Calibri"/>
                <w:b/>
                <w:sz w:val="24"/>
                <w:szCs w:val="24"/>
              </w:rPr>
              <w:t>___________________________________________________________________________________</w:t>
            </w:r>
          </w:p>
          <w:p w:rsidR="00BB33E5" w:rsidRPr="003F33BC" w:rsidRDefault="00BB33E5" w:rsidP="003F33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33BC">
              <w:rPr>
                <w:rFonts w:eastAsia="Calibri"/>
                <w:b/>
                <w:sz w:val="24"/>
                <w:szCs w:val="24"/>
              </w:rPr>
              <w:t>(получатель бюджетных средств (ИНН/ КПП,наименование организации),</w:t>
            </w:r>
          </w:p>
        </w:tc>
      </w:tr>
      <w:tr w:rsidR="00BB33E5" w:rsidRPr="003F33BC" w:rsidTr="003F33BC">
        <w:tc>
          <w:tcPr>
            <w:tcW w:w="14425" w:type="dxa"/>
            <w:shd w:val="clear" w:color="auto" w:fill="auto"/>
          </w:tcPr>
          <w:p w:rsidR="00BB33E5" w:rsidRPr="003F33BC" w:rsidRDefault="00BB33E5" w:rsidP="003F33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33BC">
              <w:rPr>
                <w:rFonts w:eastAsia="Calibri"/>
                <w:b/>
                <w:sz w:val="24"/>
                <w:szCs w:val="24"/>
              </w:rPr>
              <w:t>___________________________________________________________________________________</w:t>
            </w:r>
          </w:p>
          <w:p w:rsidR="00BB33E5" w:rsidRPr="003F33BC" w:rsidRDefault="00BB33E5" w:rsidP="003F33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33BC">
              <w:rPr>
                <w:rFonts w:eastAsia="Calibri"/>
                <w:b/>
                <w:sz w:val="24"/>
                <w:szCs w:val="24"/>
              </w:rPr>
              <w:t>главный распорядитель бюджетных средств)</w:t>
            </w:r>
          </w:p>
        </w:tc>
      </w:tr>
      <w:tr w:rsidR="00BB33E5" w:rsidRPr="003F33BC" w:rsidTr="003F33BC">
        <w:tc>
          <w:tcPr>
            <w:tcW w:w="14425" w:type="dxa"/>
            <w:shd w:val="clear" w:color="auto" w:fill="auto"/>
          </w:tcPr>
          <w:p w:rsidR="00BB33E5" w:rsidRPr="003F33BC" w:rsidRDefault="00BB33E5" w:rsidP="003F33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B33E5" w:rsidRPr="003F33BC" w:rsidTr="003F33BC">
        <w:trPr>
          <w:trHeight w:val="80"/>
        </w:trPr>
        <w:tc>
          <w:tcPr>
            <w:tcW w:w="14425" w:type="dxa"/>
            <w:shd w:val="clear" w:color="auto" w:fill="auto"/>
          </w:tcPr>
          <w:p w:rsidR="00BB33E5" w:rsidRPr="003F33BC" w:rsidRDefault="00BB33E5" w:rsidP="003F33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F33BC">
              <w:rPr>
                <w:rFonts w:eastAsia="Calibri"/>
                <w:b/>
                <w:sz w:val="24"/>
                <w:szCs w:val="24"/>
              </w:rPr>
              <w:t>на «___</w:t>
            </w:r>
            <w:r w:rsidR="00B018A9">
              <w:rPr>
                <w:rFonts w:eastAsia="Calibri"/>
                <w:b/>
                <w:sz w:val="24"/>
                <w:szCs w:val="24"/>
              </w:rPr>
              <w:t>_</w:t>
            </w:r>
            <w:r w:rsidRPr="003F33BC">
              <w:rPr>
                <w:rFonts w:eastAsia="Calibri"/>
                <w:b/>
                <w:sz w:val="24"/>
                <w:szCs w:val="24"/>
              </w:rPr>
              <w:t>» _____________________20__г.</w:t>
            </w:r>
          </w:p>
        </w:tc>
      </w:tr>
    </w:tbl>
    <w:p w:rsidR="00BB33E5" w:rsidRPr="00BB33E5" w:rsidRDefault="00BB33E5" w:rsidP="00BB33E5">
      <w:pPr>
        <w:spacing w:after="200" w:line="276" w:lineRule="auto"/>
        <w:jc w:val="right"/>
        <w:rPr>
          <w:rFonts w:eastAsia="Calibri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2127"/>
        <w:gridCol w:w="4394"/>
        <w:gridCol w:w="3118"/>
      </w:tblGrid>
      <w:tr w:rsidR="00BB33E5" w:rsidRPr="00BB33E5" w:rsidTr="003F33BC">
        <w:tc>
          <w:tcPr>
            <w:tcW w:w="709" w:type="dxa"/>
            <w:shd w:val="clear" w:color="auto" w:fill="auto"/>
          </w:tcPr>
          <w:p w:rsidR="00BB33E5" w:rsidRPr="003F33BC" w:rsidRDefault="00BB33E5" w:rsidP="003F3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33BC">
              <w:rPr>
                <w:rFonts w:eastAsia="Calibri"/>
                <w:sz w:val="24"/>
                <w:szCs w:val="24"/>
              </w:rPr>
              <w:t xml:space="preserve">№ </w:t>
            </w:r>
            <w:r w:rsidRPr="003F33BC"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shd w:val="clear" w:color="auto" w:fill="auto"/>
          </w:tcPr>
          <w:p w:rsidR="00BB33E5" w:rsidRPr="003F33BC" w:rsidRDefault="00BB33E5" w:rsidP="003F3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33BC">
              <w:rPr>
                <w:rFonts w:eastAsia="Calibri"/>
                <w:sz w:val="24"/>
                <w:szCs w:val="24"/>
              </w:rPr>
              <w:t>Номер бюджетного обязательства</w:t>
            </w:r>
          </w:p>
        </w:tc>
        <w:tc>
          <w:tcPr>
            <w:tcW w:w="1843" w:type="dxa"/>
            <w:shd w:val="clear" w:color="auto" w:fill="auto"/>
          </w:tcPr>
          <w:p w:rsidR="00BB33E5" w:rsidRPr="003F33BC" w:rsidRDefault="00BB33E5" w:rsidP="003F3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33BC">
              <w:rPr>
                <w:rFonts w:eastAsia="Calibri"/>
                <w:sz w:val="24"/>
                <w:szCs w:val="24"/>
              </w:rPr>
              <w:t>Дата принятия на учет</w:t>
            </w:r>
          </w:p>
        </w:tc>
        <w:tc>
          <w:tcPr>
            <w:tcW w:w="1842" w:type="dxa"/>
            <w:shd w:val="clear" w:color="auto" w:fill="auto"/>
          </w:tcPr>
          <w:p w:rsidR="00BB33E5" w:rsidRPr="003F33BC" w:rsidRDefault="00BB33E5" w:rsidP="003F3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33BC">
              <w:rPr>
                <w:rFonts w:eastAsia="Calibri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2127" w:type="dxa"/>
            <w:shd w:val="clear" w:color="auto" w:fill="auto"/>
          </w:tcPr>
          <w:p w:rsidR="00BB33E5" w:rsidRPr="003F33BC" w:rsidRDefault="00BB33E5" w:rsidP="003F3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33BC">
              <w:rPr>
                <w:rFonts w:eastAsia="Calibri"/>
                <w:sz w:val="24"/>
                <w:szCs w:val="24"/>
              </w:rPr>
              <w:t>Дата заключения документа-основания</w:t>
            </w:r>
          </w:p>
        </w:tc>
        <w:tc>
          <w:tcPr>
            <w:tcW w:w="4394" w:type="dxa"/>
            <w:shd w:val="clear" w:color="auto" w:fill="auto"/>
          </w:tcPr>
          <w:p w:rsidR="00BB33E5" w:rsidRPr="003F33BC" w:rsidRDefault="00BB33E5" w:rsidP="003F3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33BC">
              <w:rPr>
                <w:rFonts w:eastAsia="Calibri"/>
                <w:sz w:val="24"/>
                <w:szCs w:val="24"/>
              </w:rPr>
              <w:t>Контрагент (ИНН/КПП, наименование организации)</w:t>
            </w:r>
          </w:p>
        </w:tc>
        <w:tc>
          <w:tcPr>
            <w:tcW w:w="3118" w:type="dxa"/>
            <w:shd w:val="clear" w:color="auto" w:fill="auto"/>
          </w:tcPr>
          <w:p w:rsidR="00BB33E5" w:rsidRPr="003F33BC" w:rsidRDefault="00BB33E5" w:rsidP="003F33BC">
            <w:pPr>
              <w:ind w:right="175"/>
              <w:jc w:val="center"/>
              <w:rPr>
                <w:rFonts w:eastAsia="Calibri"/>
                <w:sz w:val="24"/>
                <w:szCs w:val="24"/>
              </w:rPr>
            </w:pPr>
            <w:r w:rsidRPr="003F33BC">
              <w:rPr>
                <w:rFonts w:eastAsia="Calibri"/>
                <w:sz w:val="24"/>
                <w:szCs w:val="24"/>
              </w:rPr>
              <w:t>Сумма бюджетных обязательств на год (рублей)</w:t>
            </w:r>
          </w:p>
        </w:tc>
      </w:tr>
      <w:tr w:rsidR="00BB33E5" w:rsidRPr="00BB33E5" w:rsidTr="003F33BC">
        <w:tc>
          <w:tcPr>
            <w:tcW w:w="709" w:type="dxa"/>
            <w:shd w:val="clear" w:color="auto" w:fill="auto"/>
          </w:tcPr>
          <w:p w:rsidR="00BB33E5" w:rsidRPr="003F33BC" w:rsidRDefault="00BB33E5" w:rsidP="003F3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33B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B33E5" w:rsidRPr="003F33BC" w:rsidRDefault="00BB33E5" w:rsidP="003F3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33B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B33E5" w:rsidRPr="003F33BC" w:rsidRDefault="00BB33E5" w:rsidP="003F3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33B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B33E5" w:rsidRPr="003F33BC" w:rsidRDefault="00BB33E5" w:rsidP="003F3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33B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B33E5" w:rsidRPr="003F33BC" w:rsidRDefault="00BB33E5" w:rsidP="003F3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33B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BB33E5" w:rsidRPr="003F33BC" w:rsidRDefault="00BB33E5" w:rsidP="003F3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33B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BB33E5" w:rsidRPr="003F33BC" w:rsidRDefault="00BB33E5" w:rsidP="003F33BC">
            <w:pPr>
              <w:jc w:val="center"/>
              <w:rPr>
                <w:rFonts w:eastAsia="Calibri"/>
                <w:sz w:val="24"/>
                <w:szCs w:val="24"/>
              </w:rPr>
            </w:pPr>
            <w:r w:rsidRPr="003F33BC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BB33E5" w:rsidRPr="00BB33E5" w:rsidTr="003F33BC">
        <w:tc>
          <w:tcPr>
            <w:tcW w:w="709" w:type="dxa"/>
            <w:shd w:val="clear" w:color="auto" w:fill="auto"/>
          </w:tcPr>
          <w:p w:rsidR="00BB33E5" w:rsidRPr="003F33BC" w:rsidRDefault="00BB33E5" w:rsidP="003F33BC">
            <w:pPr>
              <w:jc w:val="right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B33E5" w:rsidRPr="003F33BC" w:rsidRDefault="00BB33E5" w:rsidP="003F33BC">
            <w:pPr>
              <w:jc w:val="right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B33E5" w:rsidRPr="003F33BC" w:rsidRDefault="00BB33E5" w:rsidP="003F33BC">
            <w:pPr>
              <w:jc w:val="right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B33E5" w:rsidRPr="003F33BC" w:rsidRDefault="00BB33E5" w:rsidP="003F33BC">
            <w:pPr>
              <w:jc w:val="right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B33E5" w:rsidRPr="003F33BC" w:rsidRDefault="00BB33E5" w:rsidP="003F33BC">
            <w:pPr>
              <w:jc w:val="right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B33E5" w:rsidRPr="003F33BC" w:rsidRDefault="00BB33E5" w:rsidP="003F33BC">
            <w:pPr>
              <w:jc w:val="right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B33E5" w:rsidRPr="003F33BC" w:rsidRDefault="00BB33E5" w:rsidP="003F33BC">
            <w:pPr>
              <w:jc w:val="right"/>
              <w:rPr>
                <w:rFonts w:eastAsia="Calibri"/>
                <w:sz w:val="22"/>
                <w:szCs w:val="28"/>
              </w:rPr>
            </w:pPr>
          </w:p>
        </w:tc>
      </w:tr>
      <w:tr w:rsidR="00BB33E5" w:rsidRPr="00BB33E5" w:rsidTr="003F33BC">
        <w:tc>
          <w:tcPr>
            <w:tcW w:w="709" w:type="dxa"/>
            <w:shd w:val="clear" w:color="auto" w:fill="auto"/>
          </w:tcPr>
          <w:p w:rsidR="00BB33E5" w:rsidRPr="003F33BC" w:rsidRDefault="00BB33E5" w:rsidP="003F33BC">
            <w:pPr>
              <w:jc w:val="right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B33E5" w:rsidRPr="003F33BC" w:rsidRDefault="00BB33E5" w:rsidP="003F33BC">
            <w:pPr>
              <w:jc w:val="right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B33E5" w:rsidRPr="003F33BC" w:rsidRDefault="00BB33E5" w:rsidP="003F33BC">
            <w:pPr>
              <w:jc w:val="right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B33E5" w:rsidRPr="003F33BC" w:rsidRDefault="00BB33E5" w:rsidP="003F33BC">
            <w:pPr>
              <w:jc w:val="right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B33E5" w:rsidRPr="003F33BC" w:rsidRDefault="00BB33E5" w:rsidP="003F33BC">
            <w:pPr>
              <w:jc w:val="right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B33E5" w:rsidRPr="003F33BC" w:rsidRDefault="00BB33E5" w:rsidP="003F33BC">
            <w:pPr>
              <w:jc w:val="right"/>
              <w:rPr>
                <w:rFonts w:eastAsia="Calibri"/>
                <w:sz w:val="22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B33E5" w:rsidRPr="003F33BC" w:rsidRDefault="00BB33E5" w:rsidP="003F33BC">
            <w:pPr>
              <w:jc w:val="right"/>
              <w:rPr>
                <w:rFonts w:eastAsia="Calibri"/>
                <w:sz w:val="22"/>
                <w:szCs w:val="28"/>
              </w:rPr>
            </w:pPr>
          </w:p>
        </w:tc>
      </w:tr>
    </w:tbl>
    <w:p w:rsidR="00BB33E5" w:rsidRPr="00465F1B" w:rsidRDefault="00BB33E5" w:rsidP="00BB33E5">
      <w:pPr>
        <w:rPr>
          <w:szCs w:val="28"/>
        </w:rPr>
      </w:pPr>
    </w:p>
    <w:p w:rsidR="00BB33E5" w:rsidRPr="00465F1B" w:rsidRDefault="00BB33E5" w:rsidP="00BB33E5"/>
    <w:p w:rsidR="00AB55F0" w:rsidRPr="00AB55F0" w:rsidRDefault="00AB55F0">
      <w:pPr>
        <w:rPr>
          <w:sz w:val="24"/>
          <w:szCs w:val="24"/>
        </w:rPr>
      </w:pPr>
    </w:p>
    <w:p w:rsidR="00AB55F0" w:rsidRPr="00AB55F0" w:rsidRDefault="00AB55F0">
      <w:pPr>
        <w:rPr>
          <w:sz w:val="24"/>
          <w:szCs w:val="24"/>
        </w:rPr>
      </w:pPr>
    </w:p>
    <w:p w:rsidR="00AB55F0" w:rsidRPr="00AB55F0" w:rsidRDefault="00AB55F0">
      <w:pPr>
        <w:rPr>
          <w:sz w:val="24"/>
          <w:szCs w:val="24"/>
        </w:rPr>
      </w:pPr>
    </w:p>
    <w:p w:rsidR="00AB55F0" w:rsidRDefault="00AB55F0">
      <w:pPr>
        <w:rPr>
          <w:sz w:val="24"/>
          <w:szCs w:val="24"/>
        </w:rPr>
      </w:pPr>
    </w:p>
    <w:p w:rsidR="00540472" w:rsidRDefault="00540472">
      <w:pPr>
        <w:rPr>
          <w:sz w:val="24"/>
          <w:szCs w:val="24"/>
        </w:rPr>
      </w:pPr>
    </w:p>
    <w:p w:rsidR="00540472" w:rsidRDefault="00540472">
      <w:pPr>
        <w:rPr>
          <w:sz w:val="24"/>
          <w:szCs w:val="24"/>
        </w:rPr>
      </w:pPr>
    </w:p>
    <w:p w:rsidR="00D61ACB" w:rsidRDefault="00D61ACB">
      <w:pPr>
        <w:rPr>
          <w:sz w:val="24"/>
          <w:szCs w:val="24"/>
        </w:rPr>
      </w:pPr>
    </w:p>
    <w:p w:rsidR="00A8234A" w:rsidRDefault="00A8234A">
      <w:pPr>
        <w:rPr>
          <w:sz w:val="24"/>
          <w:szCs w:val="24"/>
        </w:rPr>
      </w:pPr>
    </w:p>
    <w:p w:rsidR="00AB55F0" w:rsidRPr="00AB55F0" w:rsidRDefault="00AB55F0">
      <w:pPr>
        <w:rPr>
          <w:sz w:val="24"/>
          <w:szCs w:val="24"/>
        </w:rPr>
      </w:pPr>
    </w:p>
    <w:sectPr w:rsidR="00AB55F0" w:rsidRPr="00AB55F0" w:rsidSect="00BB33E5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1701" w:right="1276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EC" w:rsidRDefault="001F13EC">
      <w:r>
        <w:separator/>
      </w:r>
    </w:p>
  </w:endnote>
  <w:endnote w:type="continuationSeparator" w:id="0">
    <w:p w:rsidR="001F13EC" w:rsidRDefault="001F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EC" w:rsidRDefault="003109EC" w:rsidP="00F02BA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09EC" w:rsidRDefault="003109EC" w:rsidP="003109EC">
    <w:pPr>
      <w:pStyle w:val="a7"/>
      <w:ind w:right="360"/>
    </w:pPr>
  </w:p>
  <w:p w:rsidR="00F02BA2" w:rsidRDefault="00F02B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EC" w:rsidRDefault="003109EC" w:rsidP="00F02BA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33E5">
      <w:rPr>
        <w:rStyle w:val="a6"/>
        <w:noProof/>
      </w:rPr>
      <w:t>2</w:t>
    </w:r>
    <w:r>
      <w:rPr>
        <w:rStyle w:val="a6"/>
      </w:rPr>
      <w:fldChar w:fldCharType="end"/>
    </w:r>
  </w:p>
  <w:p w:rsidR="003109EC" w:rsidRDefault="003109EC" w:rsidP="003109EC">
    <w:pPr>
      <w:pStyle w:val="a7"/>
      <w:ind w:right="360"/>
    </w:pPr>
  </w:p>
  <w:p w:rsidR="00F02BA2" w:rsidRDefault="00F02B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EC" w:rsidRDefault="001F13EC">
      <w:r>
        <w:separator/>
      </w:r>
    </w:p>
  </w:footnote>
  <w:footnote w:type="continuationSeparator" w:id="0">
    <w:p w:rsidR="001F13EC" w:rsidRDefault="001F1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E5" w:rsidRDefault="00BB33E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D38C9">
      <w:rPr>
        <w:noProof/>
      </w:rPr>
      <w:t>4</w:t>
    </w:r>
    <w:r>
      <w:fldChar w:fldCharType="end"/>
    </w:r>
  </w:p>
  <w:p w:rsidR="00BB33E5" w:rsidRPr="00525F0F" w:rsidRDefault="00BB33E5" w:rsidP="003F33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90" w:rsidRDefault="00FA6C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6C90" w:rsidRDefault="00FA6C90">
    <w:pPr>
      <w:pStyle w:val="a4"/>
    </w:pPr>
  </w:p>
  <w:p w:rsidR="00FA6C90" w:rsidRDefault="00FA6C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C90" w:rsidRDefault="00FA6C90">
    <w:pPr>
      <w:pStyle w:val="a4"/>
      <w:framePr w:wrap="around" w:vAnchor="text" w:hAnchor="margin" w:xAlign="center" w:y="1"/>
      <w:rPr>
        <w:rStyle w:val="a6"/>
      </w:rPr>
    </w:pPr>
  </w:p>
  <w:p w:rsidR="00FA6C90" w:rsidRDefault="00FA6C90">
    <w:pPr>
      <w:pStyle w:val="a4"/>
    </w:pPr>
  </w:p>
  <w:p w:rsidR="00FA6C90" w:rsidRDefault="00FA6C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86C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>
    <w:nsid w:val="347A6264"/>
    <w:multiLevelType w:val="hybridMultilevel"/>
    <w:tmpl w:val="FFFA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53292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3">
    <w:nsid w:val="59956D1C"/>
    <w:multiLevelType w:val="multilevel"/>
    <w:tmpl w:val="5E1A72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DF1375D"/>
    <w:multiLevelType w:val="hybridMultilevel"/>
    <w:tmpl w:val="44FE11FE"/>
    <w:lvl w:ilvl="0" w:tplc="DB420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A50E3"/>
    <w:multiLevelType w:val="hybridMultilevel"/>
    <w:tmpl w:val="A19A1FEE"/>
    <w:lvl w:ilvl="0" w:tplc="3ACAC28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F4"/>
    <w:rsid w:val="000043AD"/>
    <w:rsid w:val="000128C6"/>
    <w:rsid w:val="0002530A"/>
    <w:rsid w:val="000269BD"/>
    <w:rsid w:val="000409C1"/>
    <w:rsid w:val="00063BF4"/>
    <w:rsid w:val="000730BE"/>
    <w:rsid w:val="0007451F"/>
    <w:rsid w:val="00075A48"/>
    <w:rsid w:val="00090348"/>
    <w:rsid w:val="00091C2D"/>
    <w:rsid w:val="00095BC1"/>
    <w:rsid w:val="00096D63"/>
    <w:rsid w:val="000A5058"/>
    <w:rsid w:val="000A7B13"/>
    <w:rsid w:val="000D2366"/>
    <w:rsid w:val="000E0989"/>
    <w:rsid w:val="00101040"/>
    <w:rsid w:val="0013578F"/>
    <w:rsid w:val="00142B85"/>
    <w:rsid w:val="00151FE4"/>
    <w:rsid w:val="001524CA"/>
    <w:rsid w:val="00182474"/>
    <w:rsid w:val="00182A39"/>
    <w:rsid w:val="0018584C"/>
    <w:rsid w:val="001903BC"/>
    <w:rsid w:val="001A4540"/>
    <w:rsid w:val="001B5704"/>
    <w:rsid w:val="001B6DDA"/>
    <w:rsid w:val="001D6AF3"/>
    <w:rsid w:val="001D7598"/>
    <w:rsid w:val="001E05C7"/>
    <w:rsid w:val="001E1EF5"/>
    <w:rsid w:val="001F13EC"/>
    <w:rsid w:val="00201AA1"/>
    <w:rsid w:val="00201C12"/>
    <w:rsid w:val="00216675"/>
    <w:rsid w:val="0022183E"/>
    <w:rsid w:val="0022277C"/>
    <w:rsid w:val="00232C05"/>
    <w:rsid w:val="00236D99"/>
    <w:rsid w:val="0025083E"/>
    <w:rsid w:val="00263A7B"/>
    <w:rsid w:val="00281D97"/>
    <w:rsid w:val="00294A26"/>
    <w:rsid w:val="00296C43"/>
    <w:rsid w:val="002A022C"/>
    <w:rsid w:val="002A7C4E"/>
    <w:rsid w:val="002C1E6F"/>
    <w:rsid w:val="002C64BF"/>
    <w:rsid w:val="003030AD"/>
    <w:rsid w:val="003109EC"/>
    <w:rsid w:val="003139B4"/>
    <w:rsid w:val="00320883"/>
    <w:rsid w:val="00324E87"/>
    <w:rsid w:val="003549EC"/>
    <w:rsid w:val="0036281B"/>
    <w:rsid w:val="00374F2D"/>
    <w:rsid w:val="003824D7"/>
    <w:rsid w:val="00393DEC"/>
    <w:rsid w:val="0039700A"/>
    <w:rsid w:val="003C37C4"/>
    <w:rsid w:val="003C6465"/>
    <w:rsid w:val="003C7280"/>
    <w:rsid w:val="003F33BC"/>
    <w:rsid w:val="003F4A4B"/>
    <w:rsid w:val="00415E86"/>
    <w:rsid w:val="004400C4"/>
    <w:rsid w:val="004444B8"/>
    <w:rsid w:val="004465F4"/>
    <w:rsid w:val="0045216F"/>
    <w:rsid w:val="00457E06"/>
    <w:rsid w:val="00475FCB"/>
    <w:rsid w:val="004A06EE"/>
    <w:rsid w:val="004B0B20"/>
    <w:rsid w:val="004C5497"/>
    <w:rsid w:val="004E6C20"/>
    <w:rsid w:val="004F026E"/>
    <w:rsid w:val="004F0373"/>
    <w:rsid w:val="004F472D"/>
    <w:rsid w:val="004F49BD"/>
    <w:rsid w:val="004F573B"/>
    <w:rsid w:val="00533D13"/>
    <w:rsid w:val="00535EEE"/>
    <w:rsid w:val="00540472"/>
    <w:rsid w:val="005619B3"/>
    <w:rsid w:val="005623F3"/>
    <w:rsid w:val="005A1CB2"/>
    <w:rsid w:val="005A2310"/>
    <w:rsid w:val="005C0BE3"/>
    <w:rsid w:val="005C7390"/>
    <w:rsid w:val="005E36EF"/>
    <w:rsid w:val="005F0FC5"/>
    <w:rsid w:val="006144BB"/>
    <w:rsid w:val="006314FB"/>
    <w:rsid w:val="0063247C"/>
    <w:rsid w:val="00644173"/>
    <w:rsid w:val="006506DE"/>
    <w:rsid w:val="006A5D93"/>
    <w:rsid w:val="006B1895"/>
    <w:rsid w:val="006B4814"/>
    <w:rsid w:val="006B56A7"/>
    <w:rsid w:val="006B582B"/>
    <w:rsid w:val="006F1F9B"/>
    <w:rsid w:val="006F380B"/>
    <w:rsid w:val="00704592"/>
    <w:rsid w:val="00705B12"/>
    <w:rsid w:val="007062F5"/>
    <w:rsid w:val="00722D25"/>
    <w:rsid w:val="00723284"/>
    <w:rsid w:val="007359C6"/>
    <w:rsid w:val="00756BF7"/>
    <w:rsid w:val="00761D57"/>
    <w:rsid w:val="00777BB5"/>
    <w:rsid w:val="00792B3E"/>
    <w:rsid w:val="00794465"/>
    <w:rsid w:val="00794B45"/>
    <w:rsid w:val="007A0AF2"/>
    <w:rsid w:val="007A61A6"/>
    <w:rsid w:val="007A755F"/>
    <w:rsid w:val="007C2E98"/>
    <w:rsid w:val="007E3F50"/>
    <w:rsid w:val="007E4842"/>
    <w:rsid w:val="007F52D5"/>
    <w:rsid w:val="007F5D1A"/>
    <w:rsid w:val="007F6866"/>
    <w:rsid w:val="008055E3"/>
    <w:rsid w:val="008057C2"/>
    <w:rsid w:val="00813ED8"/>
    <w:rsid w:val="0082090A"/>
    <w:rsid w:val="0083564A"/>
    <w:rsid w:val="0083680F"/>
    <w:rsid w:val="00840417"/>
    <w:rsid w:val="00841B15"/>
    <w:rsid w:val="00852FD6"/>
    <w:rsid w:val="0086251E"/>
    <w:rsid w:val="008734F9"/>
    <w:rsid w:val="0087463A"/>
    <w:rsid w:val="0087669B"/>
    <w:rsid w:val="00886B48"/>
    <w:rsid w:val="008A2584"/>
    <w:rsid w:val="008A71FF"/>
    <w:rsid w:val="008C233D"/>
    <w:rsid w:val="008D6213"/>
    <w:rsid w:val="008E24F6"/>
    <w:rsid w:val="008E529E"/>
    <w:rsid w:val="008F3F2D"/>
    <w:rsid w:val="008F6A58"/>
    <w:rsid w:val="0092544B"/>
    <w:rsid w:val="00925AA1"/>
    <w:rsid w:val="0093491F"/>
    <w:rsid w:val="00950738"/>
    <w:rsid w:val="00962F76"/>
    <w:rsid w:val="00970692"/>
    <w:rsid w:val="00986C99"/>
    <w:rsid w:val="009925EF"/>
    <w:rsid w:val="00996310"/>
    <w:rsid w:val="009A1ED6"/>
    <w:rsid w:val="009C4DB8"/>
    <w:rsid w:val="009D009A"/>
    <w:rsid w:val="009D5781"/>
    <w:rsid w:val="009E171C"/>
    <w:rsid w:val="00A61AEC"/>
    <w:rsid w:val="00A730FD"/>
    <w:rsid w:val="00A8234A"/>
    <w:rsid w:val="00A86088"/>
    <w:rsid w:val="00A87E4B"/>
    <w:rsid w:val="00A92E0A"/>
    <w:rsid w:val="00A96D74"/>
    <w:rsid w:val="00AA0780"/>
    <w:rsid w:val="00AA34CA"/>
    <w:rsid w:val="00AB0449"/>
    <w:rsid w:val="00AB55F0"/>
    <w:rsid w:val="00AD0BBA"/>
    <w:rsid w:val="00AD10C1"/>
    <w:rsid w:val="00AD23AC"/>
    <w:rsid w:val="00AE1831"/>
    <w:rsid w:val="00AE741C"/>
    <w:rsid w:val="00B018A9"/>
    <w:rsid w:val="00B046C5"/>
    <w:rsid w:val="00B22ED4"/>
    <w:rsid w:val="00B30597"/>
    <w:rsid w:val="00B32D0B"/>
    <w:rsid w:val="00B41847"/>
    <w:rsid w:val="00B42179"/>
    <w:rsid w:val="00B62E58"/>
    <w:rsid w:val="00B90B1B"/>
    <w:rsid w:val="00BA7984"/>
    <w:rsid w:val="00BB33E5"/>
    <w:rsid w:val="00BC01FA"/>
    <w:rsid w:val="00BC7C26"/>
    <w:rsid w:val="00BD504F"/>
    <w:rsid w:val="00BD7336"/>
    <w:rsid w:val="00BF3911"/>
    <w:rsid w:val="00C00A8E"/>
    <w:rsid w:val="00C05659"/>
    <w:rsid w:val="00C2554C"/>
    <w:rsid w:val="00C27324"/>
    <w:rsid w:val="00C475DD"/>
    <w:rsid w:val="00C65105"/>
    <w:rsid w:val="00C746E0"/>
    <w:rsid w:val="00C933F4"/>
    <w:rsid w:val="00CA6EB9"/>
    <w:rsid w:val="00CB117F"/>
    <w:rsid w:val="00CC071F"/>
    <w:rsid w:val="00CC375A"/>
    <w:rsid w:val="00CD3DE2"/>
    <w:rsid w:val="00CE6CFD"/>
    <w:rsid w:val="00D00E8B"/>
    <w:rsid w:val="00D226B9"/>
    <w:rsid w:val="00D278C4"/>
    <w:rsid w:val="00D3130A"/>
    <w:rsid w:val="00D400DF"/>
    <w:rsid w:val="00D460FE"/>
    <w:rsid w:val="00D47DD5"/>
    <w:rsid w:val="00D51A5E"/>
    <w:rsid w:val="00D52A33"/>
    <w:rsid w:val="00D61ACB"/>
    <w:rsid w:val="00D80EB4"/>
    <w:rsid w:val="00D869B6"/>
    <w:rsid w:val="00D90C26"/>
    <w:rsid w:val="00DA319C"/>
    <w:rsid w:val="00DD2056"/>
    <w:rsid w:val="00DE2F00"/>
    <w:rsid w:val="00DE3366"/>
    <w:rsid w:val="00E011C7"/>
    <w:rsid w:val="00E079AB"/>
    <w:rsid w:val="00E3592F"/>
    <w:rsid w:val="00E41C48"/>
    <w:rsid w:val="00E50377"/>
    <w:rsid w:val="00E575A6"/>
    <w:rsid w:val="00E6673A"/>
    <w:rsid w:val="00E9188C"/>
    <w:rsid w:val="00EA0D94"/>
    <w:rsid w:val="00EA175A"/>
    <w:rsid w:val="00EA7B2D"/>
    <w:rsid w:val="00EB16FF"/>
    <w:rsid w:val="00EB1B3F"/>
    <w:rsid w:val="00EB56F0"/>
    <w:rsid w:val="00ED0861"/>
    <w:rsid w:val="00ED2097"/>
    <w:rsid w:val="00ED22B9"/>
    <w:rsid w:val="00ED38C9"/>
    <w:rsid w:val="00EE0077"/>
    <w:rsid w:val="00EE49BA"/>
    <w:rsid w:val="00EF06CF"/>
    <w:rsid w:val="00EF273B"/>
    <w:rsid w:val="00EF6394"/>
    <w:rsid w:val="00F02BA2"/>
    <w:rsid w:val="00F10B16"/>
    <w:rsid w:val="00F56A51"/>
    <w:rsid w:val="00F56C5B"/>
    <w:rsid w:val="00F63E4C"/>
    <w:rsid w:val="00F8541E"/>
    <w:rsid w:val="00F92120"/>
    <w:rsid w:val="00F9322B"/>
    <w:rsid w:val="00FA3236"/>
    <w:rsid w:val="00FA6C90"/>
    <w:rsid w:val="00FB743D"/>
    <w:rsid w:val="00FC7B02"/>
    <w:rsid w:val="00FD3274"/>
    <w:rsid w:val="00FD356B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9">
    <w:name w:val="Body Text Indent"/>
    <w:basedOn w:val="a"/>
    <w:pPr>
      <w:widowControl w:val="0"/>
      <w:ind w:firstLine="720"/>
      <w:jc w:val="both"/>
    </w:pPr>
    <w:rPr>
      <w:sz w:val="24"/>
    </w:rPr>
  </w:style>
  <w:style w:type="table" w:styleId="aa">
    <w:name w:val="Table Grid"/>
    <w:basedOn w:val="a1"/>
    <w:rsid w:val="00970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294A26"/>
    <w:pPr>
      <w:shd w:val="clear" w:color="auto" w:fill="00008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BB33E5"/>
  </w:style>
  <w:style w:type="table" w:customStyle="1" w:styleId="22">
    <w:name w:val="Сетка таблицы2"/>
    <w:basedOn w:val="a1"/>
    <w:next w:val="aa"/>
    <w:uiPriority w:val="59"/>
    <w:rsid w:val="00BB33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9">
    <w:name w:val="Body Text Indent"/>
    <w:basedOn w:val="a"/>
    <w:pPr>
      <w:widowControl w:val="0"/>
      <w:ind w:firstLine="720"/>
      <w:jc w:val="both"/>
    </w:pPr>
    <w:rPr>
      <w:sz w:val="24"/>
    </w:rPr>
  </w:style>
  <w:style w:type="table" w:styleId="aa">
    <w:name w:val="Table Grid"/>
    <w:basedOn w:val="a1"/>
    <w:rsid w:val="00970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294A26"/>
    <w:pPr>
      <w:shd w:val="clear" w:color="auto" w:fill="00008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BB33E5"/>
  </w:style>
  <w:style w:type="table" w:customStyle="1" w:styleId="22">
    <w:name w:val="Сетка таблицы2"/>
    <w:basedOn w:val="a1"/>
    <w:next w:val="aa"/>
    <w:uiPriority w:val="59"/>
    <w:rsid w:val="00BB33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E11023C82381E60A4FC7959CE8D178FEF3497E25F6F4193164A7DA6553402DAF2F290047F8CFP5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6683</Characters>
  <Application>Microsoft Office Word</Application>
  <DocSecurity>2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7840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consultantplus://offline/ref=C3E11023C82381E60A4FC7959CE8D178FEF3497E25F6F4193164A7DA6553402DAF2F290047F8CFP5G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Соболева А.А.</cp:lastModifiedBy>
  <cp:revision>2</cp:revision>
  <cp:lastPrinted>2014-03-03T07:37:00Z</cp:lastPrinted>
  <dcterms:created xsi:type="dcterms:W3CDTF">2020-06-15T13:56:00Z</dcterms:created>
  <dcterms:modified xsi:type="dcterms:W3CDTF">2020-06-15T13:56:00Z</dcterms:modified>
</cp:coreProperties>
</file>